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Override PartName="/word/theme/themeOverride2.xml" ContentType="application/vnd.openxmlformats-officedocument.themeOverride+xml"/>
  <Override PartName="/word/theme/themeOverride3.xml" ContentType="application/vnd.openxmlformats-officedocument.themeOverride+xml"/>
  <Default Extension="jpeg" ContentType="image/jpeg"/>
  <Override PartName="/word/comments.xml" ContentType="application/vnd.openxmlformats-officedocument.wordprocessingml.comments+xml"/>
  <Override PartName="/word/theme/themeOverride1.xml" ContentType="application/vnd.openxmlformats-officedocument.themeOverrid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Default Extension="gif" ContentType="image/gif"/>
  <Override PartName="/word/footer1.xml" ContentType="application/vnd.openxmlformats-officedocument.wordprocessingml.footer+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B15B9" w:rsidRPr="00237C72" w:rsidRDefault="000B15B9" w:rsidP="000B15B9">
      <w:pPr>
        <w:jc w:val="center"/>
        <w:rPr>
          <w:noProof/>
          <w:sz w:val="28"/>
          <w:szCs w:val="28"/>
        </w:rPr>
      </w:pPr>
      <w:r w:rsidRPr="00237C72">
        <w:rPr>
          <w:noProof/>
          <w:sz w:val="28"/>
          <w:szCs w:val="28"/>
        </w:rPr>
        <w:object w:dxaOrig="1353" w:dyaOrig="15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4pt;height:57.6pt" o:ole="" fillcolor="window">
            <v:imagedata r:id="rId8" o:title="" grayscale="t" bilevel="t"/>
          </v:shape>
          <o:OLEObject Type="Embed" ProgID="Word.Picture.8" ShapeID="_x0000_i1025" DrawAspect="Content" ObjectID="_1788181581" r:id="rId9"/>
        </w:object>
      </w:r>
    </w:p>
    <w:p w:rsidR="000B15B9" w:rsidRPr="00CC2BC5" w:rsidRDefault="000B15B9" w:rsidP="00CC2BC5">
      <w:pPr>
        <w:pStyle w:val="a5"/>
        <w:jc w:val="center"/>
        <w:rPr>
          <w:b/>
          <w:sz w:val="28"/>
          <w:szCs w:val="28"/>
        </w:rPr>
      </w:pPr>
      <w:r w:rsidRPr="00CC2BC5">
        <w:rPr>
          <w:sz w:val="28"/>
          <w:szCs w:val="28"/>
        </w:rPr>
        <w:t>БРУСИЛІВСЬКА СЕЛИЩНА РАДА</w:t>
      </w:r>
    </w:p>
    <w:p w:rsidR="000B15B9" w:rsidRPr="00CC2BC5" w:rsidRDefault="000B15B9" w:rsidP="00CC2BC5">
      <w:pPr>
        <w:pStyle w:val="a5"/>
        <w:jc w:val="center"/>
        <w:rPr>
          <w:b/>
          <w:sz w:val="28"/>
          <w:szCs w:val="28"/>
          <w:lang w:val="uk-UA"/>
        </w:rPr>
      </w:pPr>
      <w:r w:rsidRPr="00CC2BC5">
        <w:rPr>
          <w:sz w:val="28"/>
          <w:szCs w:val="28"/>
          <w:lang w:val="uk-UA"/>
        </w:rPr>
        <w:t>ЖИТОМИР</w:t>
      </w:r>
      <w:r w:rsidRPr="00CC2BC5">
        <w:rPr>
          <w:sz w:val="28"/>
          <w:szCs w:val="28"/>
        </w:rPr>
        <w:t>СЬКОГО РАЙОНУ  ЖИТОМИРСЬКОЇ ОБЛАСТІ</w:t>
      </w:r>
    </w:p>
    <w:p w:rsidR="000B15B9" w:rsidRPr="00A71F6D" w:rsidRDefault="000B15B9" w:rsidP="00CC2BC5">
      <w:pPr>
        <w:pStyle w:val="a5"/>
        <w:jc w:val="center"/>
        <w:rPr>
          <w:b/>
          <w:sz w:val="28"/>
          <w:szCs w:val="28"/>
          <w:lang w:val="uk-UA"/>
        </w:rPr>
      </w:pPr>
      <w:r w:rsidRPr="00A71F6D">
        <w:rPr>
          <w:b/>
          <w:sz w:val="28"/>
          <w:szCs w:val="28"/>
          <w:lang w:val="uk-UA"/>
        </w:rPr>
        <w:t>РІШЕННЯ</w:t>
      </w:r>
    </w:p>
    <w:p w:rsidR="002126F0" w:rsidRPr="002126F0" w:rsidRDefault="00BF2F51" w:rsidP="002126F0">
      <w:pPr>
        <w:keepNext/>
        <w:jc w:val="center"/>
        <w:outlineLvl w:val="4"/>
        <w:rPr>
          <w:b/>
          <w:sz w:val="27"/>
          <w:szCs w:val="27"/>
          <w:lang w:val="uk-UA"/>
        </w:rPr>
      </w:pPr>
      <w:r w:rsidRPr="003527BC">
        <w:rPr>
          <w:b/>
          <w:bCs/>
          <w:iCs/>
          <w:sz w:val="27"/>
          <w:szCs w:val="27"/>
          <w:lang w:val="uk-UA" w:eastAsia="uk-UA"/>
        </w:rPr>
        <w:t>ШІСТ</w:t>
      </w:r>
      <w:r w:rsidR="00A71F6D">
        <w:rPr>
          <w:b/>
          <w:bCs/>
          <w:iCs/>
          <w:sz w:val="27"/>
          <w:szCs w:val="27"/>
          <w:lang w:val="uk-UA" w:eastAsia="uk-UA"/>
        </w:rPr>
        <w:t>Д</w:t>
      </w:r>
      <w:r w:rsidRPr="003527BC">
        <w:rPr>
          <w:b/>
          <w:bCs/>
          <w:iCs/>
          <w:sz w:val="27"/>
          <w:szCs w:val="27"/>
          <w:lang w:val="uk-UA" w:eastAsia="uk-UA"/>
        </w:rPr>
        <w:t xml:space="preserve">ЕСЯТ </w:t>
      </w:r>
      <w:r>
        <w:rPr>
          <w:b/>
          <w:sz w:val="27"/>
          <w:szCs w:val="27"/>
          <w:lang w:val="uk-UA"/>
        </w:rPr>
        <w:t>ЧЕТВЕРТОЇ</w:t>
      </w:r>
      <w:r w:rsidR="00D1436B">
        <w:rPr>
          <w:b/>
          <w:bCs/>
          <w:iCs/>
          <w:sz w:val="27"/>
          <w:szCs w:val="27"/>
          <w:lang w:val="uk-UA"/>
        </w:rPr>
        <w:t xml:space="preserve"> </w:t>
      </w:r>
      <w:r w:rsidR="002126F0" w:rsidRPr="002126F0">
        <w:rPr>
          <w:b/>
          <w:sz w:val="27"/>
          <w:szCs w:val="27"/>
          <w:lang w:val="uk-UA"/>
        </w:rPr>
        <w:t xml:space="preserve">СЕСІЇ БРУСИЛІВСЬКОЇ СЕЛИЩНОЇ РАДИ </w:t>
      </w:r>
    </w:p>
    <w:p w:rsidR="002126F0" w:rsidRPr="003527BC" w:rsidRDefault="002126F0" w:rsidP="002126F0">
      <w:pPr>
        <w:keepNext/>
        <w:jc w:val="center"/>
        <w:outlineLvl w:val="4"/>
        <w:rPr>
          <w:b/>
          <w:sz w:val="26"/>
          <w:szCs w:val="26"/>
          <w:lang w:val="uk-UA"/>
        </w:rPr>
      </w:pPr>
      <w:r w:rsidRPr="003527BC">
        <w:rPr>
          <w:b/>
          <w:sz w:val="27"/>
          <w:szCs w:val="27"/>
          <w:lang w:val="uk-UA"/>
        </w:rPr>
        <w:t>ВОСЬМОГО СКЛИКАННЯ</w:t>
      </w:r>
    </w:p>
    <w:p w:rsidR="000B15B9" w:rsidRPr="003527BC" w:rsidRDefault="000B15B9" w:rsidP="00CC2BC5">
      <w:pPr>
        <w:pStyle w:val="a5"/>
        <w:jc w:val="center"/>
        <w:rPr>
          <w:b/>
          <w:sz w:val="28"/>
          <w:szCs w:val="28"/>
          <w:lang w:val="uk-UA"/>
        </w:rPr>
      </w:pPr>
    </w:p>
    <w:p w:rsidR="000B15B9" w:rsidRDefault="000B15B9" w:rsidP="000B15B9">
      <w:pPr>
        <w:rPr>
          <w:sz w:val="28"/>
          <w:szCs w:val="28"/>
          <w:lang w:val="uk-UA"/>
        </w:rPr>
      </w:pPr>
      <w:r>
        <w:rPr>
          <w:sz w:val="28"/>
          <w:szCs w:val="28"/>
          <w:lang w:val="uk-UA"/>
        </w:rPr>
        <w:t>в</w:t>
      </w:r>
      <w:r w:rsidRPr="00180EE7">
        <w:rPr>
          <w:sz w:val="28"/>
          <w:szCs w:val="28"/>
          <w:lang w:val="uk-UA"/>
        </w:rPr>
        <w:t xml:space="preserve">ід  </w:t>
      </w:r>
      <w:r>
        <w:rPr>
          <w:sz w:val="28"/>
          <w:szCs w:val="28"/>
          <w:lang w:val="uk-UA"/>
        </w:rPr>
        <w:t xml:space="preserve"> </w:t>
      </w:r>
      <w:r w:rsidR="00724DA0">
        <w:rPr>
          <w:sz w:val="28"/>
          <w:szCs w:val="28"/>
          <w:lang w:val="uk-UA"/>
        </w:rPr>
        <w:t>18.09.2024</w:t>
      </w:r>
      <w:r>
        <w:rPr>
          <w:sz w:val="28"/>
          <w:szCs w:val="28"/>
          <w:lang w:val="uk-UA"/>
        </w:rPr>
        <w:t xml:space="preserve">         </w:t>
      </w:r>
      <w:r w:rsidRPr="00180EE7">
        <w:rPr>
          <w:sz w:val="28"/>
          <w:szCs w:val="28"/>
          <w:lang w:val="uk-UA"/>
        </w:rPr>
        <w:t xml:space="preserve">                                                      </w:t>
      </w:r>
      <w:r>
        <w:rPr>
          <w:sz w:val="28"/>
          <w:szCs w:val="28"/>
          <w:lang w:val="uk-UA"/>
        </w:rPr>
        <w:t xml:space="preserve">                             </w:t>
      </w:r>
      <w:r w:rsidRPr="00180EE7">
        <w:rPr>
          <w:sz w:val="28"/>
          <w:szCs w:val="28"/>
          <w:lang w:val="uk-UA"/>
        </w:rPr>
        <w:t xml:space="preserve"> № </w:t>
      </w:r>
      <w:bookmarkStart w:id="0" w:name="6"/>
      <w:bookmarkEnd w:id="0"/>
      <w:r w:rsidR="00724DA0">
        <w:rPr>
          <w:sz w:val="28"/>
          <w:szCs w:val="28"/>
          <w:lang w:val="uk-UA"/>
        </w:rPr>
        <w:t>2394</w:t>
      </w:r>
    </w:p>
    <w:p w:rsidR="000B15B9" w:rsidRDefault="000B15B9" w:rsidP="000B15B9">
      <w:pPr>
        <w:jc w:val="both"/>
        <w:rPr>
          <w:sz w:val="28"/>
          <w:szCs w:val="28"/>
          <w:lang w:val="uk-UA"/>
        </w:rPr>
      </w:pPr>
    </w:p>
    <w:p w:rsidR="003527BC" w:rsidRDefault="000B15B9" w:rsidP="003527BC">
      <w:pPr>
        <w:widowControl w:val="0"/>
        <w:rPr>
          <w:sz w:val="28"/>
          <w:szCs w:val="28"/>
          <w:lang w:val="uk-UA"/>
        </w:rPr>
      </w:pPr>
      <w:r w:rsidRPr="003527BC">
        <w:rPr>
          <w:sz w:val="28"/>
          <w:szCs w:val="28"/>
          <w:lang w:val="uk-UA"/>
        </w:rPr>
        <w:t xml:space="preserve">Про </w:t>
      </w:r>
      <w:r w:rsidR="003527BC" w:rsidRPr="003527BC">
        <w:rPr>
          <w:sz w:val="28"/>
          <w:szCs w:val="28"/>
          <w:lang w:val="uk-UA"/>
        </w:rPr>
        <w:t xml:space="preserve"> </w:t>
      </w:r>
      <w:r w:rsidR="003527BC" w:rsidRPr="003527BC">
        <w:rPr>
          <w:color w:val="000000"/>
          <w:sz w:val="28"/>
          <w:szCs w:val="28"/>
          <w:lang w:val="uk-UA"/>
        </w:rPr>
        <w:t>затвердження</w:t>
      </w:r>
      <w:r w:rsidR="003527BC">
        <w:rPr>
          <w:color w:val="000000"/>
          <w:sz w:val="28"/>
          <w:szCs w:val="28"/>
          <w:lang w:val="uk-UA"/>
        </w:rPr>
        <w:t xml:space="preserve"> </w:t>
      </w:r>
      <w:r w:rsidR="003527BC" w:rsidRPr="003527BC">
        <w:rPr>
          <w:sz w:val="28"/>
          <w:szCs w:val="28"/>
          <w:lang w:val="uk-UA"/>
        </w:rPr>
        <w:t xml:space="preserve">Стратегії </w:t>
      </w:r>
    </w:p>
    <w:p w:rsidR="003527BC" w:rsidRDefault="003527BC" w:rsidP="003527BC">
      <w:pPr>
        <w:widowControl w:val="0"/>
        <w:rPr>
          <w:sz w:val="28"/>
          <w:szCs w:val="28"/>
          <w:lang w:val="uk-UA"/>
        </w:rPr>
      </w:pPr>
      <w:r w:rsidRPr="003527BC">
        <w:rPr>
          <w:sz w:val="28"/>
          <w:szCs w:val="28"/>
          <w:lang w:val="uk-UA"/>
        </w:rPr>
        <w:t>розвитку Брусилівської</w:t>
      </w:r>
      <w:r>
        <w:rPr>
          <w:sz w:val="28"/>
          <w:szCs w:val="28"/>
          <w:lang w:val="uk-UA"/>
        </w:rPr>
        <w:t xml:space="preserve"> </w:t>
      </w:r>
      <w:r w:rsidRPr="003527BC">
        <w:rPr>
          <w:sz w:val="28"/>
          <w:szCs w:val="28"/>
          <w:lang w:val="uk-UA"/>
        </w:rPr>
        <w:t>селищної</w:t>
      </w:r>
    </w:p>
    <w:p w:rsidR="003527BC" w:rsidRDefault="003527BC" w:rsidP="003527BC">
      <w:pPr>
        <w:widowControl w:val="0"/>
        <w:rPr>
          <w:sz w:val="28"/>
          <w:szCs w:val="28"/>
          <w:lang w:val="uk-UA"/>
        </w:rPr>
      </w:pPr>
      <w:r w:rsidRPr="003527BC">
        <w:rPr>
          <w:sz w:val="28"/>
          <w:szCs w:val="28"/>
          <w:lang w:val="uk-UA"/>
        </w:rPr>
        <w:t>територіальної громади</w:t>
      </w:r>
      <w:r>
        <w:rPr>
          <w:sz w:val="28"/>
          <w:szCs w:val="28"/>
          <w:lang w:val="uk-UA"/>
        </w:rPr>
        <w:t xml:space="preserve"> </w:t>
      </w:r>
      <w:r w:rsidRPr="003527BC">
        <w:rPr>
          <w:sz w:val="28"/>
          <w:szCs w:val="28"/>
        </w:rPr>
        <w:t>на період</w:t>
      </w:r>
    </w:p>
    <w:p w:rsidR="003527BC" w:rsidRPr="003527BC" w:rsidRDefault="003527BC" w:rsidP="003527BC">
      <w:pPr>
        <w:widowControl w:val="0"/>
        <w:rPr>
          <w:sz w:val="28"/>
          <w:szCs w:val="28"/>
          <w:lang w:val="uk-UA"/>
        </w:rPr>
      </w:pPr>
      <w:r>
        <w:rPr>
          <w:sz w:val="28"/>
          <w:szCs w:val="28"/>
        </w:rPr>
        <w:t xml:space="preserve">до 2027 року </w:t>
      </w:r>
      <w:r>
        <w:rPr>
          <w:sz w:val="28"/>
          <w:szCs w:val="28"/>
          <w:lang w:val="uk-UA"/>
        </w:rPr>
        <w:t xml:space="preserve"> </w:t>
      </w:r>
      <w:r>
        <w:rPr>
          <w:sz w:val="28"/>
          <w:szCs w:val="28"/>
        </w:rPr>
        <w:t>(</w:t>
      </w:r>
      <w:r>
        <w:rPr>
          <w:sz w:val="28"/>
          <w:szCs w:val="28"/>
          <w:lang w:val="uk-UA"/>
        </w:rPr>
        <w:t xml:space="preserve">у </w:t>
      </w:r>
      <w:r w:rsidRPr="003527BC">
        <w:rPr>
          <w:sz w:val="28"/>
          <w:szCs w:val="28"/>
        </w:rPr>
        <w:t xml:space="preserve"> новій редакції)</w:t>
      </w:r>
    </w:p>
    <w:p w:rsidR="005D5565" w:rsidRDefault="00F32B69" w:rsidP="000B15B9">
      <w:pPr>
        <w:pStyle w:val="a3"/>
        <w:jc w:val="both"/>
        <w:rPr>
          <w:sz w:val="28"/>
          <w:szCs w:val="28"/>
          <w:lang w:val="uk-UA"/>
        </w:rPr>
      </w:pPr>
      <w:r>
        <w:rPr>
          <w:sz w:val="28"/>
          <w:szCs w:val="28"/>
          <w:lang w:val="uk-UA"/>
        </w:rPr>
        <w:tab/>
        <w:t>Керуючись ст.</w:t>
      </w:r>
      <w:r w:rsidR="00A71F6D">
        <w:rPr>
          <w:sz w:val="28"/>
          <w:szCs w:val="28"/>
          <w:lang w:val="uk-UA"/>
        </w:rPr>
        <w:t xml:space="preserve"> </w:t>
      </w:r>
      <w:r>
        <w:rPr>
          <w:sz w:val="28"/>
          <w:szCs w:val="28"/>
          <w:lang w:val="uk-UA"/>
        </w:rPr>
        <w:t>26 Закону</w:t>
      </w:r>
      <w:r w:rsidR="000B15B9" w:rsidRPr="009B6E4F">
        <w:rPr>
          <w:sz w:val="28"/>
          <w:szCs w:val="28"/>
          <w:lang w:val="uk-UA"/>
        </w:rPr>
        <w:t xml:space="preserve"> України «Про місцеве с</w:t>
      </w:r>
      <w:r w:rsidR="000B15B9">
        <w:rPr>
          <w:sz w:val="28"/>
          <w:szCs w:val="28"/>
          <w:lang w:val="uk-UA"/>
        </w:rPr>
        <w:t>амоврядування в Україні», відповідно до Закону</w:t>
      </w:r>
      <w:r w:rsidR="000B15B9" w:rsidRPr="009B6E4F">
        <w:rPr>
          <w:sz w:val="28"/>
          <w:szCs w:val="28"/>
          <w:lang w:val="uk-UA"/>
        </w:rPr>
        <w:t xml:space="preserve"> України «Про державне прогнозування та розроблення програми економічного та соціального розвитку України», постанов К</w:t>
      </w:r>
      <w:r>
        <w:rPr>
          <w:sz w:val="28"/>
          <w:szCs w:val="28"/>
          <w:lang w:val="uk-UA"/>
        </w:rPr>
        <w:t>абінету Міністрів України від 05.08.2020 року № 69</w:t>
      </w:r>
      <w:r w:rsidR="00890E6E">
        <w:rPr>
          <w:sz w:val="28"/>
          <w:szCs w:val="28"/>
          <w:lang w:val="uk-UA"/>
        </w:rPr>
        <w:t>5</w:t>
      </w:r>
      <w:r w:rsidR="000B15B9" w:rsidRPr="009B6E4F">
        <w:rPr>
          <w:sz w:val="28"/>
          <w:szCs w:val="28"/>
          <w:lang w:val="uk-UA"/>
        </w:rPr>
        <w:t xml:space="preserve"> «Про затвердження Державної с</w:t>
      </w:r>
      <w:r w:rsidR="00890E6E">
        <w:rPr>
          <w:sz w:val="28"/>
          <w:szCs w:val="28"/>
          <w:lang w:val="uk-UA"/>
        </w:rPr>
        <w:t xml:space="preserve">тратегії регіонального розвитку </w:t>
      </w:r>
      <w:r w:rsidR="00724DA0">
        <w:rPr>
          <w:sz w:val="28"/>
          <w:szCs w:val="28"/>
          <w:lang w:val="uk-UA"/>
        </w:rPr>
        <w:t xml:space="preserve">на </w:t>
      </w:r>
      <w:r w:rsidR="000B15B9" w:rsidRPr="009B6E4F">
        <w:rPr>
          <w:sz w:val="28"/>
          <w:szCs w:val="28"/>
          <w:lang w:val="uk-UA"/>
        </w:rPr>
        <w:t>202</w:t>
      </w:r>
      <w:r>
        <w:rPr>
          <w:sz w:val="28"/>
          <w:szCs w:val="28"/>
          <w:lang w:val="uk-UA"/>
        </w:rPr>
        <w:t>1-2027 роки</w:t>
      </w:r>
      <w:r w:rsidR="000B15B9" w:rsidRPr="009B6E4F">
        <w:rPr>
          <w:sz w:val="28"/>
          <w:szCs w:val="28"/>
          <w:lang w:val="uk-UA"/>
        </w:rPr>
        <w:t>», від 11.11.2015 року № 932 «Про затвердження Порядку розроблення регіональних стратегій розвитку і планів заходів з їх реалізації, а також проведення моніторингу та оцінки результативності реалізації зазначених регіональних стратегій і п</w:t>
      </w:r>
      <w:r w:rsidR="000B15B9">
        <w:rPr>
          <w:sz w:val="28"/>
          <w:szCs w:val="28"/>
          <w:lang w:val="uk-UA"/>
        </w:rPr>
        <w:t xml:space="preserve">ланів заходів», </w:t>
      </w:r>
      <w:r w:rsidR="000B15B9" w:rsidRPr="009B6E4F">
        <w:rPr>
          <w:sz w:val="28"/>
          <w:szCs w:val="28"/>
          <w:lang w:val="uk-UA"/>
        </w:rPr>
        <w:t xml:space="preserve">з метою забезпечення сталого економічного та соціального розвитку </w:t>
      </w:r>
      <w:r w:rsidR="000B15B9">
        <w:rPr>
          <w:sz w:val="28"/>
          <w:szCs w:val="28"/>
          <w:lang w:val="uk-UA"/>
        </w:rPr>
        <w:t xml:space="preserve">Брусилівської селищної </w:t>
      </w:r>
      <w:r w:rsidR="000B15B9" w:rsidRPr="009B6E4F">
        <w:rPr>
          <w:sz w:val="28"/>
          <w:szCs w:val="28"/>
          <w:lang w:val="uk-UA"/>
        </w:rPr>
        <w:t xml:space="preserve"> територіальної громади, </w:t>
      </w:r>
      <w:r w:rsidR="000B15B9">
        <w:rPr>
          <w:sz w:val="28"/>
          <w:szCs w:val="28"/>
          <w:lang w:val="uk-UA"/>
        </w:rPr>
        <w:t xml:space="preserve"> </w:t>
      </w:r>
      <w:r>
        <w:rPr>
          <w:sz w:val="28"/>
          <w:szCs w:val="28"/>
          <w:lang w:val="uk-UA"/>
        </w:rPr>
        <w:t xml:space="preserve">враховуючи </w:t>
      </w:r>
      <w:r w:rsidR="000B15B9">
        <w:rPr>
          <w:sz w:val="28"/>
          <w:szCs w:val="28"/>
          <w:lang w:val="uk-UA"/>
        </w:rPr>
        <w:t xml:space="preserve">рекомендації </w:t>
      </w:r>
      <w:r w:rsidR="002126F0" w:rsidRPr="002126F0">
        <w:rPr>
          <w:sz w:val="28"/>
          <w:szCs w:val="28"/>
          <w:lang w:val="uk-UA"/>
        </w:rPr>
        <w:t>постійн</w:t>
      </w:r>
      <w:r w:rsidR="0000751E">
        <w:rPr>
          <w:sz w:val="28"/>
          <w:szCs w:val="28"/>
          <w:lang w:val="uk-UA"/>
        </w:rPr>
        <w:t>их</w:t>
      </w:r>
      <w:r w:rsidR="002126F0" w:rsidRPr="002126F0">
        <w:rPr>
          <w:sz w:val="28"/>
          <w:szCs w:val="28"/>
          <w:lang w:val="uk-UA"/>
        </w:rPr>
        <w:t xml:space="preserve"> депутатськ</w:t>
      </w:r>
      <w:r w:rsidR="0000751E">
        <w:rPr>
          <w:sz w:val="28"/>
          <w:szCs w:val="28"/>
          <w:lang w:val="uk-UA"/>
        </w:rPr>
        <w:t>их</w:t>
      </w:r>
      <w:r w:rsidR="002126F0" w:rsidRPr="002126F0">
        <w:rPr>
          <w:sz w:val="28"/>
          <w:szCs w:val="28"/>
          <w:lang w:val="uk-UA"/>
        </w:rPr>
        <w:t xml:space="preserve"> комісі</w:t>
      </w:r>
      <w:r w:rsidR="0000751E">
        <w:rPr>
          <w:sz w:val="28"/>
          <w:szCs w:val="28"/>
          <w:lang w:val="uk-UA"/>
        </w:rPr>
        <w:t>й</w:t>
      </w:r>
      <w:r w:rsidR="0000751E">
        <w:rPr>
          <w:bCs/>
          <w:color w:val="000000"/>
          <w:sz w:val="28"/>
          <w:szCs w:val="28"/>
          <w:lang w:val="uk-UA"/>
        </w:rPr>
        <w:t xml:space="preserve">, </w:t>
      </w:r>
      <w:r w:rsidR="000B15B9">
        <w:rPr>
          <w:sz w:val="28"/>
          <w:szCs w:val="28"/>
          <w:lang w:val="uk-UA"/>
        </w:rPr>
        <w:t>селищна рада</w:t>
      </w:r>
    </w:p>
    <w:p w:rsidR="000B15B9" w:rsidRPr="00EE0886" w:rsidRDefault="000B15B9" w:rsidP="000B15B9">
      <w:pPr>
        <w:pStyle w:val="a3"/>
        <w:jc w:val="both"/>
        <w:rPr>
          <w:sz w:val="28"/>
          <w:szCs w:val="28"/>
          <w:lang w:val="uk-UA"/>
        </w:rPr>
      </w:pPr>
      <w:r w:rsidRPr="00EE0886">
        <w:rPr>
          <w:sz w:val="28"/>
          <w:szCs w:val="28"/>
          <w:lang w:val="uk-UA"/>
        </w:rPr>
        <w:t>ВИРІШИЛА:</w:t>
      </w:r>
    </w:p>
    <w:p w:rsidR="003527BC" w:rsidRPr="003527BC" w:rsidRDefault="00E301E1" w:rsidP="008E50BF">
      <w:pPr>
        <w:pStyle w:val="a7"/>
        <w:widowControl w:val="0"/>
        <w:numPr>
          <w:ilvl w:val="0"/>
          <w:numId w:val="1"/>
        </w:numPr>
        <w:spacing w:before="100" w:beforeAutospacing="1" w:after="100" w:afterAutospacing="1"/>
        <w:ind w:left="0" w:firstLine="360"/>
        <w:jc w:val="both"/>
        <w:rPr>
          <w:sz w:val="28"/>
          <w:szCs w:val="28"/>
          <w:lang w:val="uk-UA"/>
        </w:rPr>
      </w:pPr>
      <w:r w:rsidRPr="003527BC">
        <w:rPr>
          <w:sz w:val="28"/>
          <w:szCs w:val="28"/>
          <w:lang w:val="uk-UA"/>
        </w:rPr>
        <w:t xml:space="preserve">Затвердити </w:t>
      </w:r>
      <w:r w:rsidR="003527BC" w:rsidRPr="003527BC">
        <w:rPr>
          <w:color w:val="000000"/>
          <w:sz w:val="28"/>
          <w:szCs w:val="28"/>
          <w:lang w:val="uk-UA"/>
        </w:rPr>
        <w:t xml:space="preserve"> Стратегію розвитку Брусилівської селищної територіальної громади </w:t>
      </w:r>
      <w:r w:rsidR="003527BC" w:rsidRPr="003527BC">
        <w:rPr>
          <w:sz w:val="28"/>
          <w:szCs w:val="28"/>
          <w:lang w:val="uk-UA"/>
        </w:rPr>
        <w:t xml:space="preserve"> на період до 2027 року (в новій редакції) </w:t>
      </w:r>
      <w:r w:rsidR="003527BC" w:rsidRPr="003527BC">
        <w:rPr>
          <w:color w:val="000000"/>
          <w:sz w:val="28"/>
          <w:szCs w:val="28"/>
          <w:lang w:val="uk-UA"/>
        </w:rPr>
        <w:t>(далі – Стратегія), згідно з додатком.</w:t>
      </w:r>
    </w:p>
    <w:p w:rsidR="000B15B9" w:rsidRPr="003527BC" w:rsidRDefault="00F32B69" w:rsidP="008E50BF">
      <w:pPr>
        <w:pStyle w:val="a7"/>
        <w:numPr>
          <w:ilvl w:val="0"/>
          <w:numId w:val="1"/>
        </w:numPr>
        <w:spacing w:before="100" w:beforeAutospacing="1" w:after="100" w:afterAutospacing="1"/>
        <w:ind w:left="0" w:firstLine="360"/>
        <w:jc w:val="both"/>
        <w:rPr>
          <w:sz w:val="28"/>
          <w:szCs w:val="28"/>
          <w:lang w:val="uk-UA"/>
        </w:rPr>
      </w:pPr>
      <w:r w:rsidRPr="003527BC">
        <w:rPr>
          <w:sz w:val="28"/>
          <w:szCs w:val="28"/>
          <w:lang w:val="uk-UA"/>
        </w:rPr>
        <w:t xml:space="preserve">  Структурним підрозділам </w:t>
      </w:r>
      <w:r w:rsidR="003527BC">
        <w:rPr>
          <w:sz w:val="28"/>
          <w:szCs w:val="28"/>
          <w:lang w:val="uk-UA"/>
        </w:rPr>
        <w:t xml:space="preserve"> Брусилівської селищної ради</w:t>
      </w:r>
      <w:r w:rsidR="000B15B9" w:rsidRPr="003527BC">
        <w:rPr>
          <w:sz w:val="28"/>
          <w:szCs w:val="28"/>
          <w:lang w:val="uk-UA"/>
        </w:rPr>
        <w:t xml:space="preserve">, підприємствам, установам та організаціям усіх форм власності, громадським організаціям громади враховувати основні положення Стратегії при </w:t>
      </w:r>
      <w:r w:rsidR="00E301E1" w:rsidRPr="003527BC">
        <w:rPr>
          <w:sz w:val="28"/>
          <w:szCs w:val="28"/>
          <w:lang w:val="uk-UA"/>
        </w:rPr>
        <w:t>формуванні</w:t>
      </w:r>
      <w:r w:rsidR="000B15B9" w:rsidRPr="003527BC">
        <w:rPr>
          <w:sz w:val="28"/>
          <w:szCs w:val="28"/>
          <w:lang w:val="uk-UA"/>
        </w:rPr>
        <w:t xml:space="preserve"> бюджету, </w:t>
      </w:r>
      <w:r w:rsidR="00E301E1" w:rsidRPr="003527BC">
        <w:rPr>
          <w:sz w:val="28"/>
          <w:szCs w:val="28"/>
          <w:lang w:val="uk-UA"/>
        </w:rPr>
        <w:t xml:space="preserve">розробці </w:t>
      </w:r>
      <w:r w:rsidR="000B15B9" w:rsidRPr="003527BC">
        <w:rPr>
          <w:sz w:val="28"/>
          <w:szCs w:val="28"/>
          <w:lang w:val="uk-UA"/>
        </w:rPr>
        <w:t xml:space="preserve">програми соціально-економічного розвитку громади та щорічних </w:t>
      </w:r>
      <w:r w:rsidR="00E301E1" w:rsidRPr="003527BC">
        <w:rPr>
          <w:sz w:val="28"/>
          <w:szCs w:val="28"/>
          <w:lang w:val="uk-UA"/>
        </w:rPr>
        <w:t xml:space="preserve">цільових </w:t>
      </w:r>
      <w:r w:rsidR="000B15B9" w:rsidRPr="003527BC">
        <w:rPr>
          <w:sz w:val="28"/>
          <w:szCs w:val="28"/>
          <w:lang w:val="uk-UA"/>
        </w:rPr>
        <w:t>програм.</w:t>
      </w:r>
    </w:p>
    <w:p w:rsidR="00D12949" w:rsidRDefault="003527BC" w:rsidP="008E50BF">
      <w:pPr>
        <w:spacing w:before="100" w:beforeAutospacing="1" w:after="100" w:afterAutospacing="1"/>
        <w:jc w:val="both"/>
        <w:rPr>
          <w:sz w:val="28"/>
          <w:szCs w:val="28"/>
          <w:lang w:val="uk-UA"/>
        </w:rPr>
      </w:pPr>
      <w:r>
        <w:rPr>
          <w:sz w:val="28"/>
          <w:szCs w:val="28"/>
          <w:lang w:val="uk-UA"/>
        </w:rPr>
        <w:t xml:space="preserve">     3</w:t>
      </w:r>
      <w:r w:rsidR="00D12949">
        <w:rPr>
          <w:sz w:val="28"/>
          <w:szCs w:val="28"/>
          <w:lang w:val="uk-UA"/>
        </w:rPr>
        <w:t xml:space="preserve">. </w:t>
      </w:r>
      <w:r>
        <w:rPr>
          <w:sz w:val="28"/>
          <w:szCs w:val="28"/>
          <w:lang w:val="uk-UA"/>
        </w:rPr>
        <w:t xml:space="preserve"> </w:t>
      </w:r>
      <w:r w:rsidR="00D12949">
        <w:rPr>
          <w:sz w:val="28"/>
          <w:szCs w:val="28"/>
          <w:lang w:val="uk-UA"/>
        </w:rPr>
        <w:t>Робочій групі з управління за реалізацією Стратегії постійно здійснювати моніторинг в</w:t>
      </w:r>
      <w:r w:rsidR="006B6DFE">
        <w:rPr>
          <w:sz w:val="28"/>
          <w:szCs w:val="28"/>
          <w:lang w:val="uk-UA"/>
        </w:rPr>
        <w:t>иконання її завдань та щороку</w:t>
      </w:r>
      <w:r w:rsidR="00D12949">
        <w:rPr>
          <w:sz w:val="28"/>
          <w:szCs w:val="28"/>
          <w:lang w:val="uk-UA"/>
        </w:rPr>
        <w:t xml:space="preserve"> інформувати про це на сесії  селищної ради.</w:t>
      </w:r>
    </w:p>
    <w:p w:rsidR="000B15B9" w:rsidRDefault="003527BC" w:rsidP="000B15B9">
      <w:pPr>
        <w:spacing w:before="100" w:beforeAutospacing="1" w:after="100" w:afterAutospacing="1"/>
        <w:jc w:val="both"/>
        <w:rPr>
          <w:sz w:val="28"/>
          <w:szCs w:val="28"/>
          <w:lang w:val="uk-UA"/>
        </w:rPr>
      </w:pPr>
      <w:r>
        <w:rPr>
          <w:sz w:val="28"/>
          <w:szCs w:val="28"/>
          <w:lang w:val="uk-UA"/>
        </w:rPr>
        <w:lastRenderedPageBreak/>
        <w:t xml:space="preserve">     4</w:t>
      </w:r>
      <w:r w:rsidR="000B15B9">
        <w:rPr>
          <w:sz w:val="28"/>
          <w:szCs w:val="28"/>
          <w:lang w:val="uk-UA"/>
        </w:rPr>
        <w:t>.</w:t>
      </w:r>
      <w:r>
        <w:rPr>
          <w:sz w:val="28"/>
          <w:szCs w:val="28"/>
          <w:lang w:val="uk-UA"/>
        </w:rPr>
        <w:t xml:space="preserve"> </w:t>
      </w:r>
      <w:r w:rsidR="000B15B9" w:rsidRPr="00902B87">
        <w:rPr>
          <w:sz w:val="28"/>
          <w:szCs w:val="28"/>
          <w:lang w:val="uk-UA"/>
        </w:rPr>
        <w:t xml:space="preserve">Оприлюднити Стратегію розвитку </w:t>
      </w:r>
      <w:r w:rsidR="000B15B9">
        <w:rPr>
          <w:sz w:val="28"/>
          <w:szCs w:val="28"/>
          <w:lang w:val="uk-UA"/>
        </w:rPr>
        <w:t xml:space="preserve">Брусилівської селищної </w:t>
      </w:r>
      <w:r w:rsidR="000B15B9" w:rsidRPr="00902B87">
        <w:rPr>
          <w:sz w:val="28"/>
          <w:szCs w:val="28"/>
          <w:lang w:val="uk-UA"/>
        </w:rPr>
        <w:t>територіальної громади на період</w:t>
      </w:r>
      <w:r w:rsidR="000B15B9">
        <w:rPr>
          <w:sz w:val="28"/>
          <w:szCs w:val="28"/>
          <w:lang w:val="uk-UA"/>
        </w:rPr>
        <w:t xml:space="preserve"> до 2027 року на офіційному веб</w:t>
      </w:r>
      <w:r w:rsidR="000B15B9" w:rsidRPr="00902B87">
        <w:rPr>
          <w:sz w:val="28"/>
          <w:szCs w:val="28"/>
          <w:lang w:val="uk-UA"/>
        </w:rPr>
        <w:t xml:space="preserve">сайті </w:t>
      </w:r>
      <w:r w:rsidR="000B15B9">
        <w:rPr>
          <w:sz w:val="28"/>
          <w:szCs w:val="28"/>
          <w:lang w:val="uk-UA"/>
        </w:rPr>
        <w:t xml:space="preserve">Брусилівської селищної </w:t>
      </w:r>
      <w:r w:rsidR="000B15B9" w:rsidRPr="00902B87">
        <w:rPr>
          <w:sz w:val="28"/>
          <w:szCs w:val="28"/>
          <w:lang w:val="uk-UA"/>
        </w:rPr>
        <w:t>ради.</w:t>
      </w:r>
    </w:p>
    <w:p w:rsidR="00590DFE" w:rsidRPr="00590DFE" w:rsidRDefault="003527BC" w:rsidP="00590DFE">
      <w:pPr>
        <w:spacing w:after="120"/>
        <w:ind w:right="49"/>
        <w:jc w:val="both"/>
        <w:rPr>
          <w:rFonts w:eastAsia="Calibri"/>
          <w:sz w:val="28"/>
          <w:szCs w:val="28"/>
          <w:bdr w:val="none" w:sz="0" w:space="0" w:color="auto" w:frame="1"/>
          <w:lang w:eastAsia="en-US"/>
        </w:rPr>
      </w:pPr>
      <w:r>
        <w:rPr>
          <w:rFonts w:eastAsia="Calibri"/>
          <w:sz w:val="28"/>
          <w:szCs w:val="28"/>
          <w:bdr w:val="none" w:sz="0" w:space="0" w:color="auto" w:frame="1"/>
          <w:lang w:val="uk-UA" w:eastAsia="en-US"/>
        </w:rPr>
        <w:t xml:space="preserve">     5</w:t>
      </w:r>
      <w:r w:rsidR="00590DFE" w:rsidRPr="002126F0">
        <w:rPr>
          <w:rFonts w:eastAsia="Calibri"/>
          <w:sz w:val="28"/>
          <w:szCs w:val="28"/>
          <w:bdr w:val="none" w:sz="0" w:space="0" w:color="auto" w:frame="1"/>
          <w:lang w:eastAsia="en-US"/>
        </w:rPr>
        <w:t xml:space="preserve">. Дане рішення набирає чинності з моменту його </w:t>
      </w:r>
      <w:r w:rsidR="00E301E1">
        <w:rPr>
          <w:rFonts w:eastAsia="Calibri"/>
          <w:sz w:val="28"/>
          <w:szCs w:val="28"/>
          <w:bdr w:val="none" w:sz="0" w:space="0" w:color="auto" w:frame="1"/>
          <w:lang w:val="uk-UA" w:eastAsia="en-US"/>
        </w:rPr>
        <w:t>оприлюднення</w:t>
      </w:r>
      <w:r w:rsidR="00590DFE" w:rsidRPr="002126F0">
        <w:rPr>
          <w:rFonts w:eastAsia="Calibri"/>
          <w:sz w:val="28"/>
          <w:szCs w:val="28"/>
          <w:bdr w:val="none" w:sz="0" w:space="0" w:color="auto" w:frame="1"/>
          <w:lang w:eastAsia="en-US"/>
        </w:rPr>
        <w:t>.</w:t>
      </w:r>
    </w:p>
    <w:p w:rsidR="000B15B9" w:rsidRPr="00902B87" w:rsidRDefault="003527BC" w:rsidP="000B15B9">
      <w:pPr>
        <w:spacing w:before="100" w:beforeAutospacing="1" w:after="100" w:afterAutospacing="1"/>
        <w:jc w:val="both"/>
        <w:rPr>
          <w:sz w:val="28"/>
          <w:szCs w:val="28"/>
          <w:lang w:val="uk-UA"/>
        </w:rPr>
      </w:pPr>
      <w:r>
        <w:rPr>
          <w:sz w:val="28"/>
          <w:szCs w:val="28"/>
          <w:lang w:val="uk-UA"/>
        </w:rPr>
        <w:t xml:space="preserve">     6</w:t>
      </w:r>
      <w:r w:rsidR="000B15B9">
        <w:rPr>
          <w:sz w:val="28"/>
          <w:szCs w:val="28"/>
          <w:lang w:val="uk-UA"/>
        </w:rPr>
        <w:t>.</w:t>
      </w:r>
      <w:r>
        <w:rPr>
          <w:sz w:val="28"/>
          <w:szCs w:val="28"/>
          <w:lang w:val="uk-UA"/>
        </w:rPr>
        <w:t xml:space="preserve"> </w:t>
      </w:r>
      <w:r w:rsidR="000B15B9" w:rsidRPr="00902B87">
        <w:rPr>
          <w:sz w:val="28"/>
          <w:szCs w:val="28"/>
          <w:lang w:val="uk-UA"/>
        </w:rPr>
        <w:t xml:space="preserve">Контроль за виконанням покласти на </w:t>
      </w:r>
      <w:r w:rsidR="000B15B9">
        <w:rPr>
          <w:sz w:val="28"/>
          <w:szCs w:val="28"/>
          <w:lang w:val="uk-UA"/>
        </w:rPr>
        <w:t>постійну комісію</w:t>
      </w:r>
      <w:r w:rsidR="000B15B9" w:rsidRPr="00C802E8">
        <w:rPr>
          <w:sz w:val="28"/>
          <w:szCs w:val="28"/>
          <w:lang w:val="uk-UA"/>
        </w:rPr>
        <w:t xml:space="preserve"> з </w:t>
      </w:r>
      <w:r w:rsidR="000B15B9" w:rsidRPr="00C802E8">
        <w:rPr>
          <w:sz w:val="28"/>
          <w:lang w:val="uk-UA"/>
        </w:rPr>
        <w:t xml:space="preserve"> питань</w:t>
      </w:r>
      <w:r w:rsidR="000B15B9">
        <w:rPr>
          <w:sz w:val="28"/>
          <w:lang w:val="uk-UA"/>
        </w:rPr>
        <w:t xml:space="preserve"> фінансів,</w:t>
      </w:r>
      <w:r w:rsidR="00F32B69">
        <w:rPr>
          <w:sz w:val="28"/>
          <w:lang w:val="uk-UA"/>
        </w:rPr>
        <w:t xml:space="preserve"> бюджету, </w:t>
      </w:r>
      <w:r w:rsidR="000B15B9" w:rsidRPr="00C802E8">
        <w:rPr>
          <w:sz w:val="28"/>
          <w:lang w:val="uk-UA"/>
        </w:rPr>
        <w:t>комунальної власності, соціально-економічного р</w:t>
      </w:r>
      <w:r w:rsidR="000B15B9">
        <w:rPr>
          <w:sz w:val="28"/>
          <w:lang w:val="uk-UA"/>
        </w:rPr>
        <w:t>озвитку, інвестицій</w:t>
      </w:r>
      <w:r w:rsidR="00A71F6D">
        <w:rPr>
          <w:sz w:val="28"/>
          <w:lang w:val="uk-UA"/>
        </w:rPr>
        <w:t>, міжнародного співробітництва</w:t>
      </w:r>
      <w:r w:rsidR="000B15B9">
        <w:rPr>
          <w:sz w:val="28"/>
          <w:szCs w:val="28"/>
          <w:lang w:val="uk-UA"/>
        </w:rPr>
        <w:t xml:space="preserve">  </w:t>
      </w:r>
      <w:r w:rsidR="000B15B9">
        <w:rPr>
          <w:sz w:val="28"/>
          <w:lang w:val="uk-UA"/>
        </w:rPr>
        <w:t xml:space="preserve">та </w:t>
      </w:r>
      <w:r w:rsidR="000B15B9" w:rsidRPr="00C802E8">
        <w:rPr>
          <w:sz w:val="28"/>
          <w:lang w:val="uk-UA"/>
        </w:rPr>
        <w:t xml:space="preserve"> заступника селищного голови з питань </w:t>
      </w:r>
      <w:r w:rsidR="000B15B9">
        <w:rPr>
          <w:sz w:val="28"/>
          <w:lang w:val="uk-UA"/>
        </w:rPr>
        <w:t>діяльності виконавчих органів селищної ради</w:t>
      </w:r>
      <w:r w:rsidR="000B15B9" w:rsidRPr="00C802E8">
        <w:rPr>
          <w:sz w:val="28"/>
          <w:lang w:val="uk-UA"/>
        </w:rPr>
        <w:t xml:space="preserve"> Захарченка В.В.</w:t>
      </w:r>
    </w:p>
    <w:p w:rsidR="00A71F6D" w:rsidRDefault="00A71F6D" w:rsidP="000B15B9">
      <w:pPr>
        <w:pStyle w:val="a3"/>
        <w:spacing w:before="360" w:beforeAutospacing="0"/>
        <w:jc w:val="both"/>
        <w:rPr>
          <w:sz w:val="28"/>
          <w:szCs w:val="28"/>
          <w:lang w:val="uk-UA"/>
        </w:rPr>
      </w:pPr>
    </w:p>
    <w:p w:rsidR="000B15B9" w:rsidRDefault="000B15B9" w:rsidP="000B15B9">
      <w:pPr>
        <w:pStyle w:val="a3"/>
        <w:spacing w:before="360" w:beforeAutospacing="0"/>
        <w:jc w:val="both"/>
        <w:rPr>
          <w:sz w:val="28"/>
          <w:szCs w:val="28"/>
          <w:lang w:val="uk-UA"/>
        </w:rPr>
      </w:pPr>
      <w:r w:rsidRPr="00180EE7">
        <w:rPr>
          <w:sz w:val="28"/>
          <w:szCs w:val="28"/>
          <w:lang w:val="uk-UA"/>
        </w:rPr>
        <w:t>Селищний голова</w:t>
      </w:r>
      <w:r w:rsidRPr="00180EE7">
        <w:rPr>
          <w:sz w:val="28"/>
          <w:szCs w:val="28"/>
        </w:rPr>
        <w:t xml:space="preserve">             </w:t>
      </w:r>
      <w:r>
        <w:rPr>
          <w:sz w:val="28"/>
          <w:szCs w:val="28"/>
        </w:rPr>
        <w:t xml:space="preserve">                                        </w:t>
      </w:r>
      <w:r w:rsidR="00724DA0">
        <w:rPr>
          <w:sz w:val="28"/>
          <w:szCs w:val="28"/>
          <w:lang w:val="uk-UA"/>
        </w:rPr>
        <w:t xml:space="preserve">         </w:t>
      </w:r>
      <w:r>
        <w:rPr>
          <w:sz w:val="28"/>
          <w:szCs w:val="28"/>
        </w:rPr>
        <w:t xml:space="preserve">  </w:t>
      </w:r>
      <w:r>
        <w:rPr>
          <w:sz w:val="28"/>
          <w:szCs w:val="28"/>
          <w:lang w:val="uk-UA"/>
        </w:rPr>
        <w:t>Володимир ГАБЕНЕЦЬ</w:t>
      </w:r>
    </w:p>
    <w:p w:rsidR="000B15B9" w:rsidRDefault="000B15B9" w:rsidP="000B15B9">
      <w:pPr>
        <w:pStyle w:val="a3"/>
        <w:spacing w:before="360" w:beforeAutospacing="0"/>
        <w:jc w:val="both"/>
        <w:rPr>
          <w:sz w:val="28"/>
          <w:szCs w:val="28"/>
          <w:lang w:val="uk-UA"/>
        </w:rPr>
      </w:pPr>
    </w:p>
    <w:p w:rsidR="000B15B9" w:rsidRDefault="000B15B9" w:rsidP="000B15B9">
      <w:pPr>
        <w:pStyle w:val="a3"/>
        <w:spacing w:before="360" w:beforeAutospacing="0"/>
        <w:jc w:val="both"/>
        <w:rPr>
          <w:sz w:val="28"/>
          <w:szCs w:val="28"/>
          <w:lang w:val="uk-UA"/>
        </w:rPr>
      </w:pPr>
    </w:p>
    <w:p w:rsidR="000B15B9" w:rsidRDefault="000B15B9" w:rsidP="000B15B9">
      <w:pPr>
        <w:pStyle w:val="a3"/>
        <w:spacing w:before="360" w:beforeAutospacing="0"/>
        <w:jc w:val="both"/>
        <w:rPr>
          <w:sz w:val="28"/>
          <w:szCs w:val="28"/>
          <w:lang w:val="uk-UA"/>
        </w:rPr>
      </w:pPr>
    </w:p>
    <w:p w:rsidR="000B15B9" w:rsidRDefault="000B15B9" w:rsidP="000B15B9">
      <w:pPr>
        <w:pStyle w:val="a3"/>
        <w:spacing w:before="360" w:beforeAutospacing="0"/>
        <w:jc w:val="both"/>
        <w:rPr>
          <w:sz w:val="28"/>
          <w:szCs w:val="28"/>
          <w:lang w:val="uk-UA"/>
        </w:rPr>
      </w:pPr>
    </w:p>
    <w:p w:rsidR="000B15B9" w:rsidRDefault="000B15B9" w:rsidP="000B15B9">
      <w:pPr>
        <w:pStyle w:val="a3"/>
        <w:spacing w:before="360" w:beforeAutospacing="0"/>
        <w:jc w:val="both"/>
        <w:rPr>
          <w:sz w:val="28"/>
          <w:szCs w:val="28"/>
          <w:lang w:val="uk-UA"/>
        </w:rPr>
      </w:pPr>
    </w:p>
    <w:p w:rsidR="000B15B9" w:rsidRDefault="000B15B9" w:rsidP="000B15B9">
      <w:pPr>
        <w:pStyle w:val="a3"/>
        <w:spacing w:before="360" w:beforeAutospacing="0"/>
        <w:jc w:val="both"/>
        <w:rPr>
          <w:sz w:val="28"/>
          <w:szCs w:val="28"/>
          <w:lang w:val="uk-UA"/>
        </w:rPr>
      </w:pPr>
    </w:p>
    <w:p w:rsidR="000B15B9" w:rsidRDefault="000B15B9" w:rsidP="000B15B9">
      <w:pPr>
        <w:pStyle w:val="a3"/>
        <w:spacing w:before="360" w:beforeAutospacing="0"/>
        <w:jc w:val="both"/>
        <w:rPr>
          <w:sz w:val="28"/>
          <w:szCs w:val="28"/>
          <w:lang w:val="uk-UA"/>
        </w:rPr>
      </w:pPr>
    </w:p>
    <w:p w:rsidR="007A54C3" w:rsidRDefault="007A54C3">
      <w:pPr>
        <w:rPr>
          <w:lang w:val="uk-UA"/>
        </w:rPr>
      </w:pPr>
    </w:p>
    <w:p w:rsidR="003F2EFF" w:rsidRDefault="003F2EFF">
      <w:pPr>
        <w:rPr>
          <w:lang w:val="uk-UA"/>
        </w:rPr>
      </w:pPr>
    </w:p>
    <w:p w:rsidR="003F2EFF" w:rsidRDefault="003F2EFF">
      <w:pPr>
        <w:rPr>
          <w:lang w:val="uk-UA"/>
        </w:rPr>
      </w:pPr>
    </w:p>
    <w:p w:rsidR="003F2EFF" w:rsidRDefault="003F2EFF">
      <w:pPr>
        <w:rPr>
          <w:lang w:val="uk-UA"/>
        </w:rPr>
      </w:pPr>
    </w:p>
    <w:p w:rsidR="003F2EFF" w:rsidRDefault="003F2EFF">
      <w:pPr>
        <w:rPr>
          <w:lang w:val="uk-UA"/>
        </w:rPr>
      </w:pPr>
    </w:p>
    <w:p w:rsidR="003F2EFF" w:rsidRDefault="003F2EFF">
      <w:pPr>
        <w:rPr>
          <w:lang w:val="uk-UA"/>
        </w:rPr>
      </w:pPr>
    </w:p>
    <w:p w:rsidR="003F2EFF" w:rsidRDefault="003F2EFF">
      <w:pPr>
        <w:rPr>
          <w:lang w:val="uk-UA"/>
        </w:rPr>
      </w:pPr>
    </w:p>
    <w:p w:rsidR="003F2EFF" w:rsidRDefault="003F2EFF">
      <w:pPr>
        <w:rPr>
          <w:lang w:val="uk-UA"/>
        </w:rPr>
      </w:pPr>
    </w:p>
    <w:p w:rsidR="003F2EFF" w:rsidRDefault="003F2EFF">
      <w:pPr>
        <w:rPr>
          <w:lang w:val="uk-UA"/>
        </w:rPr>
      </w:pPr>
    </w:p>
    <w:p w:rsidR="003F2EFF" w:rsidRDefault="003F2EFF">
      <w:pPr>
        <w:rPr>
          <w:lang w:val="uk-UA"/>
        </w:rPr>
      </w:pPr>
    </w:p>
    <w:p w:rsidR="003F2EFF" w:rsidRDefault="003F2EFF">
      <w:pPr>
        <w:rPr>
          <w:lang w:val="uk-UA"/>
        </w:rPr>
      </w:pPr>
    </w:p>
    <w:p w:rsidR="003F2EFF" w:rsidRDefault="003F2EFF">
      <w:pPr>
        <w:rPr>
          <w:lang w:val="uk-UA"/>
        </w:rPr>
      </w:pPr>
    </w:p>
    <w:p w:rsidR="003F2EFF" w:rsidRDefault="003F2EFF">
      <w:pPr>
        <w:rPr>
          <w:lang w:val="uk-UA"/>
        </w:rPr>
      </w:pPr>
    </w:p>
    <w:p w:rsidR="003F2EFF" w:rsidRDefault="003F2EFF">
      <w:pPr>
        <w:rPr>
          <w:lang w:val="uk-UA"/>
        </w:rPr>
      </w:pPr>
    </w:p>
    <w:p w:rsidR="003F2EFF" w:rsidRDefault="003F2EFF">
      <w:pPr>
        <w:rPr>
          <w:lang w:val="uk-UA"/>
        </w:rPr>
      </w:pPr>
    </w:p>
    <w:p w:rsidR="003F2EFF" w:rsidRDefault="003F2EFF">
      <w:pPr>
        <w:rPr>
          <w:lang w:val="uk-UA"/>
        </w:rPr>
      </w:pPr>
    </w:p>
    <w:p w:rsidR="003F2EFF" w:rsidRDefault="003F2EFF">
      <w:pPr>
        <w:rPr>
          <w:lang w:val="uk-UA"/>
        </w:rPr>
      </w:pPr>
    </w:p>
    <w:p w:rsidR="003F2EFF" w:rsidRPr="007E73F5" w:rsidRDefault="003F2EFF" w:rsidP="003F2EFF">
      <w:pPr>
        <w:pStyle w:val="a5"/>
        <w:ind w:left="5245"/>
        <w:rPr>
          <w:lang w:val="uk-UA"/>
        </w:rPr>
      </w:pPr>
      <w:r w:rsidRPr="007E73F5">
        <w:rPr>
          <w:lang w:val="uk-UA"/>
        </w:rPr>
        <w:lastRenderedPageBreak/>
        <w:t>Додаток</w:t>
      </w:r>
    </w:p>
    <w:p w:rsidR="00724DA0" w:rsidRDefault="003F2EFF" w:rsidP="003F2EFF">
      <w:pPr>
        <w:pStyle w:val="a5"/>
        <w:ind w:left="5245"/>
        <w:rPr>
          <w:lang w:val="uk-UA"/>
        </w:rPr>
      </w:pPr>
      <w:r w:rsidRPr="007E73F5">
        <w:rPr>
          <w:lang w:val="uk-UA"/>
        </w:rPr>
        <w:t>до рішення</w:t>
      </w:r>
      <w:r>
        <w:rPr>
          <w:lang w:val="uk-UA"/>
        </w:rPr>
        <w:t xml:space="preserve"> 64</w:t>
      </w:r>
      <w:r w:rsidRPr="007E73F5">
        <w:rPr>
          <w:lang w:val="uk-UA"/>
        </w:rPr>
        <w:t xml:space="preserve"> сесії</w:t>
      </w:r>
      <w:r>
        <w:rPr>
          <w:lang w:val="uk-UA"/>
        </w:rPr>
        <w:t xml:space="preserve"> </w:t>
      </w:r>
    </w:p>
    <w:p w:rsidR="003F2EFF" w:rsidRPr="007E73F5" w:rsidRDefault="00724DA0" w:rsidP="003F2EFF">
      <w:pPr>
        <w:pStyle w:val="a5"/>
        <w:ind w:left="5245"/>
        <w:rPr>
          <w:lang w:val="uk-UA"/>
        </w:rPr>
      </w:pPr>
      <w:r>
        <w:rPr>
          <w:lang w:val="uk-UA"/>
        </w:rPr>
        <w:t xml:space="preserve">селищної ради </w:t>
      </w:r>
      <w:r w:rsidR="003F2EFF" w:rsidRPr="007E73F5">
        <w:rPr>
          <w:lang w:val="uk-UA"/>
        </w:rPr>
        <w:t>8 скликання</w:t>
      </w:r>
    </w:p>
    <w:p w:rsidR="003F2EFF" w:rsidRPr="007E73F5" w:rsidRDefault="003F2EFF" w:rsidP="003F2EFF">
      <w:pPr>
        <w:pStyle w:val="a5"/>
        <w:ind w:left="5245"/>
        <w:rPr>
          <w:lang w:val="uk-UA"/>
        </w:rPr>
      </w:pPr>
      <w:r w:rsidRPr="007E73F5">
        <w:rPr>
          <w:lang w:val="uk-UA"/>
        </w:rPr>
        <w:t>від</w:t>
      </w:r>
      <w:r w:rsidR="00724DA0">
        <w:rPr>
          <w:lang w:val="uk-UA"/>
        </w:rPr>
        <w:t xml:space="preserve">  18.09.2024      </w:t>
      </w:r>
      <w:r w:rsidRPr="007E73F5">
        <w:rPr>
          <w:lang w:val="uk-UA"/>
        </w:rPr>
        <w:t>№</w:t>
      </w:r>
      <w:r w:rsidR="00724DA0">
        <w:rPr>
          <w:lang w:val="uk-UA"/>
        </w:rPr>
        <w:t xml:space="preserve"> 2394</w:t>
      </w:r>
    </w:p>
    <w:p w:rsidR="003F2EFF" w:rsidRPr="007E73F5" w:rsidRDefault="003F2EFF" w:rsidP="003F2EFF">
      <w:pPr>
        <w:pStyle w:val="a5"/>
        <w:spacing w:line="276" w:lineRule="auto"/>
        <w:jc w:val="center"/>
        <w:rPr>
          <w:b/>
          <w:bCs/>
          <w:sz w:val="48"/>
          <w:szCs w:val="48"/>
          <w:lang w:val="uk-UA"/>
        </w:rPr>
      </w:pPr>
      <w:r w:rsidRPr="007E73F5">
        <w:rPr>
          <w:noProof/>
        </w:rPr>
        <w:drawing>
          <wp:anchor distT="0" distB="0" distL="114300" distR="114300" simplePos="0" relativeHeight="251656192" behindDoc="0" locked="0" layoutInCell="1" allowOverlap="1">
            <wp:simplePos x="0" y="0"/>
            <wp:positionH relativeFrom="column">
              <wp:posOffset>2396490</wp:posOffset>
            </wp:positionH>
            <wp:positionV relativeFrom="paragraph">
              <wp:posOffset>754380</wp:posOffset>
            </wp:positionV>
            <wp:extent cx="1384300" cy="1642110"/>
            <wp:effectExtent l="0" t="0" r="6350" b="0"/>
            <wp:wrapTopAndBottom/>
            <wp:docPr id="91"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pic:cNvPicPr>
                      <a:picLocks noChangeAspect="1" noChangeArrowheads="1"/>
                    </pic:cNvPicPr>
                  </pic:nvPicPr>
                  <pic:blipFill>
                    <a:blip r:embed="rId10">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84300" cy="1642110"/>
                    </a:xfrm>
                    <a:prstGeom prst="rect">
                      <a:avLst/>
                    </a:prstGeom>
                    <a:noFill/>
                  </pic:spPr>
                </pic:pic>
              </a:graphicData>
            </a:graphic>
          </wp:anchor>
        </w:drawing>
      </w:r>
    </w:p>
    <w:p w:rsidR="003F2EFF" w:rsidRPr="007E73F5" w:rsidRDefault="003F2EFF" w:rsidP="003F2EFF">
      <w:pPr>
        <w:pStyle w:val="a5"/>
        <w:spacing w:line="276" w:lineRule="auto"/>
        <w:jc w:val="center"/>
        <w:rPr>
          <w:b/>
          <w:bCs/>
          <w:sz w:val="48"/>
          <w:szCs w:val="48"/>
          <w:lang w:val="uk-UA"/>
        </w:rPr>
      </w:pPr>
    </w:p>
    <w:p w:rsidR="003F2EFF" w:rsidRPr="007E73F5" w:rsidRDefault="003F2EFF" w:rsidP="003F2EFF">
      <w:pPr>
        <w:pStyle w:val="a5"/>
        <w:spacing w:before="800" w:line="276" w:lineRule="auto"/>
        <w:jc w:val="center"/>
        <w:rPr>
          <w:b/>
          <w:bCs/>
          <w:sz w:val="48"/>
          <w:szCs w:val="48"/>
          <w:lang w:val="uk-UA"/>
        </w:rPr>
      </w:pPr>
      <w:r w:rsidRPr="007E73F5">
        <w:rPr>
          <w:b/>
          <w:bCs/>
          <w:sz w:val="56"/>
          <w:szCs w:val="56"/>
          <w:lang w:val="uk-UA"/>
        </w:rPr>
        <w:t>СТРАТЕГІЯ РОЗВИТКУ</w:t>
      </w:r>
      <w:r w:rsidRPr="007E73F5">
        <w:rPr>
          <w:b/>
          <w:bCs/>
          <w:sz w:val="56"/>
          <w:szCs w:val="56"/>
          <w:lang w:val="uk-UA"/>
        </w:rPr>
        <w:br/>
      </w:r>
      <w:r w:rsidRPr="007E73F5">
        <w:rPr>
          <w:b/>
          <w:bCs/>
          <w:sz w:val="48"/>
          <w:szCs w:val="48"/>
          <w:lang w:val="uk-UA"/>
        </w:rPr>
        <w:t>Брусилівської селищної</w:t>
      </w:r>
      <w:r w:rsidRPr="007E73F5">
        <w:rPr>
          <w:b/>
          <w:bCs/>
          <w:sz w:val="48"/>
          <w:szCs w:val="48"/>
          <w:lang w:val="uk-UA"/>
        </w:rPr>
        <w:br/>
        <w:t>територіальної громади</w:t>
      </w:r>
      <w:r w:rsidRPr="007E73F5">
        <w:rPr>
          <w:b/>
          <w:bCs/>
          <w:sz w:val="48"/>
          <w:szCs w:val="48"/>
          <w:lang w:val="uk-UA"/>
        </w:rPr>
        <w:br/>
        <w:t>до 2027 року</w:t>
      </w:r>
    </w:p>
    <w:p w:rsidR="00724DA0" w:rsidRDefault="003F2EFF" w:rsidP="00724DA0">
      <w:pPr>
        <w:jc w:val="center"/>
        <w:rPr>
          <w:sz w:val="28"/>
          <w:szCs w:val="28"/>
          <w:lang w:val="uk-UA"/>
        </w:rPr>
      </w:pPr>
      <w:r w:rsidRPr="003F2EFF">
        <w:rPr>
          <w:sz w:val="28"/>
          <w:szCs w:val="28"/>
        </w:rPr>
        <w:t>(нова редакція)</w:t>
      </w:r>
    </w:p>
    <w:p w:rsidR="00724DA0" w:rsidRDefault="00724DA0" w:rsidP="00724DA0">
      <w:pPr>
        <w:jc w:val="center"/>
        <w:rPr>
          <w:sz w:val="28"/>
          <w:szCs w:val="28"/>
          <w:lang w:val="uk-UA"/>
        </w:rPr>
      </w:pPr>
    </w:p>
    <w:p w:rsidR="00724DA0" w:rsidRDefault="00724DA0" w:rsidP="00724DA0">
      <w:pPr>
        <w:jc w:val="center"/>
        <w:rPr>
          <w:sz w:val="28"/>
          <w:szCs w:val="28"/>
          <w:lang w:val="uk-UA"/>
        </w:rPr>
      </w:pPr>
    </w:p>
    <w:p w:rsidR="00724DA0" w:rsidRDefault="00724DA0" w:rsidP="00724DA0">
      <w:pPr>
        <w:jc w:val="center"/>
        <w:rPr>
          <w:sz w:val="28"/>
          <w:szCs w:val="28"/>
          <w:lang w:val="uk-UA"/>
        </w:rPr>
      </w:pPr>
    </w:p>
    <w:p w:rsidR="00724DA0" w:rsidRDefault="00724DA0" w:rsidP="00724DA0">
      <w:pPr>
        <w:jc w:val="center"/>
        <w:rPr>
          <w:sz w:val="28"/>
          <w:szCs w:val="28"/>
          <w:lang w:val="uk-UA"/>
        </w:rPr>
      </w:pPr>
    </w:p>
    <w:p w:rsidR="00724DA0" w:rsidRDefault="00724DA0" w:rsidP="00724DA0">
      <w:pPr>
        <w:jc w:val="center"/>
        <w:rPr>
          <w:sz w:val="28"/>
          <w:szCs w:val="28"/>
          <w:lang w:val="uk-UA"/>
        </w:rPr>
      </w:pPr>
    </w:p>
    <w:p w:rsidR="00724DA0" w:rsidRDefault="00724DA0" w:rsidP="00724DA0">
      <w:pPr>
        <w:jc w:val="center"/>
        <w:rPr>
          <w:sz w:val="28"/>
          <w:szCs w:val="28"/>
          <w:lang w:val="uk-UA"/>
        </w:rPr>
      </w:pPr>
    </w:p>
    <w:p w:rsidR="00724DA0" w:rsidRDefault="00724DA0" w:rsidP="00724DA0">
      <w:pPr>
        <w:jc w:val="center"/>
        <w:rPr>
          <w:sz w:val="28"/>
          <w:szCs w:val="28"/>
          <w:lang w:val="uk-UA"/>
        </w:rPr>
      </w:pPr>
    </w:p>
    <w:p w:rsidR="00724DA0" w:rsidRDefault="00724DA0" w:rsidP="00724DA0">
      <w:pPr>
        <w:jc w:val="center"/>
        <w:rPr>
          <w:sz w:val="28"/>
          <w:szCs w:val="28"/>
          <w:lang w:val="uk-UA"/>
        </w:rPr>
      </w:pPr>
    </w:p>
    <w:p w:rsidR="00724DA0" w:rsidRDefault="00724DA0" w:rsidP="00724DA0">
      <w:pPr>
        <w:jc w:val="center"/>
        <w:rPr>
          <w:sz w:val="28"/>
          <w:szCs w:val="28"/>
          <w:lang w:val="uk-UA"/>
        </w:rPr>
      </w:pPr>
    </w:p>
    <w:p w:rsidR="00724DA0" w:rsidRDefault="00724DA0" w:rsidP="00724DA0">
      <w:pPr>
        <w:jc w:val="center"/>
        <w:rPr>
          <w:sz w:val="28"/>
          <w:szCs w:val="28"/>
          <w:lang w:val="uk-UA"/>
        </w:rPr>
      </w:pPr>
    </w:p>
    <w:p w:rsidR="00724DA0" w:rsidRDefault="00724DA0" w:rsidP="00724DA0">
      <w:pPr>
        <w:jc w:val="center"/>
        <w:rPr>
          <w:sz w:val="28"/>
          <w:szCs w:val="28"/>
          <w:lang w:val="uk-UA"/>
        </w:rPr>
      </w:pPr>
    </w:p>
    <w:p w:rsidR="00724DA0" w:rsidRDefault="00724DA0" w:rsidP="00724DA0">
      <w:pPr>
        <w:jc w:val="center"/>
        <w:rPr>
          <w:sz w:val="28"/>
          <w:szCs w:val="28"/>
          <w:lang w:val="uk-UA"/>
        </w:rPr>
      </w:pPr>
    </w:p>
    <w:p w:rsidR="00724DA0" w:rsidRDefault="00724DA0" w:rsidP="00724DA0">
      <w:pPr>
        <w:jc w:val="center"/>
        <w:rPr>
          <w:sz w:val="28"/>
          <w:szCs w:val="28"/>
          <w:lang w:val="uk-UA"/>
        </w:rPr>
      </w:pPr>
    </w:p>
    <w:p w:rsidR="00724DA0" w:rsidRDefault="00724DA0" w:rsidP="00724DA0">
      <w:pPr>
        <w:jc w:val="center"/>
        <w:rPr>
          <w:sz w:val="28"/>
          <w:szCs w:val="28"/>
          <w:lang w:val="uk-UA"/>
        </w:rPr>
      </w:pPr>
    </w:p>
    <w:p w:rsidR="003F2EFF" w:rsidRPr="00724DA0" w:rsidRDefault="003F2EFF" w:rsidP="00724DA0">
      <w:pPr>
        <w:jc w:val="center"/>
        <w:rPr>
          <w:sz w:val="28"/>
          <w:szCs w:val="28"/>
        </w:rPr>
      </w:pPr>
      <w:r w:rsidRPr="007E73F5">
        <w:rPr>
          <w:b/>
          <w:bCs/>
          <w:sz w:val="32"/>
          <w:szCs w:val="32"/>
        </w:rPr>
        <w:t>2024</w:t>
      </w:r>
    </w:p>
    <w:p w:rsidR="003F2EFF" w:rsidRPr="007E73F5" w:rsidRDefault="003F2EFF" w:rsidP="003F2EFF">
      <w:r w:rsidRPr="007E73F5">
        <w:br w:type="page"/>
      </w:r>
    </w:p>
    <w:p w:rsidR="003F2EFF" w:rsidRPr="007E73F5" w:rsidRDefault="003F2EFF" w:rsidP="003F2EFF"/>
    <w:p w:rsidR="003F2EFF" w:rsidRDefault="003F2EFF" w:rsidP="003F2EFF">
      <w:pPr>
        <w:jc w:val="center"/>
        <w:rPr>
          <w:noProof/>
        </w:rPr>
      </w:pPr>
      <w:bookmarkStart w:id="1" w:name="_Toc1373742"/>
      <w:bookmarkStart w:id="2" w:name="_Toc15596611"/>
      <w:r w:rsidRPr="00EC055E">
        <w:rPr>
          <w:b/>
          <w:bCs/>
          <w:sz w:val="32"/>
          <w:szCs w:val="32"/>
        </w:rPr>
        <w:t>ЗМІСТ</w:t>
      </w:r>
      <w:bookmarkEnd w:id="1"/>
      <w:bookmarkEnd w:id="2"/>
      <w:r w:rsidR="00301BC3" w:rsidRPr="00EC055E">
        <w:rPr>
          <w:b/>
          <w:bCs/>
        </w:rPr>
        <w:fldChar w:fldCharType="begin"/>
      </w:r>
      <w:r w:rsidRPr="00EC055E">
        <w:rPr>
          <w:b/>
          <w:bCs/>
        </w:rPr>
        <w:instrText xml:space="preserve"> TOC \o "1-3" \h \z \u </w:instrText>
      </w:r>
      <w:r w:rsidR="00301BC3" w:rsidRPr="00EC055E">
        <w:rPr>
          <w:b/>
          <w:bCs/>
        </w:rPr>
        <w:fldChar w:fldCharType="separate"/>
      </w:r>
    </w:p>
    <w:p w:rsidR="003F2EFF" w:rsidRDefault="00301BC3" w:rsidP="003F2EFF">
      <w:pPr>
        <w:pStyle w:val="12"/>
        <w:rPr>
          <w:rFonts w:asciiTheme="minorHAnsi" w:eastAsiaTheme="minorEastAsia" w:hAnsiTheme="minorHAnsi" w:cstheme="minorBidi"/>
          <w:b w:val="0"/>
          <w:bCs w:val="0"/>
          <w:caps w:val="0"/>
          <w:kern w:val="2"/>
          <w:sz w:val="24"/>
          <w:szCs w:val="24"/>
          <w:lang w:eastAsia="uk-UA"/>
        </w:rPr>
      </w:pPr>
      <w:hyperlink w:anchor="_Toc176874554" w:history="1">
        <w:r w:rsidR="003F2EFF" w:rsidRPr="00250190">
          <w:rPr>
            <w:rStyle w:val="af5"/>
          </w:rPr>
          <w:t>Перелік скорочень</w:t>
        </w:r>
        <w:r w:rsidR="003F2EFF">
          <w:rPr>
            <w:webHidden/>
          </w:rPr>
          <w:tab/>
        </w:r>
        <w:r>
          <w:rPr>
            <w:webHidden/>
          </w:rPr>
          <w:fldChar w:fldCharType="begin"/>
        </w:r>
        <w:r w:rsidR="003F2EFF">
          <w:rPr>
            <w:webHidden/>
          </w:rPr>
          <w:instrText xml:space="preserve"> PAGEREF _Toc176874554 \h </w:instrText>
        </w:r>
        <w:r>
          <w:rPr>
            <w:webHidden/>
          </w:rPr>
        </w:r>
        <w:r>
          <w:rPr>
            <w:webHidden/>
          </w:rPr>
          <w:fldChar w:fldCharType="separate"/>
        </w:r>
        <w:r w:rsidR="00CD1779">
          <w:rPr>
            <w:webHidden/>
          </w:rPr>
          <w:t>5</w:t>
        </w:r>
        <w:r>
          <w:rPr>
            <w:webHidden/>
          </w:rPr>
          <w:fldChar w:fldCharType="end"/>
        </w:r>
      </w:hyperlink>
    </w:p>
    <w:p w:rsidR="003F2EFF" w:rsidRDefault="00301BC3" w:rsidP="003F2EFF">
      <w:pPr>
        <w:pStyle w:val="12"/>
        <w:rPr>
          <w:rFonts w:asciiTheme="minorHAnsi" w:eastAsiaTheme="minorEastAsia" w:hAnsiTheme="minorHAnsi" w:cstheme="minorBidi"/>
          <w:b w:val="0"/>
          <w:bCs w:val="0"/>
          <w:caps w:val="0"/>
          <w:kern w:val="2"/>
          <w:sz w:val="24"/>
          <w:szCs w:val="24"/>
          <w:lang w:eastAsia="uk-UA"/>
        </w:rPr>
      </w:pPr>
      <w:hyperlink w:anchor="_Toc176874555" w:history="1">
        <w:r w:rsidR="003F2EFF" w:rsidRPr="00250190">
          <w:rPr>
            <w:rStyle w:val="af5"/>
          </w:rPr>
          <w:t>ЗВЕРНЕННЯ голови громади</w:t>
        </w:r>
        <w:r w:rsidR="003F2EFF">
          <w:rPr>
            <w:webHidden/>
          </w:rPr>
          <w:tab/>
        </w:r>
        <w:r>
          <w:rPr>
            <w:webHidden/>
          </w:rPr>
          <w:fldChar w:fldCharType="begin"/>
        </w:r>
        <w:r w:rsidR="003F2EFF">
          <w:rPr>
            <w:webHidden/>
          </w:rPr>
          <w:instrText xml:space="preserve"> PAGEREF _Toc176874555 \h </w:instrText>
        </w:r>
        <w:r>
          <w:rPr>
            <w:webHidden/>
          </w:rPr>
        </w:r>
        <w:r>
          <w:rPr>
            <w:webHidden/>
          </w:rPr>
          <w:fldChar w:fldCharType="separate"/>
        </w:r>
        <w:r w:rsidR="00CD1779">
          <w:rPr>
            <w:webHidden/>
          </w:rPr>
          <w:t>6</w:t>
        </w:r>
        <w:r>
          <w:rPr>
            <w:webHidden/>
          </w:rPr>
          <w:fldChar w:fldCharType="end"/>
        </w:r>
      </w:hyperlink>
    </w:p>
    <w:p w:rsidR="003F2EFF" w:rsidRDefault="00301BC3" w:rsidP="003F2EFF">
      <w:pPr>
        <w:pStyle w:val="12"/>
        <w:rPr>
          <w:rFonts w:asciiTheme="minorHAnsi" w:eastAsiaTheme="minorEastAsia" w:hAnsiTheme="minorHAnsi" w:cstheme="minorBidi"/>
          <w:b w:val="0"/>
          <w:bCs w:val="0"/>
          <w:caps w:val="0"/>
          <w:kern w:val="2"/>
          <w:sz w:val="24"/>
          <w:szCs w:val="24"/>
          <w:lang w:eastAsia="uk-UA"/>
        </w:rPr>
      </w:pPr>
      <w:hyperlink w:anchor="_Toc176874556" w:history="1">
        <w:r w:rsidR="003F2EFF" w:rsidRPr="00250190">
          <w:rPr>
            <w:rStyle w:val="af5"/>
          </w:rPr>
          <w:t>1. ВСТУП</w:t>
        </w:r>
        <w:r w:rsidR="003F2EFF">
          <w:rPr>
            <w:webHidden/>
          </w:rPr>
          <w:tab/>
        </w:r>
        <w:r>
          <w:rPr>
            <w:webHidden/>
          </w:rPr>
          <w:fldChar w:fldCharType="begin"/>
        </w:r>
        <w:r w:rsidR="003F2EFF">
          <w:rPr>
            <w:webHidden/>
          </w:rPr>
          <w:instrText xml:space="preserve"> PAGEREF _Toc176874556 \h </w:instrText>
        </w:r>
        <w:r>
          <w:rPr>
            <w:webHidden/>
          </w:rPr>
        </w:r>
        <w:r>
          <w:rPr>
            <w:webHidden/>
          </w:rPr>
          <w:fldChar w:fldCharType="separate"/>
        </w:r>
        <w:r w:rsidR="00CD1779">
          <w:rPr>
            <w:webHidden/>
          </w:rPr>
          <w:t>8</w:t>
        </w:r>
        <w:r>
          <w:rPr>
            <w:webHidden/>
          </w:rPr>
          <w:fldChar w:fldCharType="end"/>
        </w:r>
      </w:hyperlink>
    </w:p>
    <w:p w:rsidR="003F2EFF" w:rsidRDefault="00301BC3" w:rsidP="003F2EFF">
      <w:pPr>
        <w:pStyle w:val="12"/>
        <w:rPr>
          <w:rFonts w:asciiTheme="minorHAnsi" w:eastAsiaTheme="minorEastAsia" w:hAnsiTheme="minorHAnsi" w:cstheme="minorBidi"/>
          <w:b w:val="0"/>
          <w:bCs w:val="0"/>
          <w:caps w:val="0"/>
          <w:kern w:val="2"/>
          <w:sz w:val="24"/>
          <w:szCs w:val="24"/>
          <w:lang w:eastAsia="uk-UA"/>
        </w:rPr>
      </w:pPr>
      <w:hyperlink w:anchor="_Toc176874557" w:history="1">
        <w:r w:rsidR="003F2EFF" w:rsidRPr="00250190">
          <w:rPr>
            <w:rStyle w:val="af5"/>
          </w:rPr>
          <w:t>2. НОРМАТИВНО – ПРАВОВІ ВИМОГИ</w:t>
        </w:r>
        <w:r w:rsidR="003F2EFF">
          <w:rPr>
            <w:webHidden/>
          </w:rPr>
          <w:tab/>
        </w:r>
        <w:r>
          <w:rPr>
            <w:webHidden/>
          </w:rPr>
          <w:fldChar w:fldCharType="begin"/>
        </w:r>
        <w:r w:rsidR="003F2EFF">
          <w:rPr>
            <w:webHidden/>
          </w:rPr>
          <w:instrText xml:space="preserve"> PAGEREF _Toc176874557 \h </w:instrText>
        </w:r>
        <w:r>
          <w:rPr>
            <w:webHidden/>
          </w:rPr>
        </w:r>
        <w:r>
          <w:rPr>
            <w:webHidden/>
          </w:rPr>
          <w:fldChar w:fldCharType="separate"/>
        </w:r>
        <w:r w:rsidR="00CD1779">
          <w:rPr>
            <w:webHidden/>
          </w:rPr>
          <w:t>9</w:t>
        </w:r>
        <w:r>
          <w:rPr>
            <w:webHidden/>
          </w:rPr>
          <w:fldChar w:fldCharType="end"/>
        </w:r>
      </w:hyperlink>
    </w:p>
    <w:p w:rsidR="003F2EFF" w:rsidRDefault="00301BC3" w:rsidP="003F2EFF">
      <w:pPr>
        <w:pStyle w:val="12"/>
        <w:rPr>
          <w:rFonts w:asciiTheme="minorHAnsi" w:eastAsiaTheme="minorEastAsia" w:hAnsiTheme="minorHAnsi" w:cstheme="minorBidi"/>
          <w:b w:val="0"/>
          <w:bCs w:val="0"/>
          <w:caps w:val="0"/>
          <w:kern w:val="2"/>
          <w:sz w:val="24"/>
          <w:szCs w:val="24"/>
          <w:lang w:eastAsia="uk-UA"/>
        </w:rPr>
      </w:pPr>
      <w:hyperlink w:anchor="_Toc176874558" w:history="1">
        <w:r w:rsidR="003F2EFF" w:rsidRPr="00250190">
          <w:rPr>
            <w:rStyle w:val="af5"/>
          </w:rPr>
          <w:t>3. МЕТОДОЛОГІЯ ТА ОПИС ПРОЦЕСУ РОБОТИ</w:t>
        </w:r>
        <w:r w:rsidR="003F2EFF">
          <w:rPr>
            <w:webHidden/>
          </w:rPr>
          <w:tab/>
        </w:r>
        <w:r>
          <w:rPr>
            <w:webHidden/>
          </w:rPr>
          <w:fldChar w:fldCharType="begin"/>
        </w:r>
        <w:r w:rsidR="003F2EFF">
          <w:rPr>
            <w:webHidden/>
          </w:rPr>
          <w:instrText xml:space="preserve"> PAGEREF _Toc176874558 \h </w:instrText>
        </w:r>
        <w:r>
          <w:rPr>
            <w:webHidden/>
          </w:rPr>
        </w:r>
        <w:r>
          <w:rPr>
            <w:webHidden/>
          </w:rPr>
          <w:fldChar w:fldCharType="separate"/>
        </w:r>
        <w:r w:rsidR="00CD1779">
          <w:rPr>
            <w:webHidden/>
          </w:rPr>
          <w:t>10</w:t>
        </w:r>
        <w:r>
          <w:rPr>
            <w:webHidden/>
          </w:rPr>
          <w:fldChar w:fldCharType="end"/>
        </w:r>
      </w:hyperlink>
    </w:p>
    <w:p w:rsidR="003F2EFF" w:rsidRDefault="00301BC3" w:rsidP="003F2EFF">
      <w:pPr>
        <w:pStyle w:val="12"/>
        <w:rPr>
          <w:rFonts w:asciiTheme="minorHAnsi" w:eastAsiaTheme="minorEastAsia" w:hAnsiTheme="minorHAnsi" w:cstheme="minorBidi"/>
          <w:b w:val="0"/>
          <w:bCs w:val="0"/>
          <w:caps w:val="0"/>
          <w:kern w:val="2"/>
          <w:sz w:val="24"/>
          <w:szCs w:val="24"/>
          <w:lang w:eastAsia="uk-UA"/>
        </w:rPr>
      </w:pPr>
      <w:hyperlink w:anchor="_Toc176874559" w:history="1">
        <w:r w:rsidR="003F2EFF" w:rsidRPr="00250190">
          <w:rPr>
            <w:rStyle w:val="af5"/>
          </w:rPr>
          <w:t>4. ХАРАКТЕРИСТИКА ГРОМАДИ</w:t>
        </w:r>
        <w:r w:rsidR="003F2EFF">
          <w:rPr>
            <w:webHidden/>
          </w:rPr>
          <w:tab/>
        </w:r>
        <w:r>
          <w:rPr>
            <w:webHidden/>
          </w:rPr>
          <w:fldChar w:fldCharType="begin"/>
        </w:r>
        <w:r w:rsidR="003F2EFF">
          <w:rPr>
            <w:webHidden/>
          </w:rPr>
          <w:instrText xml:space="preserve"> PAGEREF _Toc176874559 \h </w:instrText>
        </w:r>
        <w:r>
          <w:rPr>
            <w:webHidden/>
          </w:rPr>
        </w:r>
        <w:r>
          <w:rPr>
            <w:webHidden/>
          </w:rPr>
          <w:fldChar w:fldCharType="separate"/>
        </w:r>
        <w:r w:rsidR="00CD1779">
          <w:rPr>
            <w:webHidden/>
          </w:rPr>
          <w:t>13</w:t>
        </w:r>
        <w:r>
          <w:rPr>
            <w:webHidden/>
          </w:rPr>
          <w:fldChar w:fldCharType="end"/>
        </w:r>
      </w:hyperlink>
    </w:p>
    <w:p w:rsidR="003F2EFF" w:rsidRDefault="00301BC3" w:rsidP="003F2EFF">
      <w:pPr>
        <w:pStyle w:val="21"/>
        <w:rPr>
          <w:rFonts w:asciiTheme="minorHAnsi" w:eastAsiaTheme="minorEastAsia" w:hAnsiTheme="minorHAnsi" w:cstheme="minorBidi"/>
          <w:b w:val="0"/>
          <w:smallCaps w:val="0"/>
          <w:kern w:val="2"/>
          <w:sz w:val="24"/>
          <w:szCs w:val="24"/>
          <w:lang w:eastAsia="uk-UA"/>
        </w:rPr>
      </w:pPr>
      <w:hyperlink w:anchor="_Toc176874560" w:history="1">
        <w:r w:rsidR="003F2EFF" w:rsidRPr="00250190">
          <w:rPr>
            <w:rStyle w:val="af5"/>
          </w:rPr>
          <w:t>4.1. Коротка характеристика громади</w:t>
        </w:r>
        <w:r w:rsidR="003F2EFF">
          <w:rPr>
            <w:webHidden/>
          </w:rPr>
          <w:tab/>
        </w:r>
        <w:r>
          <w:rPr>
            <w:webHidden/>
          </w:rPr>
          <w:fldChar w:fldCharType="begin"/>
        </w:r>
        <w:r w:rsidR="003F2EFF">
          <w:rPr>
            <w:webHidden/>
          </w:rPr>
          <w:instrText xml:space="preserve"> PAGEREF _Toc176874560 \h </w:instrText>
        </w:r>
        <w:r>
          <w:rPr>
            <w:webHidden/>
          </w:rPr>
        </w:r>
        <w:r>
          <w:rPr>
            <w:webHidden/>
          </w:rPr>
          <w:fldChar w:fldCharType="separate"/>
        </w:r>
        <w:r w:rsidR="00CD1779">
          <w:rPr>
            <w:webHidden/>
          </w:rPr>
          <w:t>13</w:t>
        </w:r>
        <w:r>
          <w:rPr>
            <w:webHidden/>
          </w:rPr>
          <w:fldChar w:fldCharType="end"/>
        </w:r>
      </w:hyperlink>
    </w:p>
    <w:p w:rsidR="003F2EFF" w:rsidRDefault="00301BC3" w:rsidP="003F2EFF">
      <w:pPr>
        <w:pStyle w:val="21"/>
        <w:rPr>
          <w:rFonts w:asciiTheme="minorHAnsi" w:eastAsiaTheme="minorEastAsia" w:hAnsiTheme="minorHAnsi" w:cstheme="minorBidi"/>
          <w:b w:val="0"/>
          <w:smallCaps w:val="0"/>
          <w:kern w:val="2"/>
          <w:sz w:val="24"/>
          <w:szCs w:val="24"/>
          <w:lang w:eastAsia="uk-UA"/>
        </w:rPr>
      </w:pPr>
      <w:hyperlink w:anchor="_Toc176874561" w:history="1">
        <w:r w:rsidR="003F2EFF" w:rsidRPr="00250190">
          <w:rPr>
            <w:rStyle w:val="af5"/>
          </w:rPr>
          <w:t>4.2. Інформація про орган місцевого самоврядування</w:t>
        </w:r>
        <w:r w:rsidR="003F2EFF">
          <w:rPr>
            <w:webHidden/>
          </w:rPr>
          <w:tab/>
        </w:r>
        <w:r>
          <w:rPr>
            <w:webHidden/>
          </w:rPr>
          <w:fldChar w:fldCharType="begin"/>
        </w:r>
        <w:r w:rsidR="003F2EFF">
          <w:rPr>
            <w:webHidden/>
          </w:rPr>
          <w:instrText xml:space="preserve"> PAGEREF _Toc176874561 \h </w:instrText>
        </w:r>
        <w:r>
          <w:rPr>
            <w:webHidden/>
          </w:rPr>
        </w:r>
        <w:r>
          <w:rPr>
            <w:webHidden/>
          </w:rPr>
          <w:fldChar w:fldCharType="separate"/>
        </w:r>
        <w:r w:rsidR="00CD1779">
          <w:rPr>
            <w:webHidden/>
          </w:rPr>
          <w:t>17</w:t>
        </w:r>
        <w:r>
          <w:rPr>
            <w:webHidden/>
          </w:rPr>
          <w:fldChar w:fldCharType="end"/>
        </w:r>
      </w:hyperlink>
    </w:p>
    <w:p w:rsidR="003F2EFF" w:rsidRDefault="00301BC3" w:rsidP="003F2EFF">
      <w:pPr>
        <w:pStyle w:val="21"/>
        <w:rPr>
          <w:rFonts w:asciiTheme="minorHAnsi" w:eastAsiaTheme="minorEastAsia" w:hAnsiTheme="minorHAnsi" w:cstheme="minorBidi"/>
          <w:b w:val="0"/>
          <w:smallCaps w:val="0"/>
          <w:kern w:val="2"/>
          <w:sz w:val="24"/>
          <w:szCs w:val="24"/>
          <w:lang w:eastAsia="uk-UA"/>
        </w:rPr>
      </w:pPr>
      <w:hyperlink w:anchor="_Toc176874562" w:history="1">
        <w:r w:rsidR="003F2EFF" w:rsidRPr="00250190">
          <w:rPr>
            <w:rStyle w:val="af5"/>
          </w:rPr>
          <w:t>4.3. Інформація про об’єднання громадян і ЗМІ</w:t>
        </w:r>
        <w:r w:rsidR="003F2EFF">
          <w:rPr>
            <w:webHidden/>
          </w:rPr>
          <w:tab/>
        </w:r>
        <w:r>
          <w:rPr>
            <w:webHidden/>
          </w:rPr>
          <w:fldChar w:fldCharType="begin"/>
        </w:r>
        <w:r w:rsidR="003F2EFF">
          <w:rPr>
            <w:webHidden/>
          </w:rPr>
          <w:instrText xml:space="preserve"> PAGEREF _Toc176874562 \h </w:instrText>
        </w:r>
        <w:r>
          <w:rPr>
            <w:webHidden/>
          </w:rPr>
        </w:r>
        <w:r>
          <w:rPr>
            <w:webHidden/>
          </w:rPr>
          <w:fldChar w:fldCharType="separate"/>
        </w:r>
        <w:r w:rsidR="00CD1779">
          <w:rPr>
            <w:webHidden/>
          </w:rPr>
          <w:t>17</w:t>
        </w:r>
        <w:r>
          <w:rPr>
            <w:webHidden/>
          </w:rPr>
          <w:fldChar w:fldCharType="end"/>
        </w:r>
      </w:hyperlink>
    </w:p>
    <w:p w:rsidR="003F2EFF" w:rsidRDefault="00301BC3" w:rsidP="003F2EFF">
      <w:pPr>
        <w:pStyle w:val="21"/>
        <w:rPr>
          <w:rFonts w:asciiTheme="minorHAnsi" w:eastAsiaTheme="minorEastAsia" w:hAnsiTheme="minorHAnsi" w:cstheme="minorBidi"/>
          <w:b w:val="0"/>
          <w:smallCaps w:val="0"/>
          <w:kern w:val="2"/>
          <w:sz w:val="24"/>
          <w:szCs w:val="24"/>
          <w:lang w:eastAsia="uk-UA"/>
        </w:rPr>
      </w:pPr>
      <w:hyperlink w:anchor="_Toc176874563" w:history="1">
        <w:r w:rsidR="003F2EFF" w:rsidRPr="00250190">
          <w:rPr>
            <w:rStyle w:val="af5"/>
            <w:lang w:eastAsia="uk-UA"/>
          </w:rPr>
          <w:t>4.4. Історична довідка</w:t>
        </w:r>
        <w:r w:rsidR="003F2EFF">
          <w:rPr>
            <w:webHidden/>
          </w:rPr>
          <w:tab/>
        </w:r>
        <w:r>
          <w:rPr>
            <w:webHidden/>
          </w:rPr>
          <w:fldChar w:fldCharType="begin"/>
        </w:r>
        <w:r w:rsidR="003F2EFF">
          <w:rPr>
            <w:webHidden/>
          </w:rPr>
          <w:instrText xml:space="preserve"> PAGEREF _Toc176874563 \h </w:instrText>
        </w:r>
        <w:r>
          <w:rPr>
            <w:webHidden/>
          </w:rPr>
        </w:r>
        <w:r>
          <w:rPr>
            <w:webHidden/>
          </w:rPr>
          <w:fldChar w:fldCharType="separate"/>
        </w:r>
        <w:r w:rsidR="00CD1779">
          <w:rPr>
            <w:webHidden/>
          </w:rPr>
          <w:t>18</w:t>
        </w:r>
        <w:r>
          <w:rPr>
            <w:webHidden/>
          </w:rPr>
          <w:fldChar w:fldCharType="end"/>
        </w:r>
      </w:hyperlink>
    </w:p>
    <w:p w:rsidR="003F2EFF" w:rsidRDefault="00301BC3" w:rsidP="003F2EFF">
      <w:pPr>
        <w:pStyle w:val="21"/>
        <w:rPr>
          <w:rFonts w:asciiTheme="minorHAnsi" w:eastAsiaTheme="minorEastAsia" w:hAnsiTheme="minorHAnsi" w:cstheme="minorBidi"/>
          <w:b w:val="0"/>
          <w:smallCaps w:val="0"/>
          <w:kern w:val="2"/>
          <w:sz w:val="24"/>
          <w:szCs w:val="24"/>
          <w:lang w:eastAsia="uk-UA"/>
        </w:rPr>
      </w:pPr>
      <w:hyperlink w:anchor="_Toc176874564" w:history="1">
        <w:r w:rsidR="003F2EFF" w:rsidRPr="00250190">
          <w:rPr>
            <w:rStyle w:val="af5"/>
          </w:rPr>
          <w:t>4.5. Коротка характеристика області та району</w:t>
        </w:r>
        <w:r w:rsidR="003F2EFF">
          <w:rPr>
            <w:webHidden/>
          </w:rPr>
          <w:tab/>
        </w:r>
        <w:r>
          <w:rPr>
            <w:webHidden/>
          </w:rPr>
          <w:fldChar w:fldCharType="begin"/>
        </w:r>
        <w:r w:rsidR="003F2EFF">
          <w:rPr>
            <w:webHidden/>
          </w:rPr>
          <w:instrText xml:space="preserve"> PAGEREF _Toc176874564 \h </w:instrText>
        </w:r>
        <w:r>
          <w:rPr>
            <w:webHidden/>
          </w:rPr>
        </w:r>
        <w:r>
          <w:rPr>
            <w:webHidden/>
          </w:rPr>
          <w:fldChar w:fldCharType="separate"/>
        </w:r>
        <w:r w:rsidR="00CD1779">
          <w:rPr>
            <w:webHidden/>
          </w:rPr>
          <w:t>20</w:t>
        </w:r>
        <w:r>
          <w:rPr>
            <w:webHidden/>
          </w:rPr>
          <w:fldChar w:fldCharType="end"/>
        </w:r>
      </w:hyperlink>
    </w:p>
    <w:p w:rsidR="003F2EFF" w:rsidRDefault="00301BC3" w:rsidP="003F2EFF">
      <w:pPr>
        <w:pStyle w:val="21"/>
        <w:rPr>
          <w:rFonts w:asciiTheme="minorHAnsi" w:eastAsiaTheme="minorEastAsia" w:hAnsiTheme="minorHAnsi" w:cstheme="minorBidi"/>
          <w:b w:val="0"/>
          <w:smallCaps w:val="0"/>
          <w:kern w:val="2"/>
          <w:sz w:val="24"/>
          <w:szCs w:val="24"/>
          <w:lang w:eastAsia="uk-UA"/>
        </w:rPr>
      </w:pPr>
      <w:hyperlink w:anchor="_Toc176874565" w:history="1">
        <w:r w:rsidR="003F2EFF" w:rsidRPr="00250190">
          <w:rPr>
            <w:rStyle w:val="af5"/>
          </w:rPr>
          <w:t>4.6. Коротка характеристика громад – конкурентів</w:t>
        </w:r>
        <w:r w:rsidR="003F2EFF">
          <w:rPr>
            <w:webHidden/>
          </w:rPr>
          <w:tab/>
        </w:r>
        <w:r>
          <w:rPr>
            <w:webHidden/>
          </w:rPr>
          <w:fldChar w:fldCharType="begin"/>
        </w:r>
        <w:r w:rsidR="003F2EFF">
          <w:rPr>
            <w:webHidden/>
          </w:rPr>
          <w:instrText xml:space="preserve"> PAGEREF _Toc176874565 \h </w:instrText>
        </w:r>
        <w:r>
          <w:rPr>
            <w:webHidden/>
          </w:rPr>
        </w:r>
        <w:r>
          <w:rPr>
            <w:webHidden/>
          </w:rPr>
          <w:fldChar w:fldCharType="separate"/>
        </w:r>
        <w:r w:rsidR="00CD1779">
          <w:rPr>
            <w:webHidden/>
          </w:rPr>
          <w:t>25</w:t>
        </w:r>
        <w:r>
          <w:rPr>
            <w:webHidden/>
          </w:rPr>
          <w:fldChar w:fldCharType="end"/>
        </w:r>
      </w:hyperlink>
    </w:p>
    <w:p w:rsidR="003F2EFF" w:rsidRDefault="00301BC3" w:rsidP="003F2EFF">
      <w:pPr>
        <w:pStyle w:val="21"/>
        <w:rPr>
          <w:rFonts w:asciiTheme="minorHAnsi" w:eastAsiaTheme="minorEastAsia" w:hAnsiTheme="minorHAnsi" w:cstheme="minorBidi"/>
          <w:b w:val="0"/>
          <w:smallCaps w:val="0"/>
          <w:kern w:val="2"/>
          <w:sz w:val="24"/>
          <w:szCs w:val="24"/>
          <w:lang w:eastAsia="uk-UA"/>
        </w:rPr>
      </w:pPr>
      <w:hyperlink w:anchor="_Toc176874566" w:history="1">
        <w:r w:rsidR="003F2EFF" w:rsidRPr="00250190">
          <w:rPr>
            <w:rStyle w:val="af5"/>
          </w:rPr>
          <w:t>4.7. Земельні та природні ресурси, містобудівна документація</w:t>
        </w:r>
        <w:r w:rsidR="003F2EFF">
          <w:rPr>
            <w:webHidden/>
          </w:rPr>
          <w:tab/>
        </w:r>
        <w:r>
          <w:rPr>
            <w:webHidden/>
          </w:rPr>
          <w:fldChar w:fldCharType="begin"/>
        </w:r>
        <w:r w:rsidR="003F2EFF">
          <w:rPr>
            <w:webHidden/>
          </w:rPr>
          <w:instrText xml:space="preserve"> PAGEREF _Toc176874566 \h </w:instrText>
        </w:r>
        <w:r>
          <w:rPr>
            <w:webHidden/>
          </w:rPr>
        </w:r>
        <w:r>
          <w:rPr>
            <w:webHidden/>
          </w:rPr>
          <w:fldChar w:fldCharType="separate"/>
        </w:r>
        <w:r w:rsidR="00CD1779">
          <w:rPr>
            <w:webHidden/>
          </w:rPr>
          <w:t>26</w:t>
        </w:r>
        <w:r>
          <w:rPr>
            <w:webHidden/>
          </w:rPr>
          <w:fldChar w:fldCharType="end"/>
        </w:r>
      </w:hyperlink>
    </w:p>
    <w:p w:rsidR="003F2EFF" w:rsidRDefault="00301BC3" w:rsidP="003F2EFF">
      <w:pPr>
        <w:pStyle w:val="21"/>
        <w:rPr>
          <w:rFonts w:asciiTheme="minorHAnsi" w:eastAsiaTheme="minorEastAsia" w:hAnsiTheme="minorHAnsi" w:cstheme="minorBidi"/>
          <w:b w:val="0"/>
          <w:smallCaps w:val="0"/>
          <w:kern w:val="2"/>
          <w:sz w:val="24"/>
          <w:szCs w:val="24"/>
          <w:lang w:eastAsia="uk-UA"/>
        </w:rPr>
      </w:pPr>
      <w:hyperlink w:anchor="_Toc176874567" w:history="1">
        <w:r w:rsidR="003F2EFF" w:rsidRPr="00250190">
          <w:rPr>
            <w:rStyle w:val="af5"/>
          </w:rPr>
          <w:t>4.8. Кліматичні умови</w:t>
        </w:r>
        <w:r w:rsidR="003F2EFF">
          <w:rPr>
            <w:webHidden/>
          </w:rPr>
          <w:tab/>
        </w:r>
        <w:r>
          <w:rPr>
            <w:webHidden/>
          </w:rPr>
          <w:fldChar w:fldCharType="begin"/>
        </w:r>
        <w:r w:rsidR="003F2EFF">
          <w:rPr>
            <w:webHidden/>
          </w:rPr>
          <w:instrText xml:space="preserve"> PAGEREF _Toc176874567 \h </w:instrText>
        </w:r>
        <w:r>
          <w:rPr>
            <w:webHidden/>
          </w:rPr>
        </w:r>
        <w:r>
          <w:rPr>
            <w:webHidden/>
          </w:rPr>
          <w:fldChar w:fldCharType="separate"/>
        </w:r>
        <w:r w:rsidR="00CD1779">
          <w:rPr>
            <w:webHidden/>
          </w:rPr>
          <w:t>29</w:t>
        </w:r>
        <w:r>
          <w:rPr>
            <w:webHidden/>
          </w:rPr>
          <w:fldChar w:fldCharType="end"/>
        </w:r>
      </w:hyperlink>
    </w:p>
    <w:p w:rsidR="003F2EFF" w:rsidRDefault="00301BC3" w:rsidP="003F2EFF">
      <w:pPr>
        <w:pStyle w:val="21"/>
        <w:rPr>
          <w:rFonts w:asciiTheme="minorHAnsi" w:eastAsiaTheme="minorEastAsia" w:hAnsiTheme="minorHAnsi" w:cstheme="minorBidi"/>
          <w:b w:val="0"/>
          <w:smallCaps w:val="0"/>
          <w:kern w:val="2"/>
          <w:sz w:val="24"/>
          <w:szCs w:val="24"/>
          <w:lang w:eastAsia="uk-UA"/>
        </w:rPr>
      </w:pPr>
      <w:hyperlink w:anchor="_Toc176874568" w:history="1">
        <w:r w:rsidR="003F2EFF" w:rsidRPr="00250190">
          <w:rPr>
            <w:rStyle w:val="af5"/>
          </w:rPr>
          <w:t>4.9. Населення і трудові ресурси</w:t>
        </w:r>
        <w:r w:rsidR="003F2EFF">
          <w:rPr>
            <w:webHidden/>
          </w:rPr>
          <w:tab/>
        </w:r>
        <w:r>
          <w:rPr>
            <w:webHidden/>
          </w:rPr>
          <w:fldChar w:fldCharType="begin"/>
        </w:r>
        <w:r w:rsidR="003F2EFF">
          <w:rPr>
            <w:webHidden/>
          </w:rPr>
          <w:instrText xml:space="preserve"> PAGEREF _Toc176874568 \h </w:instrText>
        </w:r>
        <w:r>
          <w:rPr>
            <w:webHidden/>
          </w:rPr>
        </w:r>
        <w:r>
          <w:rPr>
            <w:webHidden/>
          </w:rPr>
          <w:fldChar w:fldCharType="separate"/>
        </w:r>
        <w:r w:rsidR="00CD1779">
          <w:rPr>
            <w:webHidden/>
          </w:rPr>
          <w:t>29</w:t>
        </w:r>
        <w:r>
          <w:rPr>
            <w:webHidden/>
          </w:rPr>
          <w:fldChar w:fldCharType="end"/>
        </w:r>
      </w:hyperlink>
    </w:p>
    <w:p w:rsidR="003F2EFF" w:rsidRDefault="00301BC3" w:rsidP="003F2EFF">
      <w:pPr>
        <w:pStyle w:val="21"/>
        <w:rPr>
          <w:rFonts w:asciiTheme="minorHAnsi" w:eastAsiaTheme="minorEastAsia" w:hAnsiTheme="minorHAnsi" w:cstheme="minorBidi"/>
          <w:b w:val="0"/>
          <w:smallCaps w:val="0"/>
          <w:kern w:val="2"/>
          <w:sz w:val="24"/>
          <w:szCs w:val="24"/>
          <w:lang w:eastAsia="uk-UA"/>
        </w:rPr>
      </w:pPr>
      <w:hyperlink w:anchor="_Toc176874569" w:history="1">
        <w:r w:rsidR="003F2EFF" w:rsidRPr="00250190">
          <w:rPr>
            <w:rStyle w:val="af5"/>
          </w:rPr>
          <w:t>4.10. Доходи населення і заробітна плата</w:t>
        </w:r>
        <w:r w:rsidR="003F2EFF">
          <w:rPr>
            <w:webHidden/>
          </w:rPr>
          <w:tab/>
        </w:r>
        <w:r>
          <w:rPr>
            <w:webHidden/>
          </w:rPr>
          <w:fldChar w:fldCharType="begin"/>
        </w:r>
        <w:r w:rsidR="003F2EFF">
          <w:rPr>
            <w:webHidden/>
          </w:rPr>
          <w:instrText xml:space="preserve"> PAGEREF _Toc176874569 \h </w:instrText>
        </w:r>
        <w:r>
          <w:rPr>
            <w:webHidden/>
          </w:rPr>
        </w:r>
        <w:r>
          <w:rPr>
            <w:webHidden/>
          </w:rPr>
          <w:fldChar w:fldCharType="separate"/>
        </w:r>
        <w:r w:rsidR="00CD1779">
          <w:rPr>
            <w:webHidden/>
          </w:rPr>
          <w:t>32</w:t>
        </w:r>
        <w:r>
          <w:rPr>
            <w:webHidden/>
          </w:rPr>
          <w:fldChar w:fldCharType="end"/>
        </w:r>
      </w:hyperlink>
    </w:p>
    <w:p w:rsidR="003F2EFF" w:rsidRDefault="00301BC3" w:rsidP="003F2EFF">
      <w:pPr>
        <w:pStyle w:val="21"/>
        <w:rPr>
          <w:rFonts w:asciiTheme="minorHAnsi" w:eastAsiaTheme="minorEastAsia" w:hAnsiTheme="minorHAnsi" w:cstheme="minorBidi"/>
          <w:b w:val="0"/>
          <w:smallCaps w:val="0"/>
          <w:kern w:val="2"/>
          <w:sz w:val="24"/>
          <w:szCs w:val="24"/>
          <w:lang w:eastAsia="uk-UA"/>
        </w:rPr>
      </w:pPr>
      <w:hyperlink w:anchor="_Toc176874570" w:history="1">
        <w:r w:rsidR="003F2EFF" w:rsidRPr="00250190">
          <w:rPr>
            <w:rStyle w:val="af5"/>
          </w:rPr>
          <w:t>4.11. Економіка громади</w:t>
        </w:r>
        <w:r w:rsidR="003F2EFF">
          <w:rPr>
            <w:webHidden/>
          </w:rPr>
          <w:tab/>
        </w:r>
        <w:r>
          <w:rPr>
            <w:webHidden/>
          </w:rPr>
          <w:fldChar w:fldCharType="begin"/>
        </w:r>
        <w:r w:rsidR="003F2EFF">
          <w:rPr>
            <w:webHidden/>
          </w:rPr>
          <w:instrText xml:space="preserve"> PAGEREF _Toc176874570 \h </w:instrText>
        </w:r>
        <w:r>
          <w:rPr>
            <w:webHidden/>
          </w:rPr>
        </w:r>
        <w:r>
          <w:rPr>
            <w:webHidden/>
          </w:rPr>
          <w:fldChar w:fldCharType="separate"/>
        </w:r>
        <w:r w:rsidR="00CD1779">
          <w:rPr>
            <w:webHidden/>
          </w:rPr>
          <w:t>33</w:t>
        </w:r>
        <w:r>
          <w:rPr>
            <w:webHidden/>
          </w:rPr>
          <w:fldChar w:fldCharType="end"/>
        </w:r>
      </w:hyperlink>
    </w:p>
    <w:p w:rsidR="003F2EFF" w:rsidRDefault="00301BC3" w:rsidP="003F2EFF">
      <w:pPr>
        <w:pStyle w:val="21"/>
        <w:rPr>
          <w:rFonts w:asciiTheme="minorHAnsi" w:eastAsiaTheme="minorEastAsia" w:hAnsiTheme="minorHAnsi" w:cstheme="minorBidi"/>
          <w:b w:val="0"/>
          <w:smallCaps w:val="0"/>
          <w:kern w:val="2"/>
          <w:sz w:val="24"/>
          <w:szCs w:val="24"/>
          <w:lang w:eastAsia="uk-UA"/>
        </w:rPr>
      </w:pPr>
      <w:hyperlink w:anchor="_Toc176874571" w:history="1">
        <w:r w:rsidR="003F2EFF" w:rsidRPr="00250190">
          <w:rPr>
            <w:rStyle w:val="af5"/>
          </w:rPr>
          <w:t>4.12. Фінансовий стан та бюджет громади</w:t>
        </w:r>
        <w:r w:rsidR="003F2EFF">
          <w:rPr>
            <w:webHidden/>
          </w:rPr>
          <w:tab/>
        </w:r>
        <w:r>
          <w:rPr>
            <w:webHidden/>
          </w:rPr>
          <w:fldChar w:fldCharType="begin"/>
        </w:r>
        <w:r w:rsidR="003F2EFF">
          <w:rPr>
            <w:webHidden/>
          </w:rPr>
          <w:instrText xml:space="preserve"> PAGEREF _Toc176874571 \h </w:instrText>
        </w:r>
        <w:r>
          <w:rPr>
            <w:webHidden/>
          </w:rPr>
        </w:r>
        <w:r>
          <w:rPr>
            <w:webHidden/>
          </w:rPr>
          <w:fldChar w:fldCharType="separate"/>
        </w:r>
        <w:r w:rsidR="00CD1779">
          <w:rPr>
            <w:webHidden/>
          </w:rPr>
          <w:t>41</w:t>
        </w:r>
        <w:r>
          <w:rPr>
            <w:webHidden/>
          </w:rPr>
          <w:fldChar w:fldCharType="end"/>
        </w:r>
      </w:hyperlink>
    </w:p>
    <w:p w:rsidR="003F2EFF" w:rsidRDefault="00301BC3" w:rsidP="003F2EFF">
      <w:pPr>
        <w:pStyle w:val="21"/>
        <w:rPr>
          <w:rFonts w:asciiTheme="minorHAnsi" w:eastAsiaTheme="minorEastAsia" w:hAnsiTheme="minorHAnsi" w:cstheme="minorBidi"/>
          <w:b w:val="0"/>
          <w:smallCaps w:val="0"/>
          <w:kern w:val="2"/>
          <w:sz w:val="24"/>
          <w:szCs w:val="24"/>
          <w:lang w:eastAsia="uk-UA"/>
        </w:rPr>
      </w:pPr>
      <w:hyperlink w:anchor="_Toc176874572" w:history="1">
        <w:r w:rsidR="003F2EFF" w:rsidRPr="00250190">
          <w:rPr>
            <w:rStyle w:val="af5"/>
          </w:rPr>
          <w:t>4.13.Транспортна інфраструктура і зв’язок</w:t>
        </w:r>
        <w:r w:rsidR="003F2EFF">
          <w:rPr>
            <w:webHidden/>
          </w:rPr>
          <w:tab/>
        </w:r>
        <w:r>
          <w:rPr>
            <w:webHidden/>
          </w:rPr>
          <w:fldChar w:fldCharType="begin"/>
        </w:r>
        <w:r w:rsidR="003F2EFF">
          <w:rPr>
            <w:webHidden/>
          </w:rPr>
          <w:instrText xml:space="preserve"> PAGEREF _Toc176874572 \h </w:instrText>
        </w:r>
        <w:r>
          <w:rPr>
            <w:webHidden/>
          </w:rPr>
        </w:r>
        <w:r>
          <w:rPr>
            <w:webHidden/>
          </w:rPr>
          <w:fldChar w:fldCharType="separate"/>
        </w:r>
        <w:r w:rsidR="00CD1779">
          <w:rPr>
            <w:webHidden/>
          </w:rPr>
          <w:t>45</w:t>
        </w:r>
        <w:r>
          <w:rPr>
            <w:webHidden/>
          </w:rPr>
          <w:fldChar w:fldCharType="end"/>
        </w:r>
      </w:hyperlink>
    </w:p>
    <w:p w:rsidR="003F2EFF" w:rsidRDefault="00301BC3" w:rsidP="003F2EFF">
      <w:pPr>
        <w:pStyle w:val="21"/>
        <w:rPr>
          <w:rFonts w:asciiTheme="minorHAnsi" w:eastAsiaTheme="minorEastAsia" w:hAnsiTheme="minorHAnsi" w:cstheme="minorBidi"/>
          <w:b w:val="0"/>
          <w:smallCaps w:val="0"/>
          <w:kern w:val="2"/>
          <w:sz w:val="24"/>
          <w:szCs w:val="24"/>
          <w:lang w:eastAsia="uk-UA"/>
        </w:rPr>
      </w:pPr>
      <w:hyperlink w:anchor="_Toc176874573" w:history="1">
        <w:r w:rsidR="003F2EFF" w:rsidRPr="00250190">
          <w:rPr>
            <w:rStyle w:val="af5"/>
          </w:rPr>
          <w:t>4.14.</w:t>
        </w:r>
        <w:r w:rsidR="003F2EFF">
          <w:rPr>
            <w:rFonts w:asciiTheme="minorHAnsi" w:eastAsiaTheme="minorEastAsia" w:hAnsiTheme="minorHAnsi" w:cstheme="minorBidi"/>
            <w:b w:val="0"/>
            <w:smallCaps w:val="0"/>
            <w:kern w:val="2"/>
            <w:sz w:val="24"/>
            <w:szCs w:val="24"/>
            <w:lang w:eastAsia="uk-UA"/>
          </w:rPr>
          <w:tab/>
        </w:r>
        <w:r w:rsidR="003F2EFF" w:rsidRPr="00250190">
          <w:rPr>
            <w:rStyle w:val="af5"/>
          </w:rPr>
          <w:t>Інфраструктура торгівлі та послуг</w:t>
        </w:r>
        <w:r w:rsidR="003F2EFF">
          <w:rPr>
            <w:webHidden/>
          </w:rPr>
          <w:tab/>
        </w:r>
        <w:r>
          <w:rPr>
            <w:webHidden/>
          </w:rPr>
          <w:fldChar w:fldCharType="begin"/>
        </w:r>
        <w:r w:rsidR="003F2EFF">
          <w:rPr>
            <w:webHidden/>
          </w:rPr>
          <w:instrText xml:space="preserve"> PAGEREF _Toc176874573 \h </w:instrText>
        </w:r>
        <w:r>
          <w:rPr>
            <w:webHidden/>
          </w:rPr>
        </w:r>
        <w:r>
          <w:rPr>
            <w:webHidden/>
          </w:rPr>
          <w:fldChar w:fldCharType="separate"/>
        </w:r>
        <w:r w:rsidR="00CD1779">
          <w:rPr>
            <w:webHidden/>
          </w:rPr>
          <w:t>46</w:t>
        </w:r>
        <w:r>
          <w:rPr>
            <w:webHidden/>
          </w:rPr>
          <w:fldChar w:fldCharType="end"/>
        </w:r>
      </w:hyperlink>
    </w:p>
    <w:p w:rsidR="003F2EFF" w:rsidRDefault="00301BC3" w:rsidP="003F2EFF">
      <w:pPr>
        <w:pStyle w:val="21"/>
        <w:rPr>
          <w:rFonts w:asciiTheme="minorHAnsi" w:eastAsiaTheme="minorEastAsia" w:hAnsiTheme="minorHAnsi" w:cstheme="minorBidi"/>
          <w:b w:val="0"/>
          <w:smallCaps w:val="0"/>
          <w:kern w:val="2"/>
          <w:sz w:val="24"/>
          <w:szCs w:val="24"/>
          <w:lang w:eastAsia="uk-UA"/>
        </w:rPr>
      </w:pPr>
      <w:hyperlink w:anchor="_Toc176874574" w:history="1">
        <w:r w:rsidR="003F2EFF" w:rsidRPr="00250190">
          <w:rPr>
            <w:rStyle w:val="af5"/>
          </w:rPr>
          <w:t>4.15.Туристична інфраструктура</w:t>
        </w:r>
        <w:r w:rsidR="003F2EFF">
          <w:rPr>
            <w:webHidden/>
          </w:rPr>
          <w:tab/>
        </w:r>
        <w:r>
          <w:rPr>
            <w:webHidden/>
          </w:rPr>
          <w:fldChar w:fldCharType="begin"/>
        </w:r>
        <w:r w:rsidR="003F2EFF">
          <w:rPr>
            <w:webHidden/>
          </w:rPr>
          <w:instrText xml:space="preserve"> PAGEREF _Toc176874574 \h </w:instrText>
        </w:r>
        <w:r>
          <w:rPr>
            <w:webHidden/>
          </w:rPr>
        </w:r>
        <w:r>
          <w:rPr>
            <w:webHidden/>
          </w:rPr>
          <w:fldChar w:fldCharType="separate"/>
        </w:r>
        <w:r w:rsidR="00CD1779">
          <w:rPr>
            <w:webHidden/>
          </w:rPr>
          <w:t>47</w:t>
        </w:r>
        <w:r>
          <w:rPr>
            <w:webHidden/>
          </w:rPr>
          <w:fldChar w:fldCharType="end"/>
        </w:r>
      </w:hyperlink>
    </w:p>
    <w:p w:rsidR="003F2EFF" w:rsidRDefault="00301BC3" w:rsidP="003F2EFF">
      <w:pPr>
        <w:pStyle w:val="21"/>
        <w:rPr>
          <w:rFonts w:asciiTheme="minorHAnsi" w:eastAsiaTheme="minorEastAsia" w:hAnsiTheme="minorHAnsi" w:cstheme="minorBidi"/>
          <w:b w:val="0"/>
          <w:smallCaps w:val="0"/>
          <w:kern w:val="2"/>
          <w:sz w:val="24"/>
          <w:szCs w:val="24"/>
          <w:lang w:eastAsia="uk-UA"/>
        </w:rPr>
      </w:pPr>
      <w:hyperlink w:anchor="_Toc176874575" w:history="1">
        <w:r w:rsidR="003F2EFF" w:rsidRPr="00250190">
          <w:rPr>
            <w:rStyle w:val="af5"/>
          </w:rPr>
          <w:t>4.16.</w:t>
        </w:r>
        <w:r w:rsidR="003F2EFF">
          <w:rPr>
            <w:rFonts w:asciiTheme="minorHAnsi" w:eastAsiaTheme="minorEastAsia" w:hAnsiTheme="minorHAnsi" w:cstheme="minorBidi"/>
            <w:b w:val="0"/>
            <w:smallCaps w:val="0"/>
            <w:kern w:val="2"/>
            <w:sz w:val="24"/>
            <w:szCs w:val="24"/>
            <w:lang w:eastAsia="uk-UA"/>
          </w:rPr>
          <w:tab/>
        </w:r>
        <w:r w:rsidR="003F2EFF" w:rsidRPr="00250190">
          <w:rPr>
            <w:rStyle w:val="af5"/>
          </w:rPr>
          <w:t>Житлово-комунальна та енергетична інфраструктура</w:t>
        </w:r>
        <w:r w:rsidR="003F2EFF">
          <w:rPr>
            <w:webHidden/>
          </w:rPr>
          <w:tab/>
        </w:r>
        <w:r>
          <w:rPr>
            <w:webHidden/>
          </w:rPr>
          <w:fldChar w:fldCharType="begin"/>
        </w:r>
        <w:r w:rsidR="003F2EFF">
          <w:rPr>
            <w:webHidden/>
          </w:rPr>
          <w:instrText xml:space="preserve"> PAGEREF _Toc176874575 \h </w:instrText>
        </w:r>
        <w:r>
          <w:rPr>
            <w:webHidden/>
          </w:rPr>
        </w:r>
        <w:r>
          <w:rPr>
            <w:webHidden/>
          </w:rPr>
          <w:fldChar w:fldCharType="separate"/>
        </w:r>
        <w:r w:rsidR="00CD1779">
          <w:rPr>
            <w:webHidden/>
          </w:rPr>
          <w:t>54</w:t>
        </w:r>
        <w:r>
          <w:rPr>
            <w:webHidden/>
          </w:rPr>
          <w:fldChar w:fldCharType="end"/>
        </w:r>
      </w:hyperlink>
    </w:p>
    <w:p w:rsidR="003F2EFF" w:rsidRDefault="00301BC3" w:rsidP="003F2EFF">
      <w:pPr>
        <w:pStyle w:val="21"/>
        <w:rPr>
          <w:rFonts w:asciiTheme="minorHAnsi" w:eastAsiaTheme="minorEastAsia" w:hAnsiTheme="minorHAnsi" w:cstheme="minorBidi"/>
          <w:b w:val="0"/>
          <w:smallCaps w:val="0"/>
          <w:kern w:val="2"/>
          <w:sz w:val="24"/>
          <w:szCs w:val="24"/>
          <w:lang w:eastAsia="uk-UA"/>
        </w:rPr>
      </w:pPr>
      <w:hyperlink w:anchor="_Toc176874576" w:history="1">
        <w:r w:rsidR="003F2EFF" w:rsidRPr="00250190">
          <w:rPr>
            <w:rStyle w:val="af5"/>
          </w:rPr>
          <w:t>4.17. Соціальна інфраструктура</w:t>
        </w:r>
        <w:r w:rsidR="003F2EFF">
          <w:rPr>
            <w:webHidden/>
          </w:rPr>
          <w:tab/>
        </w:r>
        <w:r>
          <w:rPr>
            <w:webHidden/>
          </w:rPr>
          <w:fldChar w:fldCharType="begin"/>
        </w:r>
        <w:r w:rsidR="003F2EFF">
          <w:rPr>
            <w:webHidden/>
          </w:rPr>
          <w:instrText xml:space="preserve"> PAGEREF _Toc176874576 \h </w:instrText>
        </w:r>
        <w:r>
          <w:rPr>
            <w:webHidden/>
          </w:rPr>
        </w:r>
        <w:r>
          <w:rPr>
            <w:webHidden/>
          </w:rPr>
          <w:fldChar w:fldCharType="separate"/>
        </w:r>
        <w:r w:rsidR="00CD1779">
          <w:rPr>
            <w:webHidden/>
          </w:rPr>
          <w:t>56</w:t>
        </w:r>
        <w:r>
          <w:rPr>
            <w:webHidden/>
          </w:rPr>
          <w:fldChar w:fldCharType="end"/>
        </w:r>
      </w:hyperlink>
    </w:p>
    <w:p w:rsidR="003F2EFF" w:rsidRDefault="00301BC3" w:rsidP="003F2EFF">
      <w:pPr>
        <w:pStyle w:val="21"/>
        <w:rPr>
          <w:rFonts w:asciiTheme="minorHAnsi" w:eastAsiaTheme="minorEastAsia" w:hAnsiTheme="minorHAnsi" w:cstheme="minorBidi"/>
          <w:b w:val="0"/>
          <w:smallCaps w:val="0"/>
          <w:kern w:val="2"/>
          <w:sz w:val="24"/>
          <w:szCs w:val="24"/>
          <w:lang w:eastAsia="uk-UA"/>
        </w:rPr>
      </w:pPr>
      <w:hyperlink w:anchor="_Toc176874577" w:history="1">
        <w:r w:rsidR="003F2EFF" w:rsidRPr="00250190">
          <w:rPr>
            <w:rStyle w:val="af5"/>
          </w:rPr>
          <w:t>4.18. Стан навколишнього природного середовища</w:t>
        </w:r>
        <w:r w:rsidR="003F2EFF">
          <w:rPr>
            <w:webHidden/>
          </w:rPr>
          <w:tab/>
        </w:r>
        <w:r>
          <w:rPr>
            <w:webHidden/>
          </w:rPr>
          <w:fldChar w:fldCharType="begin"/>
        </w:r>
        <w:r w:rsidR="003F2EFF">
          <w:rPr>
            <w:webHidden/>
          </w:rPr>
          <w:instrText xml:space="preserve"> PAGEREF _Toc176874577 \h </w:instrText>
        </w:r>
        <w:r>
          <w:rPr>
            <w:webHidden/>
          </w:rPr>
        </w:r>
        <w:r>
          <w:rPr>
            <w:webHidden/>
          </w:rPr>
          <w:fldChar w:fldCharType="separate"/>
        </w:r>
        <w:r w:rsidR="00CD1779">
          <w:rPr>
            <w:webHidden/>
          </w:rPr>
          <w:t>61</w:t>
        </w:r>
        <w:r>
          <w:rPr>
            <w:webHidden/>
          </w:rPr>
          <w:fldChar w:fldCharType="end"/>
        </w:r>
      </w:hyperlink>
    </w:p>
    <w:p w:rsidR="003F2EFF" w:rsidRDefault="00301BC3" w:rsidP="003F2EFF">
      <w:pPr>
        <w:pStyle w:val="12"/>
        <w:rPr>
          <w:rFonts w:asciiTheme="minorHAnsi" w:eastAsiaTheme="minorEastAsia" w:hAnsiTheme="minorHAnsi" w:cstheme="minorBidi"/>
          <w:b w:val="0"/>
          <w:bCs w:val="0"/>
          <w:caps w:val="0"/>
          <w:kern w:val="2"/>
          <w:sz w:val="24"/>
          <w:szCs w:val="24"/>
          <w:lang w:eastAsia="uk-UA"/>
        </w:rPr>
      </w:pPr>
      <w:hyperlink w:anchor="_Toc176874578" w:history="1">
        <w:r w:rsidR="003F2EFF" w:rsidRPr="00250190">
          <w:rPr>
            <w:rStyle w:val="af5"/>
          </w:rPr>
          <w:t>5. ГОЛОВНІ ЧИННИКИ СТРАТЕГІЧНОГО ВИБОРУ</w:t>
        </w:r>
        <w:r w:rsidR="003F2EFF">
          <w:rPr>
            <w:webHidden/>
          </w:rPr>
          <w:tab/>
        </w:r>
        <w:r>
          <w:rPr>
            <w:webHidden/>
          </w:rPr>
          <w:fldChar w:fldCharType="begin"/>
        </w:r>
        <w:r w:rsidR="003F2EFF">
          <w:rPr>
            <w:webHidden/>
          </w:rPr>
          <w:instrText xml:space="preserve"> PAGEREF _Toc176874578 \h </w:instrText>
        </w:r>
        <w:r>
          <w:rPr>
            <w:webHidden/>
          </w:rPr>
        </w:r>
        <w:r>
          <w:rPr>
            <w:webHidden/>
          </w:rPr>
          <w:fldChar w:fldCharType="separate"/>
        </w:r>
        <w:r w:rsidR="00CD1779">
          <w:rPr>
            <w:webHidden/>
          </w:rPr>
          <w:t>64</w:t>
        </w:r>
        <w:r>
          <w:rPr>
            <w:webHidden/>
          </w:rPr>
          <w:fldChar w:fldCharType="end"/>
        </w:r>
      </w:hyperlink>
    </w:p>
    <w:p w:rsidR="003F2EFF" w:rsidRDefault="00301BC3" w:rsidP="003F2EFF">
      <w:pPr>
        <w:pStyle w:val="21"/>
        <w:rPr>
          <w:rFonts w:asciiTheme="minorHAnsi" w:eastAsiaTheme="minorEastAsia" w:hAnsiTheme="minorHAnsi" w:cstheme="minorBidi"/>
          <w:b w:val="0"/>
          <w:smallCaps w:val="0"/>
          <w:kern w:val="2"/>
          <w:sz w:val="24"/>
          <w:szCs w:val="24"/>
          <w:lang w:eastAsia="uk-UA"/>
        </w:rPr>
      </w:pPr>
      <w:hyperlink w:anchor="_Toc176874579" w:history="1">
        <w:r w:rsidR="003F2EFF" w:rsidRPr="00250190">
          <w:rPr>
            <w:rStyle w:val="af5"/>
          </w:rPr>
          <w:t>5.1. Сценарії розвитку Брусилівської громади</w:t>
        </w:r>
        <w:r w:rsidR="003F2EFF">
          <w:rPr>
            <w:webHidden/>
          </w:rPr>
          <w:tab/>
        </w:r>
        <w:r>
          <w:rPr>
            <w:webHidden/>
          </w:rPr>
          <w:fldChar w:fldCharType="begin"/>
        </w:r>
        <w:r w:rsidR="003F2EFF">
          <w:rPr>
            <w:webHidden/>
          </w:rPr>
          <w:instrText xml:space="preserve"> PAGEREF _Toc176874579 \h </w:instrText>
        </w:r>
        <w:r>
          <w:rPr>
            <w:webHidden/>
          </w:rPr>
        </w:r>
        <w:r>
          <w:rPr>
            <w:webHidden/>
          </w:rPr>
          <w:fldChar w:fldCharType="separate"/>
        </w:r>
        <w:r w:rsidR="00CD1779">
          <w:rPr>
            <w:webHidden/>
          </w:rPr>
          <w:t>64</w:t>
        </w:r>
        <w:r>
          <w:rPr>
            <w:webHidden/>
          </w:rPr>
          <w:fldChar w:fldCharType="end"/>
        </w:r>
      </w:hyperlink>
    </w:p>
    <w:p w:rsidR="003F2EFF" w:rsidRDefault="00301BC3" w:rsidP="003F2EFF">
      <w:pPr>
        <w:pStyle w:val="21"/>
        <w:rPr>
          <w:rFonts w:asciiTheme="minorHAnsi" w:eastAsiaTheme="minorEastAsia" w:hAnsiTheme="minorHAnsi" w:cstheme="minorBidi"/>
          <w:b w:val="0"/>
          <w:smallCaps w:val="0"/>
          <w:kern w:val="2"/>
          <w:sz w:val="24"/>
          <w:szCs w:val="24"/>
          <w:lang w:eastAsia="uk-UA"/>
        </w:rPr>
      </w:pPr>
      <w:hyperlink w:anchor="_Toc176874580" w:history="1">
        <w:r w:rsidR="003F2EFF" w:rsidRPr="00250190">
          <w:rPr>
            <w:rStyle w:val="af5"/>
          </w:rPr>
          <w:t>5.2. Стратегічне бачення розвитку Брусилівської громади</w:t>
        </w:r>
        <w:r w:rsidR="003F2EFF">
          <w:rPr>
            <w:webHidden/>
          </w:rPr>
          <w:tab/>
        </w:r>
        <w:r>
          <w:rPr>
            <w:webHidden/>
          </w:rPr>
          <w:fldChar w:fldCharType="begin"/>
        </w:r>
        <w:r w:rsidR="003F2EFF">
          <w:rPr>
            <w:webHidden/>
          </w:rPr>
          <w:instrText xml:space="preserve"> PAGEREF _Toc176874580 \h </w:instrText>
        </w:r>
        <w:r>
          <w:rPr>
            <w:webHidden/>
          </w:rPr>
        </w:r>
        <w:r>
          <w:rPr>
            <w:webHidden/>
          </w:rPr>
          <w:fldChar w:fldCharType="separate"/>
        </w:r>
        <w:r w:rsidR="00CD1779">
          <w:rPr>
            <w:webHidden/>
          </w:rPr>
          <w:t>68</w:t>
        </w:r>
        <w:r>
          <w:rPr>
            <w:webHidden/>
          </w:rPr>
          <w:fldChar w:fldCharType="end"/>
        </w:r>
      </w:hyperlink>
    </w:p>
    <w:p w:rsidR="003F2EFF" w:rsidRDefault="00301BC3" w:rsidP="003F2EFF">
      <w:pPr>
        <w:pStyle w:val="21"/>
        <w:rPr>
          <w:rFonts w:asciiTheme="minorHAnsi" w:eastAsiaTheme="minorEastAsia" w:hAnsiTheme="minorHAnsi" w:cstheme="minorBidi"/>
          <w:b w:val="0"/>
          <w:smallCaps w:val="0"/>
          <w:kern w:val="2"/>
          <w:sz w:val="24"/>
          <w:szCs w:val="24"/>
          <w:lang w:eastAsia="uk-UA"/>
        </w:rPr>
      </w:pPr>
      <w:hyperlink w:anchor="_Toc176874581" w:history="1">
        <w:r w:rsidR="003F2EFF" w:rsidRPr="00250190">
          <w:rPr>
            <w:rStyle w:val="af5"/>
          </w:rPr>
          <w:t>5.3. SWOT -аналіз Брусилівської громади</w:t>
        </w:r>
        <w:r w:rsidR="003F2EFF">
          <w:rPr>
            <w:webHidden/>
          </w:rPr>
          <w:tab/>
        </w:r>
        <w:r>
          <w:rPr>
            <w:webHidden/>
          </w:rPr>
          <w:fldChar w:fldCharType="begin"/>
        </w:r>
        <w:r w:rsidR="003F2EFF">
          <w:rPr>
            <w:webHidden/>
          </w:rPr>
          <w:instrText xml:space="preserve"> PAGEREF _Toc176874581 \h </w:instrText>
        </w:r>
        <w:r>
          <w:rPr>
            <w:webHidden/>
          </w:rPr>
        </w:r>
        <w:r>
          <w:rPr>
            <w:webHidden/>
          </w:rPr>
          <w:fldChar w:fldCharType="separate"/>
        </w:r>
        <w:r w:rsidR="00CD1779">
          <w:rPr>
            <w:webHidden/>
          </w:rPr>
          <w:t>69</w:t>
        </w:r>
        <w:r>
          <w:rPr>
            <w:webHidden/>
          </w:rPr>
          <w:fldChar w:fldCharType="end"/>
        </w:r>
      </w:hyperlink>
    </w:p>
    <w:p w:rsidR="003F2EFF" w:rsidRDefault="00301BC3" w:rsidP="003F2EFF">
      <w:pPr>
        <w:pStyle w:val="12"/>
        <w:rPr>
          <w:rFonts w:asciiTheme="minorHAnsi" w:eastAsiaTheme="minorEastAsia" w:hAnsiTheme="minorHAnsi" w:cstheme="minorBidi"/>
          <w:b w:val="0"/>
          <w:bCs w:val="0"/>
          <w:caps w:val="0"/>
          <w:kern w:val="2"/>
          <w:sz w:val="24"/>
          <w:szCs w:val="24"/>
          <w:lang w:eastAsia="uk-UA"/>
        </w:rPr>
      </w:pPr>
      <w:hyperlink w:anchor="_Toc176874582" w:history="1">
        <w:r w:rsidR="003F2EFF" w:rsidRPr="00250190">
          <w:rPr>
            <w:rStyle w:val="af5"/>
          </w:rPr>
          <w:t>6. СТРАТЕГІЧНІ, ОПЕРАТИВНІ ЦІЛІ ТА ЗАВДАННЯ</w:t>
        </w:r>
        <w:r w:rsidR="003F2EFF">
          <w:rPr>
            <w:webHidden/>
          </w:rPr>
          <w:tab/>
        </w:r>
        <w:r>
          <w:rPr>
            <w:webHidden/>
          </w:rPr>
          <w:fldChar w:fldCharType="begin"/>
        </w:r>
        <w:r w:rsidR="003F2EFF">
          <w:rPr>
            <w:webHidden/>
          </w:rPr>
          <w:instrText xml:space="preserve"> PAGEREF _Toc176874582 \h </w:instrText>
        </w:r>
        <w:r>
          <w:rPr>
            <w:webHidden/>
          </w:rPr>
        </w:r>
        <w:r>
          <w:rPr>
            <w:webHidden/>
          </w:rPr>
          <w:fldChar w:fldCharType="separate"/>
        </w:r>
        <w:r w:rsidR="00CD1779">
          <w:rPr>
            <w:webHidden/>
          </w:rPr>
          <w:t>73</w:t>
        </w:r>
        <w:r>
          <w:rPr>
            <w:webHidden/>
          </w:rPr>
          <w:fldChar w:fldCharType="end"/>
        </w:r>
      </w:hyperlink>
    </w:p>
    <w:p w:rsidR="003F2EFF" w:rsidRDefault="00301BC3" w:rsidP="003F2EFF">
      <w:pPr>
        <w:pStyle w:val="12"/>
        <w:rPr>
          <w:rFonts w:asciiTheme="minorHAnsi" w:eastAsiaTheme="minorEastAsia" w:hAnsiTheme="minorHAnsi" w:cstheme="minorBidi"/>
          <w:b w:val="0"/>
          <w:bCs w:val="0"/>
          <w:caps w:val="0"/>
          <w:kern w:val="2"/>
          <w:sz w:val="24"/>
          <w:szCs w:val="24"/>
          <w:lang w:eastAsia="uk-UA"/>
        </w:rPr>
      </w:pPr>
      <w:hyperlink w:anchor="_Toc176874583" w:history="1">
        <w:r w:rsidR="003F2EFF" w:rsidRPr="00250190">
          <w:rPr>
            <w:rStyle w:val="af5"/>
          </w:rPr>
          <w:t>7. ПЛАН РЕАЛІЗАЦІЇ СТРАТЕГІЇ</w:t>
        </w:r>
        <w:r w:rsidR="003F2EFF">
          <w:rPr>
            <w:webHidden/>
          </w:rPr>
          <w:tab/>
        </w:r>
        <w:r>
          <w:rPr>
            <w:webHidden/>
          </w:rPr>
          <w:fldChar w:fldCharType="begin"/>
        </w:r>
        <w:r w:rsidR="003F2EFF">
          <w:rPr>
            <w:webHidden/>
          </w:rPr>
          <w:instrText xml:space="preserve"> PAGEREF _Toc176874583 \h </w:instrText>
        </w:r>
        <w:r>
          <w:rPr>
            <w:webHidden/>
          </w:rPr>
        </w:r>
        <w:r>
          <w:rPr>
            <w:webHidden/>
          </w:rPr>
          <w:fldChar w:fldCharType="separate"/>
        </w:r>
        <w:r w:rsidR="00CD1779">
          <w:rPr>
            <w:webHidden/>
          </w:rPr>
          <w:t>78</w:t>
        </w:r>
        <w:r>
          <w:rPr>
            <w:webHidden/>
          </w:rPr>
          <w:fldChar w:fldCharType="end"/>
        </w:r>
      </w:hyperlink>
    </w:p>
    <w:p w:rsidR="003F2EFF" w:rsidRDefault="00301BC3" w:rsidP="003F2EFF">
      <w:pPr>
        <w:pStyle w:val="12"/>
        <w:rPr>
          <w:rFonts w:asciiTheme="minorHAnsi" w:eastAsiaTheme="minorEastAsia" w:hAnsiTheme="minorHAnsi" w:cstheme="minorBidi"/>
          <w:b w:val="0"/>
          <w:bCs w:val="0"/>
          <w:caps w:val="0"/>
          <w:kern w:val="2"/>
          <w:sz w:val="24"/>
          <w:szCs w:val="24"/>
          <w:lang w:eastAsia="uk-UA"/>
        </w:rPr>
      </w:pPr>
      <w:hyperlink w:anchor="_Toc176874584" w:history="1">
        <w:r w:rsidR="003F2EFF" w:rsidRPr="00250190">
          <w:rPr>
            <w:rStyle w:val="af5"/>
          </w:rPr>
          <w:t>8. УЧАСНИЦЬКИЙ МОНІТОРИНГ ТА ОЦІНКА РЕАЛІЗАЦІЇ СТРАТЕГІЇ, УПРАВЛІННЯ РИЗИКАМИ</w:t>
        </w:r>
        <w:r w:rsidR="003F2EFF">
          <w:rPr>
            <w:webHidden/>
          </w:rPr>
          <w:tab/>
        </w:r>
        <w:r>
          <w:rPr>
            <w:webHidden/>
          </w:rPr>
          <w:fldChar w:fldCharType="begin"/>
        </w:r>
        <w:r w:rsidR="003F2EFF">
          <w:rPr>
            <w:webHidden/>
          </w:rPr>
          <w:instrText xml:space="preserve"> PAGEREF _Toc176874584 \h </w:instrText>
        </w:r>
        <w:r>
          <w:rPr>
            <w:webHidden/>
          </w:rPr>
        </w:r>
        <w:r>
          <w:rPr>
            <w:webHidden/>
          </w:rPr>
          <w:fldChar w:fldCharType="separate"/>
        </w:r>
        <w:r w:rsidR="00CD1779">
          <w:rPr>
            <w:webHidden/>
          </w:rPr>
          <w:t>79</w:t>
        </w:r>
        <w:r>
          <w:rPr>
            <w:webHidden/>
          </w:rPr>
          <w:fldChar w:fldCharType="end"/>
        </w:r>
      </w:hyperlink>
    </w:p>
    <w:p w:rsidR="003F2EFF" w:rsidRDefault="00301BC3" w:rsidP="003F2EFF">
      <w:pPr>
        <w:pStyle w:val="12"/>
        <w:rPr>
          <w:rFonts w:asciiTheme="minorHAnsi" w:eastAsiaTheme="minorEastAsia" w:hAnsiTheme="minorHAnsi" w:cstheme="minorBidi"/>
          <w:b w:val="0"/>
          <w:bCs w:val="0"/>
          <w:caps w:val="0"/>
          <w:kern w:val="2"/>
          <w:sz w:val="24"/>
          <w:szCs w:val="24"/>
          <w:lang w:eastAsia="uk-UA"/>
        </w:rPr>
      </w:pPr>
      <w:hyperlink w:anchor="_Toc176874585" w:history="1">
        <w:r w:rsidR="003F2EFF" w:rsidRPr="00250190">
          <w:rPr>
            <w:rStyle w:val="af5"/>
          </w:rPr>
          <w:t>9. ДОДАТКИ</w:t>
        </w:r>
        <w:r w:rsidR="003F2EFF">
          <w:rPr>
            <w:webHidden/>
          </w:rPr>
          <w:tab/>
        </w:r>
        <w:r>
          <w:rPr>
            <w:webHidden/>
          </w:rPr>
          <w:fldChar w:fldCharType="begin"/>
        </w:r>
        <w:r w:rsidR="003F2EFF">
          <w:rPr>
            <w:webHidden/>
          </w:rPr>
          <w:instrText xml:space="preserve"> PAGEREF _Toc176874585 \h </w:instrText>
        </w:r>
        <w:r>
          <w:rPr>
            <w:webHidden/>
          </w:rPr>
        </w:r>
        <w:r>
          <w:rPr>
            <w:webHidden/>
          </w:rPr>
          <w:fldChar w:fldCharType="separate"/>
        </w:r>
        <w:r w:rsidR="00CD1779">
          <w:rPr>
            <w:webHidden/>
          </w:rPr>
          <w:t>83</w:t>
        </w:r>
        <w:r>
          <w:rPr>
            <w:webHidden/>
          </w:rPr>
          <w:fldChar w:fldCharType="end"/>
        </w:r>
      </w:hyperlink>
    </w:p>
    <w:p w:rsidR="003F2EFF" w:rsidRDefault="00301BC3" w:rsidP="003F2EFF">
      <w:pPr>
        <w:pStyle w:val="21"/>
        <w:rPr>
          <w:rFonts w:asciiTheme="minorHAnsi" w:eastAsiaTheme="minorEastAsia" w:hAnsiTheme="minorHAnsi" w:cstheme="minorBidi"/>
          <w:b w:val="0"/>
          <w:smallCaps w:val="0"/>
          <w:kern w:val="2"/>
          <w:sz w:val="24"/>
          <w:szCs w:val="24"/>
          <w:lang w:eastAsia="uk-UA"/>
        </w:rPr>
      </w:pPr>
      <w:hyperlink w:anchor="_Toc176874586" w:history="1">
        <w:r w:rsidR="003F2EFF" w:rsidRPr="00250190">
          <w:rPr>
            <w:rStyle w:val="af5"/>
          </w:rPr>
          <w:t>Додаток 1. Перелік ключових індикативних показників.</w:t>
        </w:r>
        <w:r w:rsidR="003F2EFF">
          <w:rPr>
            <w:webHidden/>
          </w:rPr>
          <w:tab/>
        </w:r>
        <w:r>
          <w:rPr>
            <w:webHidden/>
          </w:rPr>
          <w:fldChar w:fldCharType="begin"/>
        </w:r>
        <w:r w:rsidR="003F2EFF">
          <w:rPr>
            <w:webHidden/>
          </w:rPr>
          <w:instrText xml:space="preserve"> PAGEREF _Toc176874586 \h </w:instrText>
        </w:r>
        <w:r>
          <w:rPr>
            <w:webHidden/>
          </w:rPr>
        </w:r>
        <w:r>
          <w:rPr>
            <w:webHidden/>
          </w:rPr>
          <w:fldChar w:fldCharType="separate"/>
        </w:r>
        <w:r w:rsidR="00CD1779">
          <w:rPr>
            <w:webHidden/>
          </w:rPr>
          <w:t>83</w:t>
        </w:r>
        <w:r>
          <w:rPr>
            <w:webHidden/>
          </w:rPr>
          <w:fldChar w:fldCharType="end"/>
        </w:r>
      </w:hyperlink>
    </w:p>
    <w:p w:rsidR="003F2EFF" w:rsidRDefault="00301BC3" w:rsidP="003F2EFF">
      <w:pPr>
        <w:pStyle w:val="21"/>
        <w:rPr>
          <w:rFonts w:asciiTheme="minorHAnsi" w:eastAsiaTheme="minorEastAsia" w:hAnsiTheme="minorHAnsi" w:cstheme="minorBidi"/>
          <w:b w:val="0"/>
          <w:smallCaps w:val="0"/>
          <w:kern w:val="2"/>
          <w:sz w:val="24"/>
          <w:szCs w:val="24"/>
          <w:lang w:eastAsia="uk-UA"/>
        </w:rPr>
      </w:pPr>
      <w:hyperlink w:anchor="_Toc176874587" w:history="1">
        <w:r w:rsidR="003F2EFF" w:rsidRPr="00250190">
          <w:rPr>
            <w:rStyle w:val="af5"/>
          </w:rPr>
          <w:t>Додаток 2. Склад першої робочої групи з розробки стратегії</w:t>
        </w:r>
        <w:r w:rsidR="003F2EFF">
          <w:rPr>
            <w:webHidden/>
          </w:rPr>
          <w:tab/>
        </w:r>
        <w:r>
          <w:rPr>
            <w:webHidden/>
          </w:rPr>
          <w:fldChar w:fldCharType="begin"/>
        </w:r>
        <w:r w:rsidR="003F2EFF">
          <w:rPr>
            <w:webHidden/>
          </w:rPr>
          <w:instrText xml:space="preserve"> PAGEREF _Toc176874587 \h </w:instrText>
        </w:r>
        <w:r>
          <w:rPr>
            <w:webHidden/>
          </w:rPr>
        </w:r>
        <w:r>
          <w:rPr>
            <w:webHidden/>
          </w:rPr>
          <w:fldChar w:fldCharType="separate"/>
        </w:r>
        <w:r w:rsidR="00CD1779">
          <w:rPr>
            <w:webHidden/>
          </w:rPr>
          <w:t>91</w:t>
        </w:r>
        <w:r>
          <w:rPr>
            <w:webHidden/>
          </w:rPr>
          <w:fldChar w:fldCharType="end"/>
        </w:r>
      </w:hyperlink>
    </w:p>
    <w:p w:rsidR="003F2EFF" w:rsidRPr="007E73F5" w:rsidRDefault="00301BC3" w:rsidP="003F2EFF">
      <w:r w:rsidRPr="00EC055E">
        <w:rPr>
          <w:b/>
          <w:bCs/>
        </w:rPr>
        <w:fldChar w:fldCharType="end"/>
      </w:r>
    </w:p>
    <w:p w:rsidR="003F2EFF" w:rsidRPr="007E73F5" w:rsidRDefault="003F2EFF" w:rsidP="003F2EFF">
      <w:r w:rsidRPr="007E73F5">
        <w:br w:type="page"/>
      </w:r>
    </w:p>
    <w:p w:rsidR="003F2EFF" w:rsidRPr="007E73F5" w:rsidRDefault="003F2EFF" w:rsidP="003F2EFF"/>
    <w:p w:rsidR="003F2EFF" w:rsidRPr="007E73F5" w:rsidRDefault="003F2EFF" w:rsidP="003F2EFF">
      <w:pPr>
        <w:pStyle w:val="1"/>
      </w:pPr>
      <w:bookmarkStart w:id="3" w:name="_Toc1373743"/>
      <w:bookmarkStart w:id="4" w:name="_Toc15596612"/>
      <w:bookmarkStart w:id="5" w:name="_Toc176874554"/>
      <w:r w:rsidRPr="007E73F5">
        <w:t>Перелік скорочень</w:t>
      </w:r>
      <w:bookmarkEnd w:id="3"/>
      <w:bookmarkEnd w:id="4"/>
      <w:bookmarkEnd w:id="5"/>
    </w:p>
    <w:p w:rsidR="003F2EFF" w:rsidRPr="007E73F5" w:rsidRDefault="003F2EFF" w:rsidP="003F2EFF">
      <w:r w:rsidRPr="007E73F5">
        <w:t>АПК – агропромисловий комплекс</w:t>
      </w:r>
    </w:p>
    <w:p w:rsidR="003F2EFF" w:rsidRPr="007E73F5" w:rsidRDefault="003F2EFF" w:rsidP="003F2EFF">
      <w:r w:rsidRPr="007E73F5">
        <w:t>АТО – антитерористична операція</w:t>
      </w:r>
    </w:p>
    <w:p w:rsidR="003F2EFF" w:rsidRPr="007E73F5" w:rsidRDefault="003F2EFF" w:rsidP="003F2EFF">
      <w:r w:rsidRPr="007E73F5">
        <w:t>ВВП – валовий внутрішній продукт</w:t>
      </w:r>
    </w:p>
    <w:p w:rsidR="003F2EFF" w:rsidRPr="007E73F5" w:rsidRDefault="003F2EFF" w:rsidP="003F2EFF">
      <w:r w:rsidRPr="007E73F5">
        <w:t>ВПК –військово промисловий комплекс</w:t>
      </w:r>
    </w:p>
    <w:p w:rsidR="003F2EFF" w:rsidRPr="007E73F5" w:rsidRDefault="003F2EFF" w:rsidP="003F2EFF">
      <w:r w:rsidRPr="007E73F5">
        <w:t>ДНЗ – дошкільний навчальний заклад</w:t>
      </w:r>
    </w:p>
    <w:p w:rsidR="003F2EFF" w:rsidRPr="007E73F5" w:rsidRDefault="003F2EFF" w:rsidP="003F2EFF">
      <w:r w:rsidRPr="007E73F5">
        <w:t>ДФРР – Державний фонд регіонального розвитку</w:t>
      </w:r>
    </w:p>
    <w:p w:rsidR="003F2EFF" w:rsidRPr="007E73F5" w:rsidRDefault="003F2EFF" w:rsidP="003F2EFF">
      <w:r w:rsidRPr="007E73F5">
        <w:t>ЖКГ – житлово-комунальне господарство</w:t>
      </w:r>
    </w:p>
    <w:p w:rsidR="003F2EFF" w:rsidRPr="007E73F5" w:rsidRDefault="003F2EFF" w:rsidP="003F2EFF">
      <w:r w:rsidRPr="007E73F5">
        <w:t>ЗМІ – засоби масової інформації</w:t>
      </w:r>
    </w:p>
    <w:p w:rsidR="003F2EFF" w:rsidRPr="007E73F5" w:rsidRDefault="003F2EFF" w:rsidP="003F2EFF">
      <w:r w:rsidRPr="007E73F5">
        <w:t>ЗНО – зовнішнє незалежне оцінювання</w:t>
      </w:r>
    </w:p>
    <w:p w:rsidR="003F2EFF" w:rsidRPr="007E73F5" w:rsidRDefault="003F2EFF" w:rsidP="003F2EFF">
      <w:r w:rsidRPr="007E73F5">
        <w:t>ЄС – Європейський Союз</w:t>
      </w:r>
    </w:p>
    <w:p w:rsidR="003F2EFF" w:rsidRPr="007E73F5" w:rsidRDefault="003F2EFF" w:rsidP="003F2EFF">
      <w:r w:rsidRPr="007E73F5">
        <w:t>КУВ – Комітет з управління впровадженням стратегії розвитку</w:t>
      </w:r>
    </w:p>
    <w:p w:rsidR="003F2EFF" w:rsidRPr="007E73F5" w:rsidRDefault="003F2EFF" w:rsidP="003F2EFF">
      <w:r w:rsidRPr="007E73F5">
        <w:t>МСБ – малий та середній бізнес</w:t>
      </w:r>
    </w:p>
    <w:p w:rsidR="003F2EFF" w:rsidRPr="007E73F5" w:rsidRDefault="003F2EFF" w:rsidP="003F2EFF">
      <w:r w:rsidRPr="007E73F5">
        <w:t>МТБ – матеріально технічна база</w:t>
      </w:r>
    </w:p>
    <w:p w:rsidR="003F2EFF" w:rsidRPr="007E73F5" w:rsidRDefault="003F2EFF" w:rsidP="003F2EFF">
      <w:r w:rsidRPr="007E73F5">
        <w:t>МСП – малі та середні підприємства</w:t>
      </w:r>
    </w:p>
    <w:p w:rsidR="003F2EFF" w:rsidRPr="007E73F5" w:rsidRDefault="003F2EFF" w:rsidP="003F2EFF">
      <w:r w:rsidRPr="007E73F5">
        <w:t>МТД – міжнародна технічна допомога</w:t>
      </w:r>
    </w:p>
    <w:p w:rsidR="003F2EFF" w:rsidRPr="007E73F5" w:rsidRDefault="003F2EFF" w:rsidP="003F2EFF">
      <w:r w:rsidRPr="007E73F5">
        <w:t>МВФ – міжнародний фалютний фонд</w:t>
      </w:r>
    </w:p>
    <w:p w:rsidR="003F2EFF" w:rsidRPr="007E73F5" w:rsidRDefault="003F2EFF" w:rsidP="003F2EFF">
      <w:r w:rsidRPr="007E73F5">
        <w:t>НУО – неурядова організація</w:t>
      </w:r>
    </w:p>
    <w:p w:rsidR="003F2EFF" w:rsidRPr="007E73F5" w:rsidRDefault="003F2EFF" w:rsidP="003F2EFF">
      <w:r w:rsidRPr="007E73F5">
        <w:t>ОДА – обласна державна адміністрація</w:t>
      </w:r>
    </w:p>
    <w:p w:rsidR="003F2EFF" w:rsidRPr="007E73F5" w:rsidRDefault="003F2EFF" w:rsidP="003F2EFF">
      <w:bookmarkStart w:id="6" w:name="_Toc1373744"/>
      <w:r w:rsidRPr="007E73F5">
        <w:t>ОСГ – особисті селянські господарства</w:t>
      </w:r>
      <w:bookmarkEnd w:id="6"/>
    </w:p>
    <w:p w:rsidR="003F2EFF" w:rsidRPr="007E73F5" w:rsidRDefault="003F2EFF" w:rsidP="003F2EFF">
      <w:r w:rsidRPr="007E73F5">
        <w:t>ОТГ – об‘єднана територіальна громада</w:t>
      </w:r>
    </w:p>
    <w:p w:rsidR="003F2EFF" w:rsidRPr="007E73F5" w:rsidRDefault="003F2EFF" w:rsidP="003F2EFF">
      <w:r w:rsidRPr="007E73F5">
        <w:t>ПКД – проектно-кошторисна документація</w:t>
      </w:r>
    </w:p>
    <w:p w:rsidR="003F2EFF" w:rsidRPr="007E73F5" w:rsidRDefault="003F2EFF" w:rsidP="003F2EFF">
      <w:r w:rsidRPr="007E73F5">
        <w:t>СПД – суб’єкт підприємницької діяльності</w:t>
      </w:r>
    </w:p>
    <w:p w:rsidR="003F2EFF" w:rsidRPr="007E73F5" w:rsidRDefault="003F2EFF" w:rsidP="003F2EFF">
      <w:r w:rsidRPr="007E73F5">
        <w:t>ТЗ – технічні завдання на проект місцевого розвитку</w:t>
      </w:r>
    </w:p>
    <w:p w:rsidR="003F2EFF" w:rsidRPr="007E73F5" w:rsidRDefault="003F2EFF" w:rsidP="003F2EFF">
      <w:r w:rsidRPr="007E73F5">
        <w:t>ТО –технічне обслуговування</w:t>
      </w:r>
    </w:p>
    <w:p w:rsidR="003F2EFF" w:rsidRPr="007E73F5" w:rsidRDefault="003F2EFF" w:rsidP="003F2EFF">
      <w:r w:rsidRPr="007E73F5">
        <w:t>ТПВ – тверді побутові відходи</w:t>
      </w:r>
    </w:p>
    <w:p w:rsidR="003F2EFF" w:rsidRPr="007E73F5" w:rsidRDefault="003F2EFF" w:rsidP="003F2EFF">
      <w:r w:rsidRPr="007E73F5">
        <w:t xml:space="preserve">ЦНАП – центр надання адміністративних послуг </w:t>
      </w:r>
    </w:p>
    <w:p w:rsidR="003F2EFF" w:rsidRDefault="003F2EFF" w:rsidP="003F2EFF">
      <w:r w:rsidRPr="007E73F5">
        <w:t>ЦПМСД – центр первинної медико-санітарної допомоги</w:t>
      </w:r>
    </w:p>
    <w:p w:rsidR="003F2EFF" w:rsidRDefault="003F2EFF" w:rsidP="003F2EFF">
      <w:r>
        <w:br w:type="page"/>
      </w:r>
    </w:p>
    <w:p w:rsidR="003F2EFF" w:rsidRPr="007E73F5" w:rsidRDefault="003F2EFF" w:rsidP="003F2EFF">
      <w:pPr>
        <w:pStyle w:val="1"/>
      </w:pPr>
      <w:bookmarkStart w:id="7" w:name="_Toc1373745"/>
      <w:bookmarkStart w:id="8" w:name="_Toc15596613"/>
      <w:bookmarkStart w:id="9" w:name="_Toc176874555"/>
      <w:r w:rsidRPr="007E73F5">
        <w:lastRenderedPageBreak/>
        <w:t>ЗВЕРНЕННЯ голови громади</w:t>
      </w:r>
      <w:bookmarkEnd w:id="7"/>
      <w:bookmarkEnd w:id="8"/>
      <w:bookmarkEnd w:id="9"/>
    </w:p>
    <w:p w:rsidR="003F2EFF" w:rsidRPr="007E73F5" w:rsidRDefault="003F2EFF" w:rsidP="003F2EFF">
      <w:pPr>
        <w:pStyle w:val="a3"/>
        <w:rPr>
          <w:rFonts w:ascii="Arial" w:hAnsi="Arial" w:cs="Arial"/>
          <w:b/>
          <w:bCs/>
        </w:rPr>
      </w:pPr>
      <w:bookmarkStart w:id="10" w:name="_Toc15596614"/>
      <w:r w:rsidRPr="007E73F5">
        <w:rPr>
          <w:rFonts w:ascii="Arial" w:hAnsi="Arial" w:cs="Arial"/>
          <w:b/>
          <w:bCs/>
          <w:noProof/>
        </w:rPr>
        <w:drawing>
          <wp:anchor distT="180340" distB="180340" distL="180340" distR="180340" simplePos="0" relativeHeight="251657216" behindDoc="1" locked="0" layoutInCell="1" allowOverlap="1">
            <wp:simplePos x="0" y="0"/>
            <wp:positionH relativeFrom="column">
              <wp:posOffset>2983865</wp:posOffset>
            </wp:positionH>
            <wp:positionV relativeFrom="paragraph">
              <wp:posOffset>188595</wp:posOffset>
            </wp:positionV>
            <wp:extent cx="3042000" cy="3600000"/>
            <wp:effectExtent l="0" t="0" r="6350" b="635"/>
            <wp:wrapTight wrapText="bothSides">
              <wp:wrapPolygon edited="0">
                <wp:start x="0" y="0"/>
                <wp:lineTo x="0" y="21490"/>
                <wp:lineTo x="21510" y="21490"/>
                <wp:lineTo x="21510" y="0"/>
                <wp:lineTo x="0" y="0"/>
              </wp:wrapPolygon>
            </wp:wrapTight>
            <wp:docPr id="90"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pic:cNvPicPr>
                      <a:picLocks noChangeAspect="1" noChangeArrowheads="1"/>
                    </pic:cNvPicPr>
                  </pic:nvPicPr>
                  <pic:blipFill>
                    <a:blip r:embed="rId11">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42000" cy="3600000"/>
                    </a:xfrm>
                    <a:prstGeom prst="rect">
                      <a:avLst/>
                    </a:prstGeom>
                    <a:noFill/>
                  </pic:spPr>
                </pic:pic>
              </a:graphicData>
            </a:graphic>
          </wp:anchor>
        </w:drawing>
      </w:r>
      <w:bookmarkEnd w:id="10"/>
      <w:r w:rsidRPr="007E73F5">
        <w:rPr>
          <w:rFonts w:ascii="Arial" w:hAnsi="Arial" w:cs="Arial"/>
          <w:b/>
          <w:bCs/>
        </w:rPr>
        <w:t>ПередвамиСтратегіярозвиткуБрусилівської селищноїтериторіальноїгромадина період до 2027року.Стратегія –цефундаментмайбутньогонашоїгромади. Цеструктурованіцінності –якою ми звамибачимонашугромаду. Ічіткийпландовиконання.</w:t>
      </w:r>
    </w:p>
    <w:p w:rsidR="003F2EFF" w:rsidRPr="007E73F5" w:rsidRDefault="003F2EFF" w:rsidP="003F2EFF">
      <w:r w:rsidRPr="007E73F5">
        <w:t>Стратегіярозробленаірозрахованана9років, це- реальнийтермін, заякийможназмінитивиглядгромадиіпочатизмінюватизміст. Миживемовчас, коли саморозвитокгромадстаєосновоюрозвиткукраїниіблагополуччягромадян. Часдиктуєновікритеріїуспішностігромади. Напершийпланвиходятьнепросторозміригромадиіїїгеографічнерозташування, атакікритерії, яккомфорт, безпека, ринокпраці, культурнесередовище, умовиведеннябізнесу. Громада –цебудівлі, дороги,підприємства. Алепершзавсе, громада –целюди. ТомуцентральнийфокусСтратегіїрозвиткуБрусилівської територіальноїгромади -людина,коженізнас. Іствореннякращихумовдляжиття, навчання, роботикожногогромадянина. Іодночасно – створенняяскравого та привабливого образуновоїгромади.</w:t>
      </w:r>
    </w:p>
    <w:p w:rsidR="003F2EFF" w:rsidRPr="007E73F5" w:rsidRDefault="003F2EFF" w:rsidP="003F2EFF">
      <w:r w:rsidRPr="007E73F5">
        <w:t xml:space="preserve">Мичіткорозуміємо: Стратегіярозвиткугромадинеможебутивиключностратегієювлади – цьогонедостатньо, щобдокументперетворивсяврезультат. Стратегіярозвиткугромадивінтересахлюдей. Пріоритетирозвиткугромадисформованізвідповідейжителівгромадинапитанняпронакопиченіпроблеминаселенихпунктівіпроїхмайбутнє. </w:t>
      </w:r>
    </w:p>
    <w:p w:rsidR="003F2EFF" w:rsidRPr="007E73F5" w:rsidRDefault="003F2EFF" w:rsidP="003F2EFF">
      <w:r w:rsidRPr="007E73F5">
        <w:t xml:space="preserve">Чимактивнішоюбудепозиція мешканців, тимшвидшеіпомітнішезмінюватиметьсятериторіальнагромада. Долягромади, безперебільшень, унашихзвамируках. </w:t>
      </w:r>
    </w:p>
    <w:p w:rsidR="003F2EFF" w:rsidRPr="007E73F5" w:rsidRDefault="003F2EFF" w:rsidP="003F2EFF">
      <w:r w:rsidRPr="007E73F5">
        <w:t xml:space="preserve">Окремо хочу звернутися до органів державної влади, органів місцевого самоврядування (об’єднаних територіальних громад),потенційних інвесторів, громадських організацій, підприємствта організацій різних форм власності: ми відкриті до взаємовигідної співпраці та </w:t>
      </w:r>
      <w:r w:rsidRPr="007E73F5">
        <w:lastRenderedPageBreak/>
        <w:t xml:space="preserve">партнерства заради розвитку нашої громади та України. Адже спільна робота об’єднує, збагачує, дає змогу реалізувати задумане. </w:t>
      </w:r>
    </w:p>
    <w:p w:rsidR="003F2EFF" w:rsidRPr="007E73F5" w:rsidRDefault="003F2EFF" w:rsidP="003F2EFF">
      <w:pPr>
        <w:spacing w:before="240" w:after="240"/>
        <w:jc w:val="center"/>
        <w:rPr>
          <w:b/>
          <w:bCs/>
        </w:rPr>
      </w:pPr>
      <w:r w:rsidRPr="007E73F5">
        <w:rPr>
          <w:b/>
          <w:bCs/>
        </w:rPr>
        <w:t>Віри, терпіння, наполегливої праці та Божого благословення нам усім!</w:t>
      </w:r>
    </w:p>
    <w:p w:rsidR="003F2EFF" w:rsidRPr="007E73F5" w:rsidRDefault="003F2EFF" w:rsidP="003F2EFF">
      <w:pPr>
        <w:spacing w:before="360"/>
        <w:ind w:left="6804"/>
      </w:pPr>
      <w:r w:rsidRPr="007E73F5">
        <w:rPr>
          <w:b/>
          <w:bCs/>
        </w:rPr>
        <w:t>ВолодимирГабенець</w:t>
      </w:r>
      <w:r w:rsidRPr="007E73F5">
        <w:br/>
        <w:t>Селищний голова</w:t>
      </w:r>
    </w:p>
    <w:p w:rsidR="003F2EFF" w:rsidRPr="007E73F5" w:rsidRDefault="003F2EFF" w:rsidP="003F2EFF">
      <w:r w:rsidRPr="007E73F5">
        <w:br w:type="page"/>
      </w:r>
    </w:p>
    <w:p w:rsidR="003F2EFF" w:rsidRPr="007E73F5" w:rsidRDefault="003F2EFF" w:rsidP="003F2EFF">
      <w:pPr>
        <w:pStyle w:val="1"/>
      </w:pPr>
      <w:bookmarkStart w:id="11" w:name="_Toc1373746"/>
      <w:bookmarkStart w:id="12" w:name="_Toc15596615"/>
      <w:bookmarkStart w:id="13" w:name="_Toc176874556"/>
      <w:r w:rsidRPr="007E73F5">
        <w:lastRenderedPageBreak/>
        <w:t>1. ВСТУП</w:t>
      </w:r>
      <w:bookmarkEnd w:id="11"/>
      <w:bookmarkEnd w:id="12"/>
      <w:bookmarkEnd w:id="13"/>
    </w:p>
    <w:p w:rsidR="003F2EFF" w:rsidRPr="007E73F5" w:rsidRDefault="003F2EFF" w:rsidP="003F2EFF">
      <w:r w:rsidRPr="007E73F5">
        <w:t xml:space="preserve">В рамках реформи децентралізації влади протягом 2015-19 рр. у Житомирській області було утворено 54 територіальні громади, станом на 01 січня 2022 року 66 ТГ.В 11 громадах області розроблені та затверджені стратегії розвитку. </w:t>
      </w:r>
    </w:p>
    <w:p w:rsidR="003F2EFF" w:rsidRPr="007E73F5" w:rsidRDefault="003F2EFF" w:rsidP="003F2EFF">
      <w:pPr>
        <w:rPr>
          <w:rStyle w:val="af"/>
          <w:rFonts w:cs="Arial"/>
          <w:i w:val="0"/>
          <w:iCs w:val="0"/>
        </w:rPr>
      </w:pPr>
      <w:r w:rsidRPr="007E73F5">
        <w:rPr>
          <w:rStyle w:val="af"/>
          <w:rFonts w:cs="Arial"/>
        </w:rPr>
        <w:t>Стратегічне планування є найважливішим напрямом планової діяльності території в цілому й визначає зміст основної функції управління. Суть стратегічного планування полягає у виділенні істотного у всьому комплексі змін, бажаного і можливого становища територіальної громади у майбутньому.</w:t>
      </w:r>
    </w:p>
    <w:p w:rsidR="003F2EFF" w:rsidRPr="007E73F5" w:rsidRDefault="003F2EFF" w:rsidP="003F2EFF">
      <w:r w:rsidRPr="007E73F5">
        <w:t>Місцевий розвиток сьогодні значно залежить від спільних зусиль влади, громади, бізнесу - успішними стають ті об’єднані громади, які вдало розвивають власну внутрішню спроможність та поліпшують ті умови, що впливають на інвестиції та підтримують їх.</w:t>
      </w:r>
    </w:p>
    <w:p w:rsidR="003F2EFF" w:rsidRPr="007E73F5" w:rsidRDefault="003F2EFF" w:rsidP="003F2EFF">
      <w:r w:rsidRPr="007E73F5">
        <w:t>Щоб розвиткові кошти, які акумулюються в бюджеті Брусилівської ОТГ використовувались для зростання, актив громади протягом 2018-19 рр. працював над стратегічним плануванням розвитку об'єднаної територіальної громади.</w:t>
      </w:r>
    </w:p>
    <w:p w:rsidR="003F2EFF" w:rsidRPr="007E73F5" w:rsidRDefault="003F2EFF" w:rsidP="003F2EFF">
      <w:r w:rsidRPr="007E73F5">
        <w:t>При розробці Стратегії розвитку Брусилівської громади враховано потребу відповідності стратегічних, операційних цілей та завдань Державній Стратегії Регіонального Розвитку України на період до 2020 року, а також Стратегії регіонального розвитку Житомирської області до 2020 р. Враховуючи той факт, що актуалізована Державна стратегія регіонального розвитку затверджена</w:t>
      </w:r>
      <w:r w:rsidRPr="0064191D">
        <w:rPr>
          <w:rStyle w:val="affb"/>
        </w:rPr>
        <w:footnoteReference w:id="2"/>
      </w:r>
      <w:r w:rsidRPr="007E73F5">
        <w:t xml:space="preserve">на період до 2027 року, то і розробляти Стратегію розвитку Брусилівської об'єднаної територіальної громади варто, з логічних міркувань, теж до 2027 року, щоб надалі цикли стратегічного планування розвитку держави, регіону та громади співпадали. </w:t>
      </w:r>
    </w:p>
    <w:p w:rsidR="003F2EFF" w:rsidRPr="007E73F5" w:rsidRDefault="003F2EFF" w:rsidP="003F2EFF">
      <w:r w:rsidRPr="007E73F5">
        <w:t>Брусилівська ОТГ створювалась навколо центрального поселення – містечка Брусилів. Одним із завдань Робочої групи, яка працювала над створенням Стратегії розвитку, було поширення впливу цього домінуючого поселення на навколишні сільські території громади. Згідно розпорядження Кабінету Міністрів України від 15.04.2020 року № 481-р та рішення 3 сесії 8 скликання від 9.12.2020 року №30 «Про припинення діяльності Ставищенської сільської ради Брусилівського району Житомирської області» відбулося приєднання сіл Ставище, Високе, Йосипівка, Костівці до Брусилівської селищної ради, в зв’язку з цим вносилися зміни до Стратегії розвитку Брусилівської селищної територіальної громади на період до 2027 року.</w:t>
      </w:r>
    </w:p>
    <w:p w:rsidR="003F2EFF" w:rsidRPr="007E73F5" w:rsidRDefault="003F2EFF" w:rsidP="003F2EFF">
      <w:r w:rsidRPr="007E73F5">
        <w:t>Цей документ готувався на довготривалу перспективу і опирається на реальні фінанси, які можна залучити; процес його підготовки відповідав правилам громадської участі і лобістської незаангажованості.</w:t>
      </w:r>
    </w:p>
    <w:p w:rsidR="003F2EFF" w:rsidRPr="007E73F5" w:rsidRDefault="003F2EFF" w:rsidP="003F2EFF">
      <w:r w:rsidRPr="007E73F5">
        <w:t>В умовах децентралізації, революційних змін у бюджетній системі, Брусилівська громада отримала унікальний шанс для зростання. Особливою умовою використання цього шансу є відкриття її Україні і світу, пошук та активне просування унікальних можливостей своєї громади для розвитку при визначенні головних напрямків розвитку за рахунок ефективного планування.</w:t>
      </w:r>
    </w:p>
    <w:p w:rsidR="003F2EFF" w:rsidRPr="007E73F5" w:rsidRDefault="003F2EFF" w:rsidP="003F2EFF">
      <w:r w:rsidRPr="007E73F5">
        <w:br w:type="page"/>
      </w:r>
    </w:p>
    <w:p w:rsidR="003F2EFF" w:rsidRPr="007E73F5" w:rsidRDefault="003F2EFF" w:rsidP="003F2EFF">
      <w:pPr>
        <w:pStyle w:val="1"/>
      </w:pPr>
      <w:bookmarkStart w:id="14" w:name="_Toc176874557"/>
      <w:r w:rsidRPr="007E73F5">
        <w:lastRenderedPageBreak/>
        <w:t>2. НОРМАТИВНО – ПРАВОВІВИМОГИ</w:t>
      </w:r>
      <w:bookmarkEnd w:id="14"/>
    </w:p>
    <w:p w:rsidR="003F2EFF" w:rsidRPr="007E73F5" w:rsidRDefault="003F2EFF" w:rsidP="003F2EFF">
      <w:pPr>
        <w:pStyle w:val="affc"/>
      </w:pPr>
      <w:r w:rsidRPr="007E73F5">
        <w:t>Стратегія розроблена відповідно до Законів України “Про засади державної регіональної політики”, “Про забезпечення прав і свобод громадян та правовий режим на тимчасово окупованій території України”, “Про забезпечення прав і свобод внутрішньо переміщених осіб”, “Про компенсацію за пошкодження та знищення окремих категорій об’єктів нерухомого майна внаслідок бойових дій, терористичних актів, диверсій, спричинених збройною агресією російської федерації проти України, та Державний реєстр майна, пошкодженого та знищеного внаслідок бойових дій, терористичних актів, диверсій, спричинених збройною агресією Російської Федерації проти України”, постанов Кабінету Міністрів України від 4 серпня 2023 р. № 817 “Деякі питання розроблення Державної стратегії регіонального розвитку України і плану заходів з її реалізації та проведення моніторингу реалізації зазначених Стратегії і плану заходів” (Офіційний вісник України, 2023 р., № 77, ст. 4365), від 30 травня 2023 р. № 600 “Про затвердження Порядку надання компенсації за знищені об’єкти нерухомого майна” (Офіційний вісник України, 2023 р., № 60, ст. 3382), від 27 вересня 2022 р. № 1073 “Про затвердження Порядку поводження з відходами, що утворились у зв’язку з пошкодженням (руйнуванням) будівель та споруд внаслідок бойових дій, терористичних актів, диверсій або проведенням робіт з ліквідації їх наслідків, та внесення змін до деяких постанов Кабінету Міністрів України” (Офіційний вісник України, 2022 р., № 80, ст. 4841).</w:t>
      </w:r>
    </w:p>
    <w:p w:rsidR="003F2EFF" w:rsidRPr="007E73F5" w:rsidRDefault="003F2EFF" w:rsidP="003F2EFF">
      <w:pPr>
        <w:pStyle w:val="affc"/>
      </w:pPr>
      <w:r w:rsidRPr="007E73F5">
        <w:t>Ця Стратегія розроблена відповідно до Цілей сталого розвитку України до 2030 року, визначених Указом Президента України від 30 вересня 2019 р. № 722, також враховує положення Плану України, схваленого розпорядженням Кабінету Міністрів України від 18 березня 2024 р. № 244 (Офіційний вісник України, 2024 р., № 32, ст. 2035), та плану заходів з реалізації Дорожньої карти реформування управління публічними інвестиціями на 2024—2028 роки, затвердженого розпорядженням Кабінету Міністрів України від 18 червня 2024 р. № 588 (Офіційний вісник України, 2024 р., № 63, ст. 3773). 2 В Україні створено нормативно-правову основу і запроваджено нові підходи до стратегічного планування та фінансування регіонального розвитку.</w:t>
      </w:r>
    </w:p>
    <w:p w:rsidR="003F2EFF" w:rsidRPr="007E73F5" w:rsidRDefault="003F2EFF" w:rsidP="003F2EFF">
      <w:pPr>
        <w:pStyle w:val="affc"/>
      </w:pPr>
      <w:r w:rsidRPr="007E73F5">
        <w:t>Актуалізація Стратегії зумовлена необхідністю врахування: наслідків повномасштабної збройної агресії російської федерації проти України та їх впливу на Брусилівську громаду, підвищення ролі безпеки та стійкості до зовнішніх чинників.</w:t>
      </w:r>
    </w:p>
    <w:p w:rsidR="003F2EFF" w:rsidRPr="007E73F5" w:rsidRDefault="003F2EFF" w:rsidP="003F2EFF">
      <w:pPr>
        <w:pStyle w:val="affc"/>
      </w:pPr>
      <w:r w:rsidRPr="007E73F5">
        <w:t>Заходи щодо реалізації державної регіональної політики спрямовуватимуться на відновлення інфраструктури, економічної активності, публічних послуг та балансу екосистем, створення безпекових умов для повернення в регіони внутрішньо переміщених осіб, створення сприятливих умов для діяльності всіх суб’єктів господарювання на територіїгромади, підтримку та ефективне використання потенціалу громади.</w:t>
      </w:r>
    </w:p>
    <w:p w:rsidR="003F2EFF" w:rsidRPr="003F2EFF" w:rsidRDefault="003F2EFF" w:rsidP="003F2EFF">
      <w:pPr>
        <w:rPr>
          <w:lang w:val="uk-UA"/>
        </w:rPr>
      </w:pPr>
      <w:r w:rsidRPr="003F2EFF">
        <w:rPr>
          <w:lang w:val="uk-UA"/>
        </w:rPr>
        <w:br w:type="page"/>
      </w:r>
    </w:p>
    <w:p w:rsidR="003F2EFF" w:rsidRPr="007E73F5" w:rsidRDefault="003F2EFF" w:rsidP="003F2EFF">
      <w:pPr>
        <w:pStyle w:val="1"/>
      </w:pPr>
      <w:bookmarkStart w:id="15" w:name="_Toc1373747"/>
      <w:bookmarkStart w:id="16" w:name="_Toc15596616"/>
      <w:bookmarkStart w:id="17" w:name="_Toc176874558"/>
      <w:r w:rsidRPr="007E73F5">
        <w:lastRenderedPageBreak/>
        <w:t>3. МЕТОДОЛОГІЯ ТА ОПИС ПРОЦЕСУ РОБОТИ</w:t>
      </w:r>
      <w:bookmarkEnd w:id="15"/>
      <w:bookmarkEnd w:id="16"/>
      <w:bookmarkEnd w:id="17"/>
    </w:p>
    <w:p w:rsidR="003F2EFF" w:rsidRPr="007E73F5" w:rsidRDefault="003F2EFF" w:rsidP="003F2EFF">
      <w:r w:rsidRPr="007E73F5">
        <w:t>Підготовка Стратегії розвитку відбувалася у відповідності з методологією, запропонованою програмою “U-LEAD з Європою” та іншими методиками із стратегічного планування.</w:t>
      </w:r>
    </w:p>
    <w:p w:rsidR="003F2EFF" w:rsidRPr="007E73F5" w:rsidRDefault="003F2EFF" w:rsidP="003F2EFF">
      <w:r w:rsidRPr="007E73F5">
        <w:t>Методологія розглядає сталість (сталий розвиток) і соціальну інтеграцію як основні принципи місцевого розвитку, - як це викладено в таблиці.</w:t>
      </w:r>
    </w:p>
    <w:p w:rsidR="003F2EFF" w:rsidRPr="007E73F5" w:rsidRDefault="003F2EFF" w:rsidP="003F2EFF">
      <w:pPr>
        <w:pStyle w:val="affc"/>
        <w:spacing w:after="120"/>
        <w:jc w:val="center"/>
        <w:rPr>
          <w:b/>
          <w:bCs/>
        </w:rPr>
      </w:pPr>
      <w:bookmarkStart w:id="18" w:name="_Toc460964307"/>
      <w:r w:rsidRPr="007E73F5">
        <w:rPr>
          <w:b/>
          <w:bCs/>
        </w:rPr>
        <w:t>Принципи місцевого розвитку</w:t>
      </w:r>
      <w:bookmarkEnd w:id="18"/>
    </w:p>
    <w:tbl>
      <w:tblPr>
        <w:tblW w:w="9639" w:type="dxa"/>
        <w:tblInd w:w="-1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7" w:type="dxa"/>
        </w:tblCellMar>
        <w:tblLook w:val="0000"/>
      </w:tblPr>
      <w:tblGrid>
        <w:gridCol w:w="5245"/>
        <w:gridCol w:w="4394"/>
      </w:tblGrid>
      <w:tr w:rsidR="003F2EFF" w:rsidRPr="007E73F5" w:rsidTr="00F25985">
        <w:trPr>
          <w:trHeight w:val="1001"/>
        </w:trPr>
        <w:tc>
          <w:tcPr>
            <w:tcW w:w="5245" w:type="dxa"/>
            <w:shd w:val="clear" w:color="auto" w:fill="C6D9F1"/>
            <w:tcMar>
              <w:left w:w="107" w:type="dxa"/>
            </w:tcMar>
            <w:vAlign w:val="center"/>
          </w:tcPr>
          <w:p w:rsidR="003F2EFF" w:rsidRPr="007E73F5" w:rsidRDefault="003F2EFF" w:rsidP="00F25985">
            <w:pPr>
              <w:rPr>
                <w:b/>
                <w:bCs/>
              </w:rPr>
            </w:pPr>
            <w:r w:rsidRPr="007E73F5">
              <w:rPr>
                <w:b/>
                <w:bCs/>
                <w:sz w:val="22"/>
                <w:szCs w:val="22"/>
              </w:rPr>
              <w:t>Відповідальне управління навколишнім середовищем та раціональним використанням природних ресурсів</w:t>
            </w:r>
          </w:p>
        </w:tc>
        <w:tc>
          <w:tcPr>
            <w:tcW w:w="4394" w:type="dxa"/>
            <w:shd w:val="clear" w:color="auto" w:fill="C6D9F1"/>
            <w:tcMar>
              <w:left w:w="107" w:type="dxa"/>
            </w:tcMar>
            <w:vAlign w:val="center"/>
          </w:tcPr>
          <w:p w:rsidR="003F2EFF" w:rsidRPr="007E73F5" w:rsidRDefault="003F2EFF" w:rsidP="00F25985">
            <w:pPr>
              <w:rPr>
                <w:b/>
                <w:bCs/>
              </w:rPr>
            </w:pPr>
            <w:r w:rsidRPr="007E73F5">
              <w:rPr>
                <w:b/>
                <w:bCs/>
                <w:sz w:val="22"/>
                <w:szCs w:val="22"/>
              </w:rPr>
              <w:t>Здорова і справедлива громада</w:t>
            </w:r>
          </w:p>
        </w:tc>
      </w:tr>
      <w:tr w:rsidR="003F2EFF" w:rsidRPr="007E73F5" w:rsidTr="00F25985">
        <w:trPr>
          <w:trHeight w:val="20"/>
        </w:trPr>
        <w:tc>
          <w:tcPr>
            <w:tcW w:w="5245" w:type="dxa"/>
            <w:tcMar>
              <w:left w:w="107" w:type="dxa"/>
            </w:tcMar>
          </w:tcPr>
          <w:p w:rsidR="003F2EFF" w:rsidRPr="007E73F5" w:rsidRDefault="003F2EFF" w:rsidP="003F2EFF">
            <w:pPr>
              <w:pStyle w:val="a7"/>
              <w:numPr>
                <w:ilvl w:val="0"/>
                <w:numId w:val="19"/>
              </w:numPr>
              <w:spacing w:before="120"/>
              <w:contextualSpacing w:val="0"/>
              <w:jc w:val="both"/>
            </w:pPr>
            <w:r w:rsidRPr="007E73F5">
              <w:rPr>
                <w:sz w:val="22"/>
                <w:szCs w:val="22"/>
              </w:rPr>
              <w:t>покращення обізнаності щодо обмежених природних ресурсів та небезпеки для середовища проживання;</w:t>
            </w:r>
          </w:p>
          <w:p w:rsidR="003F2EFF" w:rsidRPr="007E73F5" w:rsidRDefault="003F2EFF" w:rsidP="003F2EFF">
            <w:pPr>
              <w:pStyle w:val="a7"/>
              <w:numPr>
                <w:ilvl w:val="0"/>
                <w:numId w:val="19"/>
              </w:numPr>
              <w:spacing w:before="120"/>
              <w:contextualSpacing w:val="0"/>
              <w:jc w:val="both"/>
            </w:pPr>
            <w:r w:rsidRPr="007E73F5">
              <w:rPr>
                <w:sz w:val="22"/>
                <w:szCs w:val="22"/>
              </w:rPr>
              <w:t>поліпшення середовища проживання, важливі природні ресурси зберігаються для майбутніх поколінь</w:t>
            </w:r>
          </w:p>
        </w:tc>
        <w:tc>
          <w:tcPr>
            <w:tcW w:w="4394" w:type="dxa"/>
            <w:tcMar>
              <w:left w:w="107" w:type="dxa"/>
            </w:tcMar>
          </w:tcPr>
          <w:p w:rsidR="003F2EFF" w:rsidRPr="007E73F5" w:rsidRDefault="003F2EFF" w:rsidP="003F2EFF">
            <w:pPr>
              <w:pStyle w:val="a7"/>
              <w:numPr>
                <w:ilvl w:val="0"/>
                <w:numId w:val="19"/>
              </w:numPr>
              <w:spacing w:before="120"/>
              <w:contextualSpacing w:val="0"/>
              <w:jc w:val="both"/>
            </w:pPr>
            <w:r w:rsidRPr="007E73F5">
              <w:rPr>
                <w:sz w:val="22"/>
                <w:szCs w:val="22"/>
              </w:rPr>
              <w:t>забезпечення різних потреб усіх громадян через сприяння особистому благополуччю та соціальній інтеграції;</w:t>
            </w:r>
          </w:p>
          <w:p w:rsidR="003F2EFF" w:rsidRPr="007E73F5" w:rsidRDefault="003F2EFF" w:rsidP="003F2EFF">
            <w:pPr>
              <w:pStyle w:val="a7"/>
              <w:numPr>
                <w:ilvl w:val="0"/>
                <w:numId w:val="19"/>
              </w:numPr>
              <w:spacing w:before="120"/>
              <w:contextualSpacing w:val="0"/>
              <w:jc w:val="both"/>
            </w:pPr>
            <w:r w:rsidRPr="007E73F5">
              <w:rPr>
                <w:sz w:val="22"/>
                <w:szCs w:val="22"/>
              </w:rPr>
              <w:t>забезпечення рівних шансів для всіх</w:t>
            </w:r>
          </w:p>
        </w:tc>
      </w:tr>
      <w:tr w:rsidR="003F2EFF" w:rsidRPr="007E73F5" w:rsidTr="00F25985">
        <w:trPr>
          <w:trHeight w:val="693"/>
        </w:trPr>
        <w:tc>
          <w:tcPr>
            <w:tcW w:w="5245" w:type="dxa"/>
            <w:shd w:val="clear" w:color="auto" w:fill="C6D9F1"/>
            <w:tcMar>
              <w:left w:w="107" w:type="dxa"/>
            </w:tcMar>
            <w:vAlign w:val="center"/>
          </w:tcPr>
          <w:p w:rsidR="003F2EFF" w:rsidRPr="007E73F5" w:rsidRDefault="003F2EFF" w:rsidP="00F25985">
            <w:pPr>
              <w:rPr>
                <w:b/>
                <w:bCs/>
              </w:rPr>
            </w:pPr>
            <w:r w:rsidRPr="007E73F5">
              <w:rPr>
                <w:b/>
                <w:bCs/>
                <w:sz w:val="22"/>
                <w:szCs w:val="22"/>
              </w:rPr>
              <w:t>Стала економіка</w:t>
            </w:r>
          </w:p>
        </w:tc>
        <w:tc>
          <w:tcPr>
            <w:tcW w:w="4394" w:type="dxa"/>
            <w:shd w:val="clear" w:color="auto" w:fill="C6D9F1"/>
            <w:tcMar>
              <w:left w:w="107" w:type="dxa"/>
            </w:tcMar>
            <w:vAlign w:val="center"/>
          </w:tcPr>
          <w:p w:rsidR="003F2EFF" w:rsidRPr="007E73F5" w:rsidRDefault="003F2EFF" w:rsidP="00F25985">
            <w:pPr>
              <w:rPr>
                <w:b/>
                <w:bCs/>
              </w:rPr>
            </w:pPr>
            <w:r w:rsidRPr="007E73F5">
              <w:rPr>
                <w:b/>
                <w:bCs/>
                <w:sz w:val="22"/>
                <w:szCs w:val="22"/>
              </w:rPr>
              <w:t>Практика належного управління</w:t>
            </w:r>
          </w:p>
        </w:tc>
      </w:tr>
      <w:tr w:rsidR="003F2EFF" w:rsidRPr="007E73F5" w:rsidTr="00F25985">
        <w:trPr>
          <w:trHeight w:val="1927"/>
        </w:trPr>
        <w:tc>
          <w:tcPr>
            <w:tcW w:w="5245" w:type="dxa"/>
            <w:tcMar>
              <w:left w:w="107" w:type="dxa"/>
            </w:tcMar>
          </w:tcPr>
          <w:p w:rsidR="003F2EFF" w:rsidRPr="007E73F5" w:rsidRDefault="003F2EFF" w:rsidP="003F2EFF">
            <w:pPr>
              <w:pStyle w:val="a7"/>
              <w:numPr>
                <w:ilvl w:val="0"/>
                <w:numId w:val="19"/>
              </w:numPr>
              <w:spacing w:before="120"/>
              <w:contextualSpacing w:val="0"/>
              <w:jc w:val="both"/>
            </w:pPr>
            <w:r w:rsidRPr="007E73F5">
              <w:rPr>
                <w:sz w:val="22"/>
                <w:szCs w:val="22"/>
              </w:rPr>
              <w:t xml:space="preserve">створення сильної, динамічної і сталої економіки, яка забезпечує процвітання; </w:t>
            </w:r>
          </w:p>
          <w:p w:rsidR="003F2EFF" w:rsidRPr="007E73F5" w:rsidRDefault="003F2EFF" w:rsidP="003F2EFF">
            <w:pPr>
              <w:pStyle w:val="a7"/>
              <w:numPr>
                <w:ilvl w:val="0"/>
                <w:numId w:val="19"/>
              </w:numPr>
              <w:spacing w:before="120"/>
              <w:contextualSpacing w:val="0"/>
              <w:jc w:val="both"/>
            </w:pPr>
            <w:r w:rsidRPr="007E73F5">
              <w:rPr>
                <w:sz w:val="22"/>
                <w:szCs w:val="22"/>
              </w:rPr>
              <w:t>створеннярівних економічних можливостей для всіх;</w:t>
            </w:r>
          </w:p>
          <w:p w:rsidR="003F2EFF" w:rsidRPr="007E73F5" w:rsidRDefault="003F2EFF" w:rsidP="003F2EFF">
            <w:pPr>
              <w:pStyle w:val="a7"/>
              <w:numPr>
                <w:ilvl w:val="0"/>
                <w:numId w:val="19"/>
              </w:numPr>
              <w:spacing w:before="120"/>
              <w:contextualSpacing w:val="0"/>
              <w:jc w:val="both"/>
            </w:pPr>
            <w:r w:rsidRPr="007E73F5">
              <w:rPr>
                <w:sz w:val="22"/>
                <w:szCs w:val="22"/>
              </w:rPr>
              <w:t xml:space="preserve">екологічні втрати компенсують ті,хто їх спричиняє; </w:t>
            </w:r>
          </w:p>
          <w:p w:rsidR="003F2EFF" w:rsidRPr="007E73F5" w:rsidRDefault="003F2EFF" w:rsidP="003F2EFF">
            <w:pPr>
              <w:pStyle w:val="a7"/>
              <w:numPr>
                <w:ilvl w:val="0"/>
                <w:numId w:val="19"/>
              </w:numPr>
              <w:spacing w:before="120"/>
              <w:contextualSpacing w:val="0"/>
              <w:jc w:val="both"/>
            </w:pPr>
            <w:r w:rsidRPr="007E73F5">
              <w:rPr>
                <w:sz w:val="22"/>
                <w:szCs w:val="22"/>
              </w:rPr>
              <w:t>ефективне використання ресурсів стимулюється</w:t>
            </w:r>
          </w:p>
        </w:tc>
        <w:tc>
          <w:tcPr>
            <w:tcW w:w="4394" w:type="dxa"/>
            <w:tcMar>
              <w:left w:w="107" w:type="dxa"/>
            </w:tcMar>
          </w:tcPr>
          <w:p w:rsidR="003F2EFF" w:rsidRPr="007E73F5" w:rsidRDefault="003F2EFF" w:rsidP="003F2EFF">
            <w:pPr>
              <w:pStyle w:val="a7"/>
              <w:numPr>
                <w:ilvl w:val="0"/>
                <w:numId w:val="19"/>
              </w:numPr>
              <w:spacing w:before="120"/>
              <w:contextualSpacing w:val="0"/>
              <w:jc w:val="both"/>
            </w:pPr>
            <w:r w:rsidRPr="007E73F5">
              <w:rPr>
                <w:sz w:val="22"/>
                <w:szCs w:val="22"/>
              </w:rPr>
              <w:t>постійне вдосконалення ефективного управління із залученням творчості та енергії громадян</w:t>
            </w:r>
          </w:p>
        </w:tc>
      </w:tr>
    </w:tbl>
    <w:p w:rsidR="003F2EFF" w:rsidRPr="007E73F5" w:rsidRDefault="003F2EFF" w:rsidP="003F2EFF">
      <w:pPr>
        <w:pStyle w:val="affc"/>
      </w:pPr>
      <w:r w:rsidRPr="007E73F5">
        <w:t>Залучення широкого кола громадян до процесу розробки Стратегії розвитку ТГ дозволяє ідентифікувати та знайти прийнятні шляхи усунення проблем громади, забезпечити налагодження діалогу між громадськістю та владою. При цьому однією з основних складових процесу планування є обов’язкова участь у ньому усіх активних та зацікавлених представниківгромади.</w:t>
      </w:r>
    </w:p>
    <w:p w:rsidR="003F2EFF" w:rsidRPr="007E73F5" w:rsidRDefault="003F2EFF" w:rsidP="003F2EFF">
      <w:pPr>
        <w:pStyle w:val="affc"/>
      </w:pPr>
      <w:r w:rsidRPr="007E73F5">
        <w:t>Розпорядженням Брусилівського селищного голови від 21 лютого 2018року №34 була сформована Робоча група з підготовки Стратегії розвитку Брусилівської селищної територіальноїгромади на період до 2027 року</w:t>
      </w:r>
      <w:r w:rsidRPr="0095323D">
        <w:t>(Додаток №2).</w:t>
      </w:r>
    </w:p>
    <w:p w:rsidR="003F2EFF" w:rsidRPr="003F2EFF" w:rsidRDefault="003F2EFF" w:rsidP="003F2EFF">
      <w:pPr>
        <w:rPr>
          <w:lang w:val="uk-UA"/>
        </w:rPr>
      </w:pPr>
      <w:r w:rsidRPr="003F2EFF">
        <w:rPr>
          <w:b/>
          <w:bCs/>
          <w:lang w:val="uk-UA"/>
        </w:rPr>
        <w:t>08 лютого 2018 року</w:t>
      </w:r>
      <w:r w:rsidRPr="003F2EFF">
        <w:rPr>
          <w:lang w:val="uk-UA"/>
        </w:rPr>
        <w:t xml:space="preserve"> в приміщенні Житомирського центру розвитку місцевого самоврядування відбувся круглий стіл на тему “Розробка Стратегій розвитку в ОТГ” за участю голів та начальників економічних підрозділів Овруцької, Білокоровицької, Радомишльської, Брусилівської та Корнинськоїтериторіальних громад та представників Департаменту економічного розвитку, торгівлі та міжнародного співробітництва Житомирської обласної державної адміністрації, на якому було обговорено підготовчий етап до розробки стратегічних документів в громадах.</w:t>
      </w:r>
    </w:p>
    <w:p w:rsidR="003F2EFF" w:rsidRPr="007E73F5" w:rsidRDefault="003F2EFF" w:rsidP="003F2EFF">
      <w:pPr>
        <w:keepNext/>
        <w:keepLines/>
      </w:pPr>
      <w:r w:rsidRPr="007E73F5">
        <w:t>Підготовка стратегії розвитку розпочалася з проведення соціально-економічного аналізу, який включав у себе:</w:t>
      </w:r>
    </w:p>
    <w:p w:rsidR="003F2EFF" w:rsidRPr="007E73F5" w:rsidRDefault="003F2EFF" w:rsidP="003F2EFF">
      <w:pPr>
        <w:pStyle w:val="a7"/>
        <w:numPr>
          <w:ilvl w:val="0"/>
          <w:numId w:val="2"/>
        </w:numPr>
        <w:ind w:left="959" w:hanging="284"/>
        <w:contextualSpacing w:val="0"/>
        <w:jc w:val="both"/>
      </w:pPr>
      <w:r w:rsidRPr="007E73F5">
        <w:t>дослідження основних тенденцій соціально-економічного розвитку сукупності населених пунктів Брусилівської ТГ за попередні роки, дослідження оточення (зовнішнього середовища) та оцінка можливостей розвитку громади;</w:t>
      </w:r>
    </w:p>
    <w:p w:rsidR="003F2EFF" w:rsidRPr="007E73F5" w:rsidRDefault="003F2EFF" w:rsidP="003F2EFF">
      <w:pPr>
        <w:pStyle w:val="a7"/>
        <w:numPr>
          <w:ilvl w:val="0"/>
          <w:numId w:val="2"/>
        </w:numPr>
        <w:spacing w:before="120"/>
        <w:contextualSpacing w:val="0"/>
        <w:jc w:val="both"/>
      </w:pPr>
      <w:r w:rsidRPr="007E73F5">
        <w:lastRenderedPageBreak/>
        <w:t>проведення у квітні-травні 2018 року опитування 300 мешканців та 50 представників бізнесу щодо виявлення основних потреб та проблемних питань в громаді.</w:t>
      </w:r>
    </w:p>
    <w:p w:rsidR="003F2EFF" w:rsidRPr="007E73F5" w:rsidRDefault="003F2EFF" w:rsidP="003F2EFF">
      <w:r w:rsidRPr="007E73F5">
        <w:rPr>
          <w:b/>
          <w:bCs/>
        </w:rPr>
        <w:t>06 березня 2018 року</w:t>
      </w:r>
      <w:r w:rsidRPr="007E73F5">
        <w:t xml:space="preserve"> в сесійній залі адмінбудинку Брусилівської ТГ відбулося </w:t>
      </w:r>
      <w:r w:rsidRPr="007E73F5">
        <w:rPr>
          <w:b/>
          <w:bCs/>
        </w:rPr>
        <w:t>перше</w:t>
      </w:r>
      <w:r w:rsidRPr="007E73F5">
        <w:t xml:space="preserve"> засідання членів Робочої групи, під час якого були проведені:</w:t>
      </w:r>
    </w:p>
    <w:p w:rsidR="003F2EFF" w:rsidRPr="007E73F5" w:rsidRDefault="003F2EFF" w:rsidP="003F2EFF">
      <w:pPr>
        <w:pStyle w:val="a7"/>
        <w:numPr>
          <w:ilvl w:val="0"/>
          <w:numId w:val="2"/>
        </w:numPr>
        <w:ind w:left="959" w:hanging="284"/>
        <w:contextualSpacing w:val="0"/>
        <w:jc w:val="both"/>
      </w:pPr>
      <w:r w:rsidRPr="007E73F5">
        <w:t>ознайомлення з методичними рекомендаціями зі стратегічного планування;</w:t>
      </w:r>
    </w:p>
    <w:p w:rsidR="003F2EFF" w:rsidRPr="007E73F5" w:rsidRDefault="003F2EFF" w:rsidP="003F2EFF">
      <w:pPr>
        <w:pStyle w:val="a7"/>
        <w:numPr>
          <w:ilvl w:val="0"/>
          <w:numId w:val="2"/>
        </w:numPr>
        <w:spacing w:before="120"/>
        <w:contextualSpacing w:val="0"/>
        <w:jc w:val="both"/>
      </w:pPr>
      <w:r w:rsidRPr="007E73F5">
        <w:t>презентація наявного потенціалу населених пунктів громади;</w:t>
      </w:r>
    </w:p>
    <w:p w:rsidR="003F2EFF" w:rsidRPr="007E73F5" w:rsidRDefault="003F2EFF" w:rsidP="003F2EFF">
      <w:pPr>
        <w:pStyle w:val="a7"/>
        <w:numPr>
          <w:ilvl w:val="0"/>
          <w:numId w:val="2"/>
        </w:numPr>
        <w:spacing w:before="120"/>
        <w:contextualSpacing w:val="0"/>
        <w:jc w:val="both"/>
      </w:pPr>
      <w:r w:rsidRPr="007E73F5">
        <w:t>визначено подальші кроки з розробки стратегії розвитку Брусилівської ТГ.</w:t>
      </w:r>
    </w:p>
    <w:p w:rsidR="003F2EFF" w:rsidRPr="007E73F5" w:rsidRDefault="003F2EFF" w:rsidP="003F2EFF">
      <w:pPr>
        <w:pStyle w:val="af0"/>
        <w:rPr>
          <w:rFonts w:ascii="Arial" w:hAnsi="Arial" w:cs="Arial"/>
        </w:rPr>
      </w:pPr>
      <w:r w:rsidRPr="007E73F5">
        <w:rPr>
          <w:rFonts w:ascii="Arial" w:hAnsi="Arial" w:cs="Arial"/>
          <w:b/>
          <w:bCs/>
        </w:rPr>
        <w:t>05 червня 2018 року</w:t>
      </w:r>
      <w:r w:rsidRPr="007E73F5">
        <w:rPr>
          <w:rFonts w:ascii="Arial" w:hAnsi="Arial" w:cs="Arial"/>
        </w:rPr>
        <w:t xml:space="preserve"> відбулося </w:t>
      </w:r>
      <w:r w:rsidRPr="007E73F5">
        <w:rPr>
          <w:rFonts w:ascii="Arial" w:hAnsi="Arial" w:cs="Arial"/>
          <w:b/>
          <w:bCs/>
        </w:rPr>
        <w:t xml:space="preserve">друге </w:t>
      </w:r>
      <w:r w:rsidRPr="007E73F5">
        <w:rPr>
          <w:rFonts w:ascii="Arial" w:hAnsi="Arial" w:cs="Arial"/>
        </w:rPr>
        <w:t>засідання членів Робочої групи, під час якого були проведені:</w:t>
      </w:r>
    </w:p>
    <w:p w:rsidR="003F2EFF" w:rsidRPr="007E73F5" w:rsidRDefault="003F2EFF" w:rsidP="003F2EFF">
      <w:pPr>
        <w:pStyle w:val="a7"/>
        <w:numPr>
          <w:ilvl w:val="0"/>
          <w:numId w:val="2"/>
        </w:numPr>
        <w:ind w:left="959" w:hanging="284"/>
        <w:contextualSpacing w:val="0"/>
        <w:jc w:val="both"/>
      </w:pPr>
      <w:r w:rsidRPr="007E73F5">
        <w:t>презентація та обговорення результатів соціально-економічного аналізу громади;</w:t>
      </w:r>
    </w:p>
    <w:p w:rsidR="003F2EFF" w:rsidRPr="007E73F5" w:rsidRDefault="003F2EFF" w:rsidP="003F2EFF">
      <w:pPr>
        <w:pStyle w:val="a7"/>
        <w:numPr>
          <w:ilvl w:val="0"/>
          <w:numId w:val="2"/>
        </w:numPr>
        <w:spacing w:before="120"/>
        <w:contextualSpacing w:val="0"/>
        <w:jc w:val="both"/>
      </w:pPr>
      <w:r w:rsidRPr="007E73F5">
        <w:t>презентація та обговорення результатів соціологічного опитування жителів та представників бізнесу Брусилівської ТГ;</w:t>
      </w:r>
    </w:p>
    <w:p w:rsidR="003F2EFF" w:rsidRPr="007E73F5" w:rsidRDefault="003F2EFF" w:rsidP="003F2EFF">
      <w:pPr>
        <w:pStyle w:val="a7"/>
        <w:numPr>
          <w:ilvl w:val="0"/>
          <w:numId w:val="2"/>
        </w:numPr>
        <w:spacing w:before="120"/>
        <w:contextualSpacing w:val="0"/>
        <w:jc w:val="both"/>
      </w:pPr>
      <w:r w:rsidRPr="007E73F5">
        <w:t>формулювання та обговорення прогнозів та сценаріїв розвитку громади;</w:t>
      </w:r>
    </w:p>
    <w:p w:rsidR="003F2EFF" w:rsidRPr="007E73F5" w:rsidRDefault="003F2EFF" w:rsidP="003F2EFF">
      <w:pPr>
        <w:pStyle w:val="a7"/>
        <w:numPr>
          <w:ilvl w:val="0"/>
          <w:numId w:val="2"/>
        </w:numPr>
        <w:spacing w:before="120"/>
        <w:contextualSpacing w:val="0"/>
        <w:jc w:val="both"/>
      </w:pPr>
      <w:r w:rsidRPr="007E73F5">
        <w:t>формулювання стратегічного бачення Брусилівської ТГ;</w:t>
      </w:r>
    </w:p>
    <w:p w:rsidR="003F2EFF" w:rsidRPr="007E73F5" w:rsidRDefault="003F2EFF" w:rsidP="003F2EFF">
      <w:pPr>
        <w:pStyle w:val="a7"/>
        <w:numPr>
          <w:ilvl w:val="0"/>
          <w:numId w:val="2"/>
        </w:numPr>
        <w:spacing w:before="120"/>
        <w:contextualSpacing w:val="0"/>
        <w:jc w:val="both"/>
      </w:pPr>
      <w:r w:rsidRPr="007E73F5">
        <w:t>проведення SWOT- аналізу – ідентифікація факторів SWOT.</w:t>
      </w:r>
    </w:p>
    <w:p w:rsidR="003F2EFF" w:rsidRPr="007E73F5" w:rsidRDefault="003F2EFF" w:rsidP="003F2EFF">
      <w:r w:rsidRPr="007E73F5">
        <w:t>На основі напрацювань засідання Робочої групи був розроблений проект SWOT- матриці – проведений аналіз взаємозв’язків факторів SWOT через матрицю SWOT/TOWS та підготовлені базові аналітичні висновки щодо порівняльних переваг, викликів та ризиків розвитку Брусилівської громади.</w:t>
      </w:r>
    </w:p>
    <w:p w:rsidR="003F2EFF" w:rsidRPr="007E73F5" w:rsidRDefault="003F2EFF" w:rsidP="003F2EFF">
      <w:pPr>
        <w:pStyle w:val="af0"/>
        <w:rPr>
          <w:rFonts w:ascii="Arial" w:hAnsi="Arial" w:cs="Arial"/>
        </w:rPr>
      </w:pPr>
      <w:r w:rsidRPr="007E73F5">
        <w:rPr>
          <w:rFonts w:ascii="Arial" w:hAnsi="Arial" w:cs="Arial"/>
          <w:b/>
          <w:bCs/>
        </w:rPr>
        <w:t>18 вересня 2018 року</w:t>
      </w:r>
      <w:r w:rsidRPr="007E73F5">
        <w:rPr>
          <w:rFonts w:ascii="Arial" w:hAnsi="Arial" w:cs="Arial"/>
        </w:rPr>
        <w:t xml:space="preserve"> відбулося </w:t>
      </w:r>
      <w:r w:rsidRPr="007E73F5">
        <w:rPr>
          <w:rFonts w:ascii="Arial" w:hAnsi="Arial" w:cs="Arial"/>
          <w:b/>
          <w:bCs/>
        </w:rPr>
        <w:t xml:space="preserve">третє </w:t>
      </w:r>
      <w:r w:rsidRPr="007E73F5">
        <w:rPr>
          <w:rFonts w:ascii="Arial" w:hAnsi="Arial" w:cs="Arial"/>
        </w:rPr>
        <w:t>засідання членів Робочої групи, під час якого була здійснена наступна діяльність:</w:t>
      </w:r>
    </w:p>
    <w:p w:rsidR="003F2EFF" w:rsidRPr="007E73F5" w:rsidRDefault="003F2EFF" w:rsidP="003F2EFF">
      <w:pPr>
        <w:pStyle w:val="a7"/>
        <w:numPr>
          <w:ilvl w:val="0"/>
          <w:numId w:val="2"/>
        </w:numPr>
        <w:ind w:left="959" w:hanging="284"/>
        <w:contextualSpacing w:val="0"/>
        <w:jc w:val="both"/>
      </w:pPr>
      <w:r w:rsidRPr="007E73F5">
        <w:t>визначення остаточного бачення розвитку Брусилівської громади;</w:t>
      </w:r>
    </w:p>
    <w:p w:rsidR="003F2EFF" w:rsidRPr="007E73F5" w:rsidRDefault="003F2EFF" w:rsidP="003F2EFF">
      <w:pPr>
        <w:pStyle w:val="a7"/>
        <w:numPr>
          <w:ilvl w:val="0"/>
          <w:numId w:val="2"/>
        </w:numPr>
        <w:spacing w:before="120"/>
        <w:contextualSpacing w:val="0"/>
        <w:jc w:val="both"/>
      </w:pPr>
      <w:r w:rsidRPr="007E73F5">
        <w:t>визначення стратегічних, операційних цілей та завдань стратегії;</w:t>
      </w:r>
    </w:p>
    <w:p w:rsidR="003F2EFF" w:rsidRPr="007E73F5" w:rsidRDefault="003F2EFF" w:rsidP="003F2EFF">
      <w:pPr>
        <w:pStyle w:val="a7"/>
        <w:numPr>
          <w:ilvl w:val="0"/>
          <w:numId w:val="2"/>
        </w:numPr>
        <w:spacing w:before="120"/>
        <w:contextualSpacing w:val="0"/>
        <w:jc w:val="both"/>
      </w:pPr>
      <w:r w:rsidRPr="007E73F5">
        <w:t>оголошення про підготовку технічних завдань на проекти розвитку, які відповідають завданням Стратегії.</w:t>
      </w:r>
    </w:p>
    <w:p w:rsidR="003F2EFF" w:rsidRPr="007E73F5" w:rsidRDefault="003F2EFF" w:rsidP="003F2EFF">
      <w:r w:rsidRPr="007E73F5">
        <w:rPr>
          <w:b/>
          <w:bCs/>
        </w:rPr>
        <w:t>11 жовтня 2018 року</w:t>
      </w:r>
      <w:r w:rsidRPr="007E73F5">
        <w:t xml:space="preserve"> в сесійній залі адмінбудинку Брусилівської ТГ відбувся </w:t>
      </w:r>
      <w:r w:rsidRPr="007E73F5">
        <w:rPr>
          <w:b/>
          <w:bCs/>
        </w:rPr>
        <w:t>тренінг</w:t>
      </w:r>
      <w:r w:rsidRPr="007E73F5">
        <w:t xml:space="preserve"> на тему: “Вимоги до заповнення форми пропозиції ідеї проекту до Стратегії розвитку та написання грантових заявок”, під час якого була здійснена наступна діяльність:</w:t>
      </w:r>
    </w:p>
    <w:p w:rsidR="003F2EFF" w:rsidRPr="007E73F5" w:rsidRDefault="003F2EFF" w:rsidP="003F2EFF">
      <w:pPr>
        <w:pStyle w:val="a7"/>
        <w:numPr>
          <w:ilvl w:val="0"/>
          <w:numId w:val="2"/>
        </w:numPr>
        <w:ind w:left="959" w:hanging="284"/>
        <w:contextualSpacing w:val="0"/>
        <w:jc w:val="both"/>
      </w:pPr>
      <w:r w:rsidRPr="007E73F5">
        <w:t>про актуальний стан збору ідей проектів до Стратегії розвитку ТГ;</w:t>
      </w:r>
    </w:p>
    <w:p w:rsidR="003F2EFF" w:rsidRPr="007E73F5" w:rsidRDefault="003F2EFF" w:rsidP="003F2EFF">
      <w:pPr>
        <w:pStyle w:val="a7"/>
        <w:numPr>
          <w:ilvl w:val="0"/>
          <w:numId w:val="2"/>
        </w:numPr>
        <w:spacing w:before="120"/>
        <w:contextualSpacing w:val="0"/>
        <w:jc w:val="both"/>
      </w:pPr>
      <w:r w:rsidRPr="007E73F5">
        <w:t>планування та проектний цикл. Стратегія та проект. Типи проектів;</w:t>
      </w:r>
    </w:p>
    <w:p w:rsidR="003F2EFF" w:rsidRPr="007E73F5" w:rsidRDefault="003F2EFF" w:rsidP="003F2EFF">
      <w:pPr>
        <w:pStyle w:val="a7"/>
        <w:numPr>
          <w:ilvl w:val="0"/>
          <w:numId w:val="2"/>
        </w:numPr>
        <w:spacing w:before="120"/>
        <w:contextualSpacing w:val="0"/>
        <w:jc w:val="both"/>
      </w:pPr>
      <w:r w:rsidRPr="007E73F5">
        <w:t>підготовка та подання проектної заявки на отримання фінансування. Процедури оцінки проектів;</w:t>
      </w:r>
    </w:p>
    <w:p w:rsidR="003F2EFF" w:rsidRPr="007E73F5" w:rsidRDefault="003F2EFF" w:rsidP="003F2EFF">
      <w:pPr>
        <w:pStyle w:val="a7"/>
        <w:numPr>
          <w:ilvl w:val="0"/>
          <w:numId w:val="2"/>
        </w:numPr>
        <w:spacing w:before="120"/>
        <w:contextualSpacing w:val="0"/>
        <w:jc w:val="both"/>
      </w:pPr>
      <w:r w:rsidRPr="007E73F5">
        <w:t>вимоги до заповнення форми пропозиції ідеї проекту до плану реалізації Стратегії розвитку об’єднаної територіальної громади на період до 2027 року;</w:t>
      </w:r>
    </w:p>
    <w:p w:rsidR="003F2EFF" w:rsidRPr="007E73F5" w:rsidRDefault="003F2EFF" w:rsidP="003F2EFF">
      <w:pPr>
        <w:pStyle w:val="a7"/>
        <w:numPr>
          <w:ilvl w:val="0"/>
          <w:numId w:val="2"/>
        </w:numPr>
        <w:spacing w:before="120"/>
        <w:contextualSpacing w:val="0"/>
        <w:jc w:val="both"/>
      </w:pPr>
      <w:r w:rsidRPr="007E73F5">
        <w:t>подальші кроки зі стратегічного планування.</w:t>
      </w:r>
    </w:p>
    <w:p w:rsidR="003F2EFF" w:rsidRPr="007E73F5" w:rsidRDefault="003F2EFF" w:rsidP="003F2EFF">
      <w:r w:rsidRPr="007E73F5">
        <w:t xml:space="preserve">Упродовж </w:t>
      </w:r>
      <w:r w:rsidRPr="007E73F5">
        <w:rPr>
          <w:b/>
          <w:bCs/>
        </w:rPr>
        <w:t>листопада 2018 – січня 2019</w:t>
      </w:r>
      <w:r w:rsidRPr="007E73F5">
        <w:t xml:space="preserve"> років відбувалася підготовка технічних завдань на проекти розвитку, які відповідають завданням Стратегії. Усього за цей період зацікавленими у розвитку Брусилівської селищної об’єднаної територіальної громади, представниками місцевого самоврядування, місцевих органів державної влади, бізнесу, громадських організацій було підготовлено 54 проектні ідеї, загальною вартістю59,526 млн.грн.</w:t>
      </w:r>
    </w:p>
    <w:p w:rsidR="003F2EFF" w:rsidRPr="007E73F5" w:rsidRDefault="003F2EFF" w:rsidP="003F2EFF">
      <w:pPr>
        <w:pStyle w:val="af0"/>
        <w:rPr>
          <w:rFonts w:ascii="Arial" w:hAnsi="Arial" w:cs="Arial"/>
        </w:rPr>
      </w:pPr>
      <w:r w:rsidRPr="007E73F5">
        <w:rPr>
          <w:rFonts w:ascii="Arial" w:hAnsi="Arial" w:cs="Arial"/>
          <w:b/>
          <w:bCs/>
        </w:rPr>
        <w:t xml:space="preserve">27 лютого 2019 року </w:t>
      </w:r>
      <w:r w:rsidRPr="007E73F5">
        <w:rPr>
          <w:rFonts w:ascii="Arial" w:hAnsi="Arial" w:cs="Arial"/>
        </w:rPr>
        <w:t xml:space="preserve">відбулося </w:t>
      </w:r>
      <w:r w:rsidRPr="007E73F5">
        <w:rPr>
          <w:rFonts w:ascii="Arial" w:hAnsi="Arial" w:cs="Arial"/>
          <w:b/>
          <w:bCs/>
        </w:rPr>
        <w:t xml:space="preserve">четверте </w:t>
      </w:r>
      <w:r w:rsidRPr="007E73F5">
        <w:rPr>
          <w:rFonts w:ascii="Arial" w:hAnsi="Arial" w:cs="Arial"/>
        </w:rPr>
        <w:t>засідання членів Робочої групи, під час якого були проведені відбір та коригування технічних завдань на проекти розвитку для плану реалізації Стратегії.</w:t>
      </w:r>
    </w:p>
    <w:p w:rsidR="003F2EFF" w:rsidRPr="007E73F5" w:rsidRDefault="003F2EFF" w:rsidP="003F2EFF">
      <w:pPr>
        <w:pStyle w:val="af0"/>
        <w:rPr>
          <w:rFonts w:ascii="Arial" w:hAnsi="Arial" w:cs="Arial"/>
        </w:rPr>
      </w:pPr>
      <w:r w:rsidRPr="007E73F5">
        <w:rPr>
          <w:rFonts w:ascii="Arial" w:hAnsi="Arial" w:cs="Arial"/>
          <w:b/>
          <w:bCs/>
        </w:rPr>
        <w:lastRenderedPageBreak/>
        <w:t xml:space="preserve">14серпня 2019 року </w:t>
      </w:r>
      <w:r w:rsidRPr="007E73F5">
        <w:rPr>
          <w:rFonts w:ascii="Arial" w:hAnsi="Arial" w:cs="Arial"/>
        </w:rPr>
        <w:t xml:space="preserve">на </w:t>
      </w:r>
      <w:r w:rsidRPr="007E73F5">
        <w:rPr>
          <w:rFonts w:ascii="Arial" w:hAnsi="Arial" w:cs="Arial"/>
          <w:b/>
          <w:bCs/>
        </w:rPr>
        <w:t>громадських обговореннях</w:t>
      </w:r>
      <w:r w:rsidRPr="007E73F5">
        <w:rPr>
          <w:rFonts w:ascii="Arial" w:hAnsi="Arial" w:cs="Arial"/>
        </w:rPr>
        <w:t xml:space="preserve"> було представлено проект Стратегії розвитку Брусилівської селищної об'єднаної територіальної громади на період до 2027 року та рекомендовано до затвердження на сесії Брусилівської селищної ради.</w:t>
      </w:r>
    </w:p>
    <w:p w:rsidR="003F2EFF" w:rsidRPr="007E73F5" w:rsidRDefault="003F2EFF" w:rsidP="003F2EFF">
      <w:pPr>
        <w:pStyle w:val="af0"/>
        <w:rPr>
          <w:rFonts w:ascii="Arial" w:hAnsi="Arial" w:cs="Arial"/>
        </w:rPr>
      </w:pPr>
      <w:r w:rsidRPr="007E73F5">
        <w:rPr>
          <w:rFonts w:ascii="Arial" w:hAnsi="Arial" w:cs="Arial"/>
          <w:b/>
          <w:bCs/>
        </w:rPr>
        <w:t xml:space="preserve">21 серпня 2019 року </w:t>
      </w:r>
      <w:r w:rsidRPr="007E73F5">
        <w:rPr>
          <w:rFonts w:ascii="Arial" w:hAnsi="Arial" w:cs="Arial"/>
        </w:rPr>
        <w:t xml:space="preserve">на черговій сесії Брусилівської селищної ради було </w:t>
      </w:r>
      <w:r w:rsidRPr="007E73F5">
        <w:rPr>
          <w:rFonts w:ascii="Arial" w:hAnsi="Arial" w:cs="Arial"/>
          <w:b/>
          <w:bCs/>
        </w:rPr>
        <w:t>затверджено</w:t>
      </w:r>
      <w:r w:rsidRPr="007E73F5">
        <w:rPr>
          <w:rFonts w:ascii="Arial" w:hAnsi="Arial" w:cs="Arial"/>
        </w:rPr>
        <w:t xml:space="preserve"> Стратегію розвитку Брусилівської селищної об'єднаної територіальної громади на період до 2027 року.</w:t>
      </w:r>
    </w:p>
    <w:p w:rsidR="003F2EFF" w:rsidRPr="007E73F5" w:rsidRDefault="003F2EFF" w:rsidP="003F2EFF">
      <w:r w:rsidRPr="007E73F5">
        <w:t xml:space="preserve">Усі засідання Робочої групи проводилися у відкритому режимі, тому усі бажаючі мали можливість брати участь в розробці Стратегії розвитку. Координував роботу та забезпечував технічний супровід розробки Стратегії розвитку радник з питань регіонального розвитку Житомирського Центру розвитку місцевого самоврядування, </w:t>
      </w:r>
      <w:r w:rsidRPr="007E73F5">
        <w:rPr>
          <w:color w:val="1D2129"/>
          <w:shd w:val="clear" w:color="auto" w:fill="FFFFFF"/>
        </w:rPr>
        <w:t>створеного Програмою “U-LEAD з Європою” та Мінрегіоном України,</w:t>
      </w:r>
      <w:r w:rsidRPr="007E73F5">
        <w:t xml:space="preserve"> Георгій Федорук. Методичне забезпечення, експертний аналіз даних і результатівдосліджень, надання консультаційних послуг з питань стратегічного плануваннязабезпечував Петро Мавко, національний консультант з питань стратегічного планування та підготовки проектів Програми для України з розширення прав і можливостей на місцевому рівні, підзвітності та розвитку “U-LEAD з Європою”.</w:t>
      </w:r>
    </w:p>
    <w:p w:rsidR="003F2EFF" w:rsidRPr="007E73F5" w:rsidRDefault="003F2EFF" w:rsidP="003F2EFF">
      <w:r w:rsidRPr="007E73F5">
        <w:rPr>
          <w:b/>
          <w:bCs/>
        </w:rPr>
        <w:t>З травня 2021 року</w:t>
      </w:r>
      <w:r w:rsidRPr="007E73F5">
        <w:t xml:space="preserve"> у Брусилівській територіальній громаді розпочався процес актуалізації (внесення змін) Стратегії розвитку Брусилівської територіальної громади до 2027 року.Селищнимголовою видано розпорядження</w:t>
      </w:r>
      <w:r w:rsidRPr="007E73F5">
        <w:rPr>
          <w:rStyle w:val="affb"/>
        </w:rPr>
        <w:footnoteReference w:id="3"/>
      </w:r>
      <w:r w:rsidRPr="007E73F5">
        <w:t xml:space="preserve"> від 21.05.2021№ 68, яким утворено робочу групу при виконавчому комітеті Брусилівської селищної ради та затверджено Положення про Робочу групу.</w:t>
      </w:r>
    </w:p>
    <w:p w:rsidR="003F2EFF" w:rsidRPr="007E73F5" w:rsidRDefault="003F2EFF" w:rsidP="003F2EFF">
      <w:r w:rsidRPr="007E73F5">
        <w:rPr>
          <w:b/>
        </w:rPr>
        <w:t>3 червня 2021 року</w:t>
      </w:r>
      <w:r w:rsidRPr="007E73F5">
        <w:t xml:space="preserve"> відбулося перше засідання робочої групи. Почали активну роботу з розробки змін до Стратегії розвитку. Також потрібно вносити зміни і в описову частину Стратегії узвязку з тим, що було приєднано 4 села: Ставище, Високе, Йосипівка, Костівці, та розроблення плану реалізації по всій Брусилівській територіальній громаді на 2022-2024 роки. Взвязку з цим, булооголошення про збір ідей проєктів до Стратегії розвитку: надіслано всім структурним підрозділам,депутатам,викладено на сайт. Також надано старості сіл Ставище, Високе, Йосипівка, КостівціОлександру Замогильному опитувальний лист для мешканцівта підприємців сіл Ставище, Високе, Йосипівка, Костівці.</w:t>
      </w:r>
    </w:p>
    <w:p w:rsidR="003F2EFF" w:rsidRPr="007E73F5" w:rsidRDefault="003F2EFF" w:rsidP="003F2EFF">
      <w:r w:rsidRPr="007E73F5">
        <w:rPr>
          <w:b/>
          <w:bCs/>
        </w:rPr>
        <w:t xml:space="preserve">10 грудня2021 року </w:t>
      </w:r>
      <w:r w:rsidRPr="007E73F5">
        <w:t xml:space="preserve">на шістнадцятійсесіїБрусилівської селищної ради було </w:t>
      </w:r>
      <w:r w:rsidRPr="007E73F5">
        <w:rPr>
          <w:bCs/>
        </w:rPr>
        <w:t>затверджено</w:t>
      </w:r>
      <w:r w:rsidRPr="007E73F5">
        <w:t xml:space="preserve"> Стратегію розвитку Брусилівської селищноїтериторіальної громади на період до 2027 року у новій редакції.</w:t>
      </w:r>
    </w:p>
    <w:p w:rsidR="003F2EFF" w:rsidRPr="007E73F5" w:rsidRDefault="003F2EFF" w:rsidP="003F2EFF">
      <w:r w:rsidRPr="007E73F5">
        <w:rPr>
          <w:b/>
          <w:bCs/>
        </w:rPr>
        <w:t>З червня 2023 року</w:t>
      </w:r>
      <w:r w:rsidRPr="007E73F5">
        <w:t xml:space="preserve"> спеціалісти селищної ради, за експертно-методичної підтримки проєкту Ради Європи "Зміцнення стійкості демократичних процесів через громадську участь під час війни та в післявоєнний період» та громадської організації «Форум розвитку громадянського суспільства»,розпочали роботу щодо актуалізації стратегії Брусилівської селищної ради.Так03.07.2023 року відбулося перше засідання Робочої групи</w:t>
      </w:r>
      <w:r w:rsidRPr="007E73F5">
        <w:rPr>
          <w:rStyle w:val="affb"/>
        </w:rPr>
        <w:footnoteReference w:id="4"/>
      </w:r>
      <w:r w:rsidRPr="007E73F5">
        <w:t xml:space="preserve"> створеної рішенням № 1593 від 21.06.202344 сесії Селищної ради 8 скликання на якому:</w:t>
      </w:r>
    </w:p>
    <w:p w:rsidR="003F2EFF" w:rsidRPr="007E73F5" w:rsidRDefault="003F2EFF" w:rsidP="003F2EFF">
      <w:pPr>
        <w:pStyle w:val="a7"/>
        <w:numPr>
          <w:ilvl w:val="0"/>
          <w:numId w:val="2"/>
        </w:numPr>
        <w:ind w:left="959" w:hanging="284"/>
        <w:contextualSpacing w:val="0"/>
        <w:jc w:val="both"/>
      </w:pPr>
      <w:r w:rsidRPr="007E73F5">
        <w:t xml:space="preserve">обговорено та погоджено План роботи Робочої групи в рамках виконання плану актуалізації Стратегії; </w:t>
      </w:r>
    </w:p>
    <w:p w:rsidR="003F2EFF" w:rsidRPr="007E73F5" w:rsidRDefault="003F2EFF" w:rsidP="003F2EFF">
      <w:pPr>
        <w:pStyle w:val="a7"/>
        <w:numPr>
          <w:ilvl w:val="0"/>
          <w:numId w:val="2"/>
        </w:numPr>
        <w:spacing w:before="120"/>
        <w:contextualSpacing w:val="0"/>
        <w:jc w:val="both"/>
      </w:pPr>
      <w:r w:rsidRPr="007E73F5">
        <w:t>створено робочі підгрупи;</w:t>
      </w:r>
    </w:p>
    <w:p w:rsidR="003F2EFF" w:rsidRPr="007E73F5" w:rsidRDefault="003F2EFF" w:rsidP="003F2EFF">
      <w:pPr>
        <w:pStyle w:val="a7"/>
        <w:numPr>
          <w:ilvl w:val="0"/>
          <w:numId w:val="2"/>
        </w:numPr>
        <w:spacing w:before="120"/>
        <w:contextualSpacing w:val="0"/>
        <w:jc w:val="both"/>
      </w:pPr>
      <w:r w:rsidRPr="007E73F5">
        <w:t>визначено відповідальну особу від селищної ради за координацію організації процесу підготовки проєкту актуалізованої Стратегії, координацію збору даних, комунікації та координації з експертами Ради Європи.</w:t>
      </w:r>
    </w:p>
    <w:p w:rsidR="003F2EFF" w:rsidRPr="007E73F5" w:rsidRDefault="003F2EFF" w:rsidP="003F2EFF">
      <w:pPr>
        <w:pStyle w:val="a7"/>
        <w:numPr>
          <w:ilvl w:val="0"/>
          <w:numId w:val="2"/>
        </w:numPr>
        <w:spacing w:before="120"/>
        <w:contextualSpacing w:val="0"/>
        <w:jc w:val="both"/>
      </w:pPr>
      <w:r w:rsidRPr="007E73F5">
        <w:t>заслухано звіт по виконання заходів Стратегії розвиткуБрусилівської селищної територіальної громади на період до 2027 року за звітний 2021-2022 рік.</w:t>
      </w:r>
    </w:p>
    <w:p w:rsidR="003F2EFF" w:rsidRPr="007E73F5" w:rsidRDefault="003F2EFF" w:rsidP="003F2EFF">
      <w:r w:rsidRPr="007E73F5">
        <w:lastRenderedPageBreak/>
        <w:t>Відповідно до плану роботи розпочали працювати у робочих підгрупах по напрацюваню проєктів длявключення їх до Стратегії розвитку Брусилівської селищної територіальної громади на період до 2027 року в різних напрямках, а саме:</w:t>
      </w:r>
    </w:p>
    <w:p w:rsidR="003F2EFF" w:rsidRPr="007E73F5" w:rsidRDefault="003F2EFF" w:rsidP="003F2EFF">
      <w:pPr>
        <w:pStyle w:val="a7"/>
        <w:numPr>
          <w:ilvl w:val="0"/>
          <w:numId w:val="2"/>
        </w:numPr>
        <w:ind w:left="959" w:hanging="284"/>
        <w:contextualSpacing w:val="0"/>
        <w:jc w:val="both"/>
      </w:pPr>
      <w:r w:rsidRPr="007E73F5">
        <w:t>04.01.2024 засідання підгрупи «Освіта та спорт»;</w:t>
      </w:r>
    </w:p>
    <w:p w:rsidR="003F2EFF" w:rsidRPr="007E73F5" w:rsidRDefault="003F2EFF" w:rsidP="003F2EFF">
      <w:pPr>
        <w:pStyle w:val="a7"/>
        <w:numPr>
          <w:ilvl w:val="0"/>
          <w:numId w:val="2"/>
        </w:numPr>
        <w:spacing w:before="120"/>
        <w:contextualSpacing w:val="0"/>
        <w:jc w:val="both"/>
      </w:pPr>
      <w:r w:rsidRPr="007E73F5">
        <w:t>18.03.2024 засідання підгрупи «економіка, підприємництво та інвестиції Брусилівської громади (ФОПи);</w:t>
      </w:r>
    </w:p>
    <w:p w:rsidR="003F2EFF" w:rsidRPr="007E73F5" w:rsidRDefault="003F2EFF" w:rsidP="003F2EFF">
      <w:pPr>
        <w:pStyle w:val="a7"/>
        <w:numPr>
          <w:ilvl w:val="0"/>
          <w:numId w:val="2"/>
        </w:numPr>
        <w:spacing w:before="120"/>
        <w:contextualSpacing w:val="0"/>
        <w:jc w:val="both"/>
      </w:pPr>
      <w:r w:rsidRPr="007E73F5">
        <w:t>29.03.2024 засідання підгрупи «Культура»;</w:t>
      </w:r>
    </w:p>
    <w:p w:rsidR="003F2EFF" w:rsidRPr="007E73F5" w:rsidRDefault="003F2EFF" w:rsidP="003F2EFF">
      <w:pPr>
        <w:pStyle w:val="a7"/>
        <w:numPr>
          <w:ilvl w:val="0"/>
          <w:numId w:val="2"/>
        </w:numPr>
        <w:spacing w:before="120"/>
        <w:contextualSpacing w:val="0"/>
        <w:jc w:val="both"/>
      </w:pPr>
      <w:r w:rsidRPr="007E73F5">
        <w:t>29.03.2024 засідання підгрупи «Медицина»;</w:t>
      </w:r>
    </w:p>
    <w:p w:rsidR="003F2EFF" w:rsidRPr="007E73F5" w:rsidRDefault="003F2EFF" w:rsidP="003F2EFF">
      <w:pPr>
        <w:pStyle w:val="a7"/>
        <w:numPr>
          <w:ilvl w:val="0"/>
          <w:numId w:val="2"/>
        </w:numPr>
        <w:spacing w:before="120"/>
        <w:contextualSpacing w:val="0"/>
        <w:jc w:val="both"/>
      </w:pPr>
      <w:r w:rsidRPr="007E73F5">
        <w:t>31.03.2024 засідання підгрупи «Сільськогосподарські та промислові підприємства громади».</w:t>
      </w:r>
    </w:p>
    <w:p w:rsidR="003F2EFF" w:rsidRPr="007E73F5" w:rsidRDefault="003F2EFF" w:rsidP="003F2EFF">
      <w:r w:rsidRPr="007E73F5">
        <w:rPr>
          <w:b/>
          <w:bCs/>
        </w:rPr>
        <w:t>В серпні 2024 року</w:t>
      </w:r>
      <w:r w:rsidRPr="007E73F5">
        <w:t xml:space="preserve"> оновлено описову частину, включено актуальні проєктита рекомендовано до затвердження на сесії Брусилівської селищної ради.</w:t>
      </w:r>
    </w:p>
    <w:p w:rsidR="003F2EFF" w:rsidRPr="007E73F5" w:rsidRDefault="003F2EFF" w:rsidP="003F2EFF">
      <w:pPr>
        <w:pStyle w:val="1"/>
      </w:pPr>
      <w:bookmarkStart w:id="19" w:name="_Toc15596617"/>
      <w:bookmarkStart w:id="20" w:name="_Toc176874559"/>
      <w:bookmarkStart w:id="21" w:name="_Toc291687821"/>
      <w:bookmarkStart w:id="22" w:name="_Toc291842851"/>
      <w:bookmarkStart w:id="23" w:name="_Toc291842988"/>
      <w:bookmarkStart w:id="24" w:name="_Toc291843107"/>
      <w:r w:rsidRPr="007E73F5">
        <w:t xml:space="preserve">4. </w:t>
      </w:r>
      <w:bookmarkStart w:id="25" w:name="_Toc291842806"/>
      <w:bookmarkStart w:id="26" w:name="_Toc436423058"/>
      <w:bookmarkStart w:id="27" w:name="_Toc445403190"/>
      <w:bookmarkStart w:id="28" w:name="_Toc446487186"/>
      <w:bookmarkStart w:id="29" w:name="_Toc446531809"/>
      <w:r w:rsidRPr="007E73F5">
        <w:t>ХАРАКТЕРИСТИКА ГРОМАДИ</w:t>
      </w:r>
      <w:bookmarkStart w:id="30" w:name="_Toc436423059"/>
      <w:bookmarkStart w:id="31" w:name="_Toc445403191"/>
      <w:bookmarkStart w:id="32" w:name="_Toc446487187"/>
      <w:bookmarkStart w:id="33" w:name="_Toc446531810"/>
      <w:bookmarkEnd w:id="19"/>
      <w:bookmarkEnd w:id="20"/>
      <w:bookmarkEnd w:id="25"/>
      <w:bookmarkEnd w:id="26"/>
      <w:bookmarkEnd w:id="27"/>
      <w:bookmarkEnd w:id="28"/>
      <w:bookmarkEnd w:id="29"/>
    </w:p>
    <w:p w:rsidR="003F2EFF" w:rsidRPr="007E73F5" w:rsidRDefault="00301BC3" w:rsidP="003F2EFF">
      <w:pPr>
        <w:pStyle w:val="2"/>
      </w:pPr>
      <w:bookmarkStart w:id="34" w:name="_Toc176874560"/>
      <w:bookmarkStart w:id="35" w:name="_Toc15596618"/>
      <w:r w:rsidRPr="00301BC3">
        <w:rPr>
          <w:noProof/>
          <w:lang w:val="uk-UA" w:eastAsia="en-US"/>
        </w:rPr>
        <w:pict>
          <v:shapetype id="_x0000_t202" coordsize="21600,21600" o:spt="202" path="m,l,21600r21600,l21600,xe">
            <v:stroke joinstyle="miter"/>
            <v:path gradientshapeok="t" o:connecttype="rect"/>
          </v:shapetype>
          <v:shape id="Поле 1" o:spid="_x0000_s1027" type="#_x0000_t202" style="position:absolute;margin-left:-4.8pt;margin-top:29.15pt;width:478.95pt;height:25.5pt;z-index:-251657216;visibility:visible;mso-height-relative:margin" wrapcoords="-34 0 -34 20965 21600 20965 21600 0 -34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" stroked="f">
            <v:textbox inset="0,0,0,0">
              <w:txbxContent>
                <w:p w:rsidR="003F2EFF" w:rsidRPr="00213514" w:rsidRDefault="003F2EFF" w:rsidP="003F2EFF">
                  <w:pPr>
                    <w:pStyle w:val="af7"/>
                    <w:rPr>
                      <w:rFonts w:cs="Cambria"/>
                      <w:b/>
                      <w:noProof/>
                      <w:sz w:val="28"/>
                      <w:szCs w:val="24"/>
                      <w:lang w:val="ru-RU" w:eastAsia="ru-RU"/>
                    </w:rPr>
                  </w:pPr>
                  <w:r>
                    <w:t xml:space="preserve">Рис. </w:t>
                  </w:r>
                  <w:fldSimple w:instr=" SEQ Рис. \* ARABIC ">
                    <w:r w:rsidR="00CD1779">
                      <w:rPr>
                        <w:noProof/>
                      </w:rPr>
                      <w:t>1</w:t>
                    </w:r>
                  </w:fldSimple>
                  <w:r>
                    <w:t xml:space="preserve">. </w:t>
                  </w:r>
                  <w:r w:rsidRPr="003B1100">
                    <w:t>Карта району</w:t>
                  </w:r>
                </w:p>
              </w:txbxContent>
            </v:textbox>
            <w10:wrap type="tight"/>
          </v:shape>
        </w:pict>
      </w:r>
      <w:r w:rsidR="003F2EFF" w:rsidRPr="007E73F5">
        <w:rPr>
          <w:noProof/>
        </w:rPr>
        <w:drawing>
          <wp:anchor distT="0" distB="0" distL="114300" distR="114300" simplePos="0" relativeHeight="251658240" behindDoc="1" locked="0" layoutInCell="1" allowOverlap="1">
            <wp:simplePos x="0" y="0"/>
            <wp:positionH relativeFrom="column">
              <wp:posOffset>-60960</wp:posOffset>
            </wp:positionH>
            <wp:positionV relativeFrom="paragraph">
              <wp:posOffset>694055</wp:posOffset>
            </wp:positionV>
            <wp:extent cx="6082665" cy="3133725"/>
            <wp:effectExtent l="0" t="0" r="0" b="9525"/>
            <wp:wrapSquare wrapText="bothSides"/>
            <wp:docPr id="89"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pic:cNvPicPr>
                      <a:picLocks noChangeAspect="1" noChangeArrowheads="1"/>
                    </pic:cNvPicPr>
                  </pic:nvPicPr>
                  <pic:blipFill>
                    <a:blip r:embed="rId12">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082665" cy="3133725"/>
                    </a:xfrm>
                    <a:prstGeom prst="rect">
                      <a:avLst/>
                    </a:prstGeom>
                    <a:noFill/>
                  </pic:spPr>
                </pic:pic>
              </a:graphicData>
            </a:graphic>
          </wp:anchor>
        </w:drawing>
      </w:r>
      <w:r w:rsidR="003F2EFF" w:rsidRPr="007E73F5">
        <w:t>4.1. Коротка характеристика громади</w:t>
      </w:r>
      <w:bookmarkEnd w:id="30"/>
      <w:bookmarkEnd w:id="31"/>
      <w:bookmarkEnd w:id="32"/>
      <w:bookmarkEnd w:id="33"/>
      <w:bookmarkEnd w:id="34"/>
      <w:bookmarkEnd w:id="35"/>
    </w:p>
    <w:p w:rsidR="003F2EFF" w:rsidRPr="007E73F5" w:rsidRDefault="003F2EFF" w:rsidP="003F2EFF">
      <w:pPr>
        <w:pStyle w:val="affc"/>
        <w:spacing w:before="0"/>
      </w:pPr>
      <w:r w:rsidRPr="007E73F5">
        <w:t>Брусилівська ТГ має близьке розташування до міжнародної автомобільної дороги Київ-Чоп (М-06). Найближчий шлях, через який можна дістатися від центра громади селища Брусилів до міжнародної автомобільноїдороги, - Київ - Чоп (М-06)</w:t>
      </w:r>
      <w:r w:rsidRPr="007E73F5">
        <w:rPr>
          <w:color w:val="222222"/>
        </w:rPr>
        <w:t>–</w:t>
      </w:r>
      <w:r w:rsidRPr="007E73F5">
        <w:t>через село Осівці (10 км).</w:t>
      </w:r>
    </w:p>
    <w:p w:rsidR="003F2EFF" w:rsidRPr="007E73F5" w:rsidRDefault="003F2EFF" w:rsidP="003F2EFF">
      <w:pPr>
        <w:pStyle w:val="affc"/>
      </w:pPr>
      <w:r w:rsidRPr="007E73F5">
        <w:t xml:space="preserve">Брусилівська ТГ має вигідне географічне розташування: </w:t>
      </w:r>
    </w:p>
    <w:p w:rsidR="003F2EFF" w:rsidRPr="007E73F5" w:rsidRDefault="003F2EFF" w:rsidP="003F2EFF">
      <w:pPr>
        <w:pStyle w:val="affc"/>
        <w:numPr>
          <w:ilvl w:val="0"/>
          <w:numId w:val="20"/>
        </w:numPr>
      </w:pPr>
      <w:r w:rsidRPr="007E73F5">
        <w:t xml:space="preserve">85 км на захід від Києва – столиці України, </w:t>
      </w:r>
    </w:p>
    <w:p w:rsidR="003F2EFF" w:rsidRPr="007E73F5" w:rsidRDefault="003F2EFF" w:rsidP="003F2EFF">
      <w:pPr>
        <w:pStyle w:val="affc"/>
        <w:numPr>
          <w:ilvl w:val="0"/>
          <w:numId w:val="20"/>
        </w:numPr>
      </w:pPr>
      <w:r w:rsidRPr="007E73F5">
        <w:t xml:space="preserve">78 км на схід від обласного центру - містаЖитомир; </w:t>
      </w:r>
    </w:p>
    <w:p w:rsidR="003F2EFF" w:rsidRPr="007E73F5" w:rsidRDefault="003F2EFF" w:rsidP="003F2EFF">
      <w:pPr>
        <w:pStyle w:val="affc"/>
        <w:numPr>
          <w:ilvl w:val="0"/>
          <w:numId w:val="20"/>
        </w:numPr>
      </w:pPr>
      <w:r w:rsidRPr="007E73F5">
        <w:t>25 км від залізничної станції Скочище.</w:t>
      </w:r>
    </w:p>
    <w:p w:rsidR="003F2EFF" w:rsidRPr="007E73F5" w:rsidRDefault="003F2EFF" w:rsidP="003F2EFF">
      <w:pPr>
        <w:pStyle w:val="affc"/>
      </w:pPr>
      <w:r w:rsidRPr="007E73F5">
        <w:t xml:space="preserve">Територія Брусилівської селищної територіальної громади згідно з адміністративно-територіальним устроєм України входить до складу Житомирського району Житомирської області та розташована в південно-східній частині області. </w:t>
      </w:r>
    </w:p>
    <w:p w:rsidR="003F2EFF" w:rsidRPr="007E73F5" w:rsidRDefault="003F2EFF" w:rsidP="003F2EFF">
      <w:pPr>
        <w:pStyle w:val="affc"/>
      </w:pPr>
      <w:r w:rsidRPr="007E73F5">
        <w:lastRenderedPageBreak/>
        <w:t xml:space="preserve">Брусилівська селищнатериторіальна громада утворена шляхом добровільного об’єднання територіальної громади селища Брусилів та 17 сільських рад. </w:t>
      </w:r>
    </w:p>
    <w:p w:rsidR="003F2EFF" w:rsidRPr="007E73F5" w:rsidRDefault="003F2EFF" w:rsidP="003F2EFF">
      <w:pPr>
        <w:pStyle w:val="af7"/>
        <w:keepNext/>
        <w:jc w:val="both"/>
      </w:pPr>
      <w:r w:rsidRPr="007E73F5">
        <w:t xml:space="preserve">Рис. </w:t>
      </w:r>
      <w:fldSimple w:instr=" SEQ Рис. \* ARABIC ">
        <w:r w:rsidR="00CD1779">
          <w:rPr>
            <w:noProof/>
          </w:rPr>
          <w:t>2</w:t>
        </w:r>
      </w:fldSimple>
    </w:p>
    <w:p w:rsidR="003F2EFF" w:rsidRPr="007E73F5" w:rsidRDefault="003F2EFF" w:rsidP="003F2EFF">
      <w:pPr>
        <w:rPr>
          <w:kern w:val="32"/>
        </w:rPr>
      </w:pPr>
      <w:r w:rsidRPr="007E73F5">
        <w:rPr>
          <w:noProof/>
        </w:rPr>
        <w:drawing>
          <wp:inline distT="0" distB="0" distL="0" distR="0">
            <wp:extent cx="3876675" cy="4936236"/>
            <wp:effectExtent l="19050" t="0" r="9525" b="0"/>
            <wp:docPr id="29" name="Рисунок 10" descr="Библиомир-ОК!: Брусилів у мережі Інтерне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Библиомир-ОК!: Брусилів у мережі Інтернет"/>
                    <pic:cNvPicPr>
                      <a:picLocks noChangeAspect="1" noChangeArrowheads="1"/>
                    </pic:cNvPicPr>
                  </pic:nvPicPr>
                  <pic:blipFill>
                    <a:blip r:embed="rId13"/>
                    <a:srcRect/>
                    <a:stretch>
                      <a:fillRect/>
                    </a:stretch>
                  </pic:blipFill>
                  <pic:spPr bwMode="auto">
                    <a:xfrm>
                      <a:off x="0" y="0"/>
                      <a:ext cx="3876675" cy="4936236"/>
                    </a:xfrm>
                    <a:prstGeom prst="rect">
                      <a:avLst/>
                    </a:prstGeom>
                    <a:noFill/>
                    <a:ln w="9525">
                      <a:noFill/>
                      <a:miter lim="800000"/>
                      <a:headEnd/>
                      <a:tailEnd/>
                    </a:ln>
                  </pic:spPr>
                </pic:pic>
              </a:graphicData>
            </a:graphic>
          </wp:inline>
        </w:drawing>
      </w:r>
    </w:p>
    <w:p w:rsidR="003F2EFF" w:rsidRPr="007E73F5" w:rsidRDefault="003F2EFF" w:rsidP="003F2EFF">
      <w:r w:rsidRPr="007E73F5">
        <w:t>Адміністративним центром територіальної громади є селище Брусилів. Юридичною основою та представницьким органом ТГ є Брусилівська селищна рада, що діє відповідно до Закону України “Про місцеве самоврядування в Україні”.Перші вибори депутатів відбулися 18 грудня 2016 року. Брусилівська ТГ розпочала свою діяльність 28 грудня 2016 року (рішення Брусилівської селищної ради від 28.12.2016 р. №1 “Про початок повноважень депутатів Брусилівської селищної ради”).</w:t>
      </w:r>
    </w:p>
    <w:p w:rsidR="003F2EFF" w:rsidRPr="007E73F5" w:rsidRDefault="003F2EFF" w:rsidP="003F2EFF">
      <w:r w:rsidRPr="007E73F5">
        <w:t>На даний час до складу Брусилівської ТГ входять такі населені пункти:селище міського типу Брусилів, села: Водотиї, Болячів, Дивин, Карабачин, Лазарівка, Хом’янка, Старицьке, Містечко, Ковганівка, Морозівка, Малинівка, Нові Озеряни, Озера, Мар’янівка, Биків, Западня, Осівці, Привороття, Покришів, Романівка, Пилипонка, Скочище, Соболівка, Долинівка, Соловіївка, Хомутець, Краківщина, Вільшка, Яструбенька, Яструбна, Дубрівка, селище Скочище, Ставище, Високе, Йосипівка, Костівці.</w:t>
      </w:r>
    </w:p>
    <w:p w:rsidR="003F2EFF" w:rsidRPr="001103B2" w:rsidRDefault="003F2EFF" w:rsidP="003F2EFF">
      <w:r w:rsidRPr="007E73F5">
        <w:t>Основні населені пункти громади, де зосереджені трудові ресурси, що знаходяться на перетині автомобільних шляхів, є: смт Брусилів, с. Морозівка, с. Хомутець, с. Соловіївка, с. Привороття, с.Ставище.</w:t>
      </w:r>
    </w:p>
    <w:p w:rsidR="003F2EFF" w:rsidRPr="001103B2" w:rsidRDefault="003F2EFF" w:rsidP="003F2EFF"/>
    <w:p w:rsidR="003F2EFF" w:rsidRPr="007E73F5" w:rsidRDefault="003F2EFF" w:rsidP="003F2EFF">
      <w:pPr>
        <w:rPr>
          <w:sz w:val="20"/>
          <w:szCs w:val="20"/>
        </w:rPr>
      </w:pPr>
    </w:p>
    <w:p w:rsidR="003F2EFF" w:rsidRPr="007E73F5" w:rsidRDefault="003F2EFF" w:rsidP="003F2EFF">
      <w:pPr>
        <w:pStyle w:val="af7"/>
        <w:keepNext/>
      </w:pPr>
      <w:r w:rsidRPr="007E73F5">
        <w:t xml:space="preserve">Таблиця </w:t>
      </w:r>
      <w:fldSimple w:instr=" SEQ Таблиця \* ARABIC ">
        <w:r w:rsidR="00CD1779">
          <w:rPr>
            <w:noProof/>
          </w:rPr>
          <w:t>1</w:t>
        </w:r>
      </w:fldSimple>
      <w:r w:rsidRPr="007E73F5">
        <w:t>. Склад, площа та населення Брусилівської селищної територіальної громади</w:t>
      </w:r>
    </w:p>
    <w:tbl>
      <w:tblPr>
        <w:tblW w:w="9847" w:type="dxa"/>
        <w:tblLayout w:type="fixed"/>
        <w:tblCellMar>
          <w:left w:w="0" w:type="dxa"/>
          <w:right w:w="0" w:type="dxa"/>
        </w:tblCellMar>
        <w:tblLook w:val="0000"/>
      </w:tblPr>
      <w:tblGrid>
        <w:gridCol w:w="359"/>
        <w:gridCol w:w="2984"/>
        <w:gridCol w:w="48"/>
        <w:gridCol w:w="1566"/>
        <w:gridCol w:w="1012"/>
        <w:gridCol w:w="1964"/>
        <w:gridCol w:w="1418"/>
        <w:gridCol w:w="496"/>
      </w:tblGrid>
      <w:tr w:rsidR="003F2EFF" w:rsidRPr="007E73F5" w:rsidTr="00F25985">
        <w:trPr>
          <w:gridAfter w:val="1"/>
          <w:wAfter w:w="496" w:type="dxa"/>
          <w:trHeight w:val="320"/>
        </w:trPr>
        <w:tc>
          <w:tcPr>
            <w:tcW w:w="35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3F2EFF" w:rsidRPr="007E73F5" w:rsidRDefault="003F2EFF" w:rsidP="00F25985">
            <w:pPr>
              <w:rPr>
                <w:b/>
                <w:bCs/>
                <w:sz w:val="20"/>
                <w:szCs w:val="20"/>
              </w:rPr>
            </w:pPr>
            <w:r w:rsidRPr="007E73F5">
              <w:rPr>
                <w:b/>
                <w:bCs/>
                <w:sz w:val="20"/>
                <w:szCs w:val="20"/>
              </w:rPr>
              <w:t>№ п/п</w:t>
            </w:r>
          </w:p>
        </w:tc>
        <w:tc>
          <w:tcPr>
            <w:tcW w:w="303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3F2EFF" w:rsidRPr="007E73F5" w:rsidRDefault="003F2EFF" w:rsidP="00F25985">
            <w:pPr>
              <w:rPr>
                <w:b/>
                <w:bCs/>
                <w:sz w:val="20"/>
                <w:szCs w:val="20"/>
              </w:rPr>
            </w:pPr>
            <w:r w:rsidRPr="007E73F5">
              <w:rPr>
                <w:b/>
                <w:bCs/>
                <w:sz w:val="20"/>
                <w:szCs w:val="20"/>
              </w:rPr>
              <w:t>Міські, селищні, сільські ради та населенні пункти в них</w:t>
            </w:r>
          </w:p>
        </w:tc>
        <w:tc>
          <w:tcPr>
            <w:tcW w:w="156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3F2EFF" w:rsidRPr="007E73F5" w:rsidRDefault="003F2EFF" w:rsidP="00F25985">
            <w:pPr>
              <w:rPr>
                <w:b/>
                <w:bCs/>
                <w:sz w:val="20"/>
                <w:szCs w:val="20"/>
              </w:rPr>
            </w:pPr>
            <w:r w:rsidRPr="007E73F5">
              <w:rPr>
                <w:b/>
                <w:bCs/>
                <w:sz w:val="20"/>
                <w:szCs w:val="20"/>
              </w:rPr>
              <w:t>Загальна площа території</w:t>
            </w:r>
          </w:p>
          <w:p w:rsidR="003F2EFF" w:rsidRPr="007E73F5" w:rsidRDefault="003F2EFF" w:rsidP="00F25985">
            <w:pPr>
              <w:rPr>
                <w:b/>
                <w:bCs/>
                <w:sz w:val="20"/>
                <w:szCs w:val="20"/>
              </w:rPr>
            </w:pPr>
            <w:r w:rsidRPr="007E73F5">
              <w:rPr>
                <w:b/>
                <w:bCs/>
                <w:sz w:val="20"/>
                <w:szCs w:val="20"/>
              </w:rPr>
              <w:lastRenderedPageBreak/>
              <w:t>(га)</w:t>
            </w:r>
          </w:p>
        </w:tc>
        <w:tc>
          <w:tcPr>
            <w:tcW w:w="101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3F2EFF" w:rsidRPr="007E73F5" w:rsidRDefault="003F2EFF" w:rsidP="00F25985">
            <w:pPr>
              <w:rPr>
                <w:b/>
                <w:bCs/>
                <w:sz w:val="20"/>
                <w:szCs w:val="20"/>
              </w:rPr>
            </w:pPr>
            <w:r w:rsidRPr="007E73F5">
              <w:rPr>
                <w:b/>
                <w:bCs/>
                <w:sz w:val="20"/>
                <w:szCs w:val="20"/>
              </w:rPr>
              <w:lastRenderedPageBreak/>
              <w:t>Кількість</w:t>
            </w:r>
          </w:p>
          <w:p w:rsidR="003F2EFF" w:rsidRPr="007E73F5" w:rsidRDefault="003F2EFF" w:rsidP="00F25985">
            <w:pPr>
              <w:rPr>
                <w:b/>
                <w:bCs/>
                <w:sz w:val="20"/>
                <w:szCs w:val="20"/>
              </w:rPr>
            </w:pPr>
            <w:r w:rsidRPr="007E73F5">
              <w:rPr>
                <w:b/>
                <w:bCs/>
                <w:sz w:val="20"/>
                <w:szCs w:val="20"/>
              </w:rPr>
              <w:t xml:space="preserve">населення </w:t>
            </w:r>
            <w:r w:rsidRPr="007E73F5">
              <w:rPr>
                <w:b/>
                <w:bCs/>
                <w:sz w:val="20"/>
                <w:szCs w:val="20"/>
              </w:rPr>
              <w:lastRenderedPageBreak/>
              <w:t>01.04.2021</w:t>
            </w:r>
          </w:p>
        </w:tc>
        <w:tc>
          <w:tcPr>
            <w:tcW w:w="196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3F2EFF" w:rsidRPr="007E73F5" w:rsidRDefault="003F2EFF" w:rsidP="00F25985">
            <w:pPr>
              <w:rPr>
                <w:b/>
                <w:bCs/>
                <w:sz w:val="20"/>
                <w:szCs w:val="20"/>
              </w:rPr>
            </w:pPr>
            <w:r w:rsidRPr="007E73F5">
              <w:rPr>
                <w:b/>
                <w:bCs/>
                <w:sz w:val="20"/>
                <w:szCs w:val="20"/>
              </w:rPr>
              <w:lastRenderedPageBreak/>
              <w:t>Кількість</w:t>
            </w:r>
          </w:p>
          <w:p w:rsidR="003F2EFF" w:rsidRPr="007E73F5" w:rsidRDefault="003F2EFF" w:rsidP="00F25985">
            <w:pPr>
              <w:rPr>
                <w:b/>
                <w:bCs/>
                <w:sz w:val="20"/>
                <w:szCs w:val="20"/>
              </w:rPr>
            </w:pPr>
            <w:r w:rsidRPr="007E73F5">
              <w:rPr>
                <w:b/>
                <w:bCs/>
                <w:sz w:val="20"/>
                <w:szCs w:val="20"/>
              </w:rPr>
              <w:t>населення 31.03.2023</w:t>
            </w:r>
          </w:p>
        </w:tc>
        <w:tc>
          <w:tcPr>
            <w:tcW w:w="141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3F2EFF" w:rsidRPr="007E73F5" w:rsidRDefault="003F2EFF" w:rsidP="00F25985">
            <w:pPr>
              <w:rPr>
                <w:b/>
                <w:bCs/>
                <w:sz w:val="20"/>
                <w:szCs w:val="20"/>
              </w:rPr>
            </w:pPr>
            <w:r w:rsidRPr="007E73F5">
              <w:rPr>
                <w:b/>
                <w:bCs/>
                <w:sz w:val="20"/>
                <w:szCs w:val="20"/>
              </w:rPr>
              <w:t>Кількість</w:t>
            </w:r>
          </w:p>
          <w:p w:rsidR="003F2EFF" w:rsidRPr="007E73F5" w:rsidRDefault="003F2EFF" w:rsidP="00F25985">
            <w:pPr>
              <w:rPr>
                <w:b/>
                <w:bCs/>
                <w:sz w:val="20"/>
                <w:szCs w:val="20"/>
              </w:rPr>
            </w:pPr>
            <w:r w:rsidRPr="007E73F5">
              <w:rPr>
                <w:b/>
                <w:bCs/>
                <w:sz w:val="20"/>
                <w:szCs w:val="20"/>
              </w:rPr>
              <w:t>виборців*</w:t>
            </w:r>
          </w:p>
        </w:tc>
      </w:tr>
      <w:tr w:rsidR="003F2EFF" w:rsidRPr="007E73F5" w:rsidTr="00F25985">
        <w:trPr>
          <w:trHeight w:val="306"/>
        </w:trPr>
        <w:tc>
          <w:tcPr>
            <w:tcW w:w="9351" w:type="dxa"/>
            <w:gridSpan w:val="7"/>
            <w:tcBorders>
              <w:top w:val="single" w:sz="4" w:space="0" w:color="000000"/>
              <w:left w:val="single" w:sz="4" w:space="0" w:color="000000"/>
              <w:bottom w:val="single" w:sz="4" w:space="0" w:color="000000"/>
              <w:right w:val="single" w:sz="4" w:space="0" w:color="000000"/>
            </w:tcBorders>
            <w:shd w:val="clear" w:color="auto" w:fill="FFFFFF"/>
          </w:tcPr>
          <w:p w:rsidR="003F2EFF" w:rsidRPr="007E73F5" w:rsidRDefault="003F2EFF" w:rsidP="00F25985">
            <w:pPr>
              <w:rPr>
                <w:b/>
                <w:bCs/>
              </w:rPr>
            </w:pPr>
            <w:r w:rsidRPr="007E73F5">
              <w:rPr>
                <w:b/>
                <w:bCs/>
                <w:sz w:val="22"/>
                <w:szCs w:val="22"/>
              </w:rPr>
              <w:lastRenderedPageBreak/>
              <w:t>Брусилівська селищна об’єднана територіальна громада</w:t>
            </w:r>
          </w:p>
        </w:tc>
        <w:tc>
          <w:tcPr>
            <w:tcW w:w="496" w:type="dxa"/>
          </w:tcPr>
          <w:p w:rsidR="003F2EFF" w:rsidRPr="007E73F5" w:rsidRDefault="003F2EFF" w:rsidP="00F25985"/>
        </w:tc>
      </w:tr>
      <w:tr w:rsidR="003F2EFF" w:rsidRPr="007E73F5" w:rsidTr="00F25985">
        <w:trPr>
          <w:gridAfter w:val="1"/>
          <w:wAfter w:w="496" w:type="dxa"/>
          <w:trHeight w:val="277"/>
        </w:trPr>
        <w:tc>
          <w:tcPr>
            <w:tcW w:w="359" w:type="dxa"/>
            <w:tcBorders>
              <w:top w:val="single" w:sz="4" w:space="0" w:color="auto"/>
              <w:left w:val="single" w:sz="4" w:space="0" w:color="000000"/>
              <w:bottom w:val="single" w:sz="4" w:space="0" w:color="auto"/>
            </w:tcBorders>
            <w:shd w:val="clear" w:color="auto" w:fill="FFFFFF"/>
          </w:tcPr>
          <w:p w:rsidR="003F2EFF" w:rsidRPr="007E73F5" w:rsidRDefault="003F2EFF" w:rsidP="00F25985">
            <w:pPr>
              <w:spacing w:after="120"/>
            </w:pPr>
            <w:r w:rsidRPr="007E73F5">
              <w:rPr>
                <w:sz w:val="22"/>
                <w:szCs w:val="22"/>
              </w:rPr>
              <w:t>1</w:t>
            </w:r>
          </w:p>
        </w:tc>
        <w:tc>
          <w:tcPr>
            <w:tcW w:w="2984" w:type="dxa"/>
            <w:tcBorders>
              <w:top w:val="single" w:sz="4" w:space="0" w:color="auto"/>
              <w:left w:val="single" w:sz="4" w:space="0" w:color="000000"/>
              <w:bottom w:val="single" w:sz="4" w:space="0" w:color="auto"/>
            </w:tcBorders>
            <w:shd w:val="clear" w:color="auto" w:fill="FFFFFF"/>
          </w:tcPr>
          <w:p w:rsidR="003F2EFF" w:rsidRPr="007E73F5" w:rsidRDefault="003F2EFF" w:rsidP="00F25985">
            <w:pPr>
              <w:spacing w:after="120"/>
            </w:pPr>
            <w:r w:rsidRPr="007E73F5">
              <w:rPr>
                <w:sz w:val="22"/>
                <w:szCs w:val="22"/>
              </w:rPr>
              <w:t>Брусилівська</w:t>
            </w:r>
          </w:p>
        </w:tc>
        <w:tc>
          <w:tcPr>
            <w:tcW w:w="1614" w:type="dxa"/>
            <w:gridSpan w:val="2"/>
            <w:tcBorders>
              <w:top w:val="single" w:sz="4" w:space="0" w:color="auto"/>
              <w:left w:val="single" w:sz="4" w:space="0" w:color="000000"/>
              <w:bottom w:val="single" w:sz="4" w:space="0" w:color="auto"/>
            </w:tcBorders>
            <w:shd w:val="clear" w:color="auto" w:fill="FFFFFF"/>
          </w:tcPr>
          <w:p w:rsidR="003F2EFF" w:rsidRPr="007E73F5" w:rsidRDefault="003F2EFF" w:rsidP="00F25985">
            <w:pPr>
              <w:spacing w:after="120"/>
              <w:jc w:val="center"/>
            </w:pPr>
            <w:r w:rsidRPr="007E73F5">
              <w:rPr>
                <w:sz w:val="22"/>
                <w:szCs w:val="22"/>
              </w:rPr>
              <w:t>62574,4951</w:t>
            </w:r>
          </w:p>
        </w:tc>
        <w:tc>
          <w:tcPr>
            <w:tcW w:w="1012" w:type="dxa"/>
            <w:tcBorders>
              <w:top w:val="single" w:sz="4" w:space="0" w:color="auto"/>
              <w:left w:val="single" w:sz="4" w:space="0" w:color="000000"/>
              <w:bottom w:val="single" w:sz="4" w:space="0" w:color="auto"/>
              <w:right w:val="single" w:sz="4" w:space="0" w:color="auto"/>
            </w:tcBorders>
            <w:shd w:val="clear" w:color="auto" w:fill="FFFFFF"/>
          </w:tcPr>
          <w:p w:rsidR="003F2EFF" w:rsidRPr="007E73F5" w:rsidRDefault="003F2EFF" w:rsidP="00F25985">
            <w:pPr>
              <w:spacing w:after="120"/>
              <w:jc w:val="center"/>
            </w:pPr>
            <w:r w:rsidRPr="007E73F5">
              <w:rPr>
                <w:sz w:val="22"/>
                <w:szCs w:val="22"/>
              </w:rPr>
              <w:t>15272</w:t>
            </w:r>
          </w:p>
        </w:tc>
        <w:tc>
          <w:tcPr>
            <w:tcW w:w="1964" w:type="dxa"/>
            <w:tcBorders>
              <w:top w:val="single" w:sz="4" w:space="0" w:color="auto"/>
              <w:left w:val="single" w:sz="4" w:space="0" w:color="auto"/>
              <w:bottom w:val="single" w:sz="4" w:space="0" w:color="auto"/>
              <w:right w:val="single" w:sz="4" w:space="0" w:color="auto"/>
            </w:tcBorders>
            <w:shd w:val="clear" w:color="auto" w:fill="FFFFFF"/>
          </w:tcPr>
          <w:p w:rsidR="003F2EFF" w:rsidRPr="007E73F5" w:rsidRDefault="003F2EFF" w:rsidP="00F25985">
            <w:pPr>
              <w:spacing w:after="120"/>
              <w:jc w:val="center"/>
            </w:pPr>
            <w:r w:rsidRPr="007E73F5">
              <w:rPr>
                <w:sz w:val="22"/>
                <w:szCs w:val="22"/>
              </w:rPr>
              <w:t>14913</w:t>
            </w:r>
          </w:p>
        </w:tc>
        <w:tc>
          <w:tcPr>
            <w:tcW w:w="1418" w:type="dxa"/>
            <w:tcBorders>
              <w:top w:val="single" w:sz="4" w:space="0" w:color="auto"/>
              <w:left w:val="single" w:sz="4" w:space="0" w:color="auto"/>
              <w:bottom w:val="single" w:sz="4" w:space="0" w:color="auto"/>
              <w:right w:val="single" w:sz="4" w:space="0" w:color="000000"/>
            </w:tcBorders>
            <w:shd w:val="clear" w:color="auto" w:fill="FFFFFF"/>
          </w:tcPr>
          <w:p w:rsidR="003F2EFF" w:rsidRPr="007E73F5" w:rsidRDefault="003F2EFF" w:rsidP="00F25985">
            <w:pPr>
              <w:spacing w:after="120"/>
              <w:jc w:val="center"/>
            </w:pPr>
            <w:r w:rsidRPr="007E73F5">
              <w:rPr>
                <w:sz w:val="22"/>
                <w:szCs w:val="22"/>
              </w:rPr>
              <w:t>12496</w:t>
            </w:r>
          </w:p>
        </w:tc>
      </w:tr>
      <w:tr w:rsidR="003F2EFF" w:rsidRPr="007E73F5" w:rsidTr="00F25985">
        <w:trPr>
          <w:gridAfter w:val="1"/>
          <w:wAfter w:w="496" w:type="dxa"/>
          <w:trHeight w:val="288"/>
        </w:trPr>
        <w:tc>
          <w:tcPr>
            <w:tcW w:w="359" w:type="dxa"/>
            <w:tcBorders>
              <w:top w:val="single" w:sz="4" w:space="0" w:color="auto"/>
              <w:left w:val="single" w:sz="4" w:space="0" w:color="000000"/>
              <w:bottom w:val="single" w:sz="4" w:space="0" w:color="000000"/>
            </w:tcBorders>
            <w:shd w:val="clear" w:color="auto" w:fill="FFFFFF"/>
          </w:tcPr>
          <w:p w:rsidR="003F2EFF" w:rsidRPr="007E73F5" w:rsidRDefault="003F2EFF" w:rsidP="00F25985">
            <w:pPr>
              <w:spacing w:after="120"/>
            </w:pPr>
            <w:r w:rsidRPr="007E73F5">
              <w:rPr>
                <w:sz w:val="22"/>
                <w:szCs w:val="22"/>
              </w:rPr>
              <w:t>1</w:t>
            </w:r>
          </w:p>
        </w:tc>
        <w:tc>
          <w:tcPr>
            <w:tcW w:w="2984" w:type="dxa"/>
            <w:tcBorders>
              <w:top w:val="single" w:sz="4" w:space="0" w:color="auto"/>
              <w:left w:val="single" w:sz="4" w:space="0" w:color="000000"/>
              <w:bottom w:val="single" w:sz="4" w:space="0" w:color="000000"/>
            </w:tcBorders>
            <w:shd w:val="clear" w:color="auto" w:fill="FFFFFF"/>
          </w:tcPr>
          <w:p w:rsidR="003F2EFF" w:rsidRPr="007E73F5" w:rsidRDefault="003F2EFF" w:rsidP="00F25985">
            <w:pPr>
              <w:spacing w:after="120"/>
            </w:pPr>
            <w:r w:rsidRPr="007E73F5">
              <w:rPr>
                <w:sz w:val="22"/>
                <w:szCs w:val="22"/>
              </w:rPr>
              <w:t>смт. Брусилів,</w:t>
            </w:r>
          </w:p>
          <w:p w:rsidR="003F2EFF" w:rsidRPr="007E73F5" w:rsidRDefault="003F2EFF" w:rsidP="00F25985">
            <w:pPr>
              <w:spacing w:after="120"/>
            </w:pPr>
            <w:r w:rsidRPr="007E73F5">
              <w:rPr>
                <w:sz w:val="22"/>
                <w:szCs w:val="22"/>
              </w:rPr>
              <w:t xml:space="preserve"> с.Карабачин</w:t>
            </w:r>
          </w:p>
        </w:tc>
        <w:tc>
          <w:tcPr>
            <w:tcW w:w="1614" w:type="dxa"/>
            <w:gridSpan w:val="2"/>
            <w:tcBorders>
              <w:top w:val="single" w:sz="4" w:space="0" w:color="auto"/>
              <w:left w:val="single" w:sz="4" w:space="0" w:color="000000"/>
              <w:bottom w:val="single" w:sz="4" w:space="0" w:color="000000"/>
            </w:tcBorders>
            <w:shd w:val="clear" w:color="auto" w:fill="FFFFFF"/>
          </w:tcPr>
          <w:p w:rsidR="003F2EFF" w:rsidRPr="007E73F5" w:rsidRDefault="003F2EFF" w:rsidP="00F25985">
            <w:pPr>
              <w:spacing w:after="120"/>
              <w:jc w:val="center"/>
            </w:pPr>
            <w:r w:rsidRPr="007E73F5">
              <w:rPr>
                <w:sz w:val="22"/>
                <w:szCs w:val="22"/>
              </w:rPr>
              <w:t>7311,58</w:t>
            </w:r>
          </w:p>
        </w:tc>
        <w:tc>
          <w:tcPr>
            <w:tcW w:w="1012" w:type="dxa"/>
            <w:tcBorders>
              <w:top w:val="single" w:sz="4" w:space="0" w:color="auto"/>
              <w:left w:val="single" w:sz="4" w:space="0" w:color="000000"/>
              <w:bottom w:val="single" w:sz="4" w:space="0" w:color="000000"/>
              <w:right w:val="single" w:sz="4" w:space="0" w:color="auto"/>
            </w:tcBorders>
            <w:shd w:val="clear" w:color="auto" w:fill="FFFFFF"/>
          </w:tcPr>
          <w:p w:rsidR="003F2EFF" w:rsidRPr="007E73F5" w:rsidRDefault="003F2EFF" w:rsidP="00F25985">
            <w:pPr>
              <w:spacing w:after="120"/>
              <w:jc w:val="center"/>
            </w:pPr>
            <w:r w:rsidRPr="007E73F5">
              <w:rPr>
                <w:sz w:val="22"/>
                <w:szCs w:val="22"/>
              </w:rPr>
              <w:t>5105</w:t>
            </w:r>
          </w:p>
        </w:tc>
        <w:tc>
          <w:tcPr>
            <w:tcW w:w="1964" w:type="dxa"/>
            <w:tcBorders>
              <w:top w:val="single" w:sz="4" w:space="0" w:color="auto"/>
              <w:left w:val="single" w:sz="4" w:space="0" w:color="auto"/>
              <w:bottom w:val="single" w:sz="4" w:space="0" w:color="auto"/>
              <w:right w:val="single" w:sz="4" w:space="0" w:color="auto"/>
            </w:tcBorders>
            <w:shd w:val="clear" w:color="auto" w:fill="FFFFFF"/>
          </w:tcPr>
          <w:p w:rsidR="003F2EFF" w:rsidRPr="007E73F5" w:rsidRDefault="003F2EFF" w:rsidP="00F25985">
            <w:pPr>
              <w:spacing w:after="120"/>
              <w:jc w:val="center"/>
            </w:pPr>
            <w:r w:rsidRPr="007E73F5">
              <w:rPr>
                <w:sz w:val="22"/>
                <w:szCs w:val="22"/>
              </w:rPr>
              <w:t>4971</w:t>
            </w:r>
          </w:p>
          <w:p w:rsidR="003F2EFF" w:rsidRPr="007E73F5" w:rsidRDefault="003F2EFF" w:rsidP="00F25985">
            <w:pPr>
              <w:spacing w:after="120"/>
              <w:jc w:val="center"/>
            </w:pPr>
            <w:r w:rsidRPr="007E73F5">
              <w:rPr>
                <w:sz w:val="22"/>
                <w:szCs w:val="22"/>
              </w:rPr>
              <w:t>185</w:t>
            </w:r>
          </w:p>
        </w:tc>
        <w:tc>
          <w:tcPr>
            <w:tcW w:w="1418" w:type="dxa"/>
            <w:tcBorders>
              <w:top w:val="single" w:sz="4" w:space="0" w:color="auto"/>
              <w:left w:val="single" w:sz="4" w:space="0" w:color="auto"/>
              <w:bottom w:val="single" w:sz="4" w:space="0" w:color="auto"/>
              <w:right w:val="single" w:sz="4" w:space="0" w:color="000000"/>
            </w:tcBorders>
            <w:shd w:val="clear" w:color="auto" w:fill="FFFFFF"/>
          </w:tcPr>
          <w:p w:rsidR="003F2EFF" w:rsidRPr="007E73F5" w:rsidRDefault="003F2EFF" w:rsidP="00F25985">
            <w:pPr>
              <w:spacing w:after="120"/>
              <w:jc w:val="center"/>
            </w:pPr>
            <w:r w:rsidRPr="007E73F5">
              <w:rPr>
                <w:sz w:val="22"/>
                <w:szCs w:val="22"/>
              </w:rPr>
              <w:t>4650</w:t>
            </w:r>
          </w:p>
        </w:tc>
      </w:tr>
      <w:tr w:rsidR="003F2EFF" w:rsidRPr="007E73F5" w:rsidTr="00F25985">
        <w:trPr>
          <w:gridAfter w:val="1"/>
          <w:wAfter w:w="496" w:type="dxa"/>
          <w:trHeight w:val="292"/>
        </w:trPr>
        <w:tc>
          <w:tcPr>
            <w:tcW w:w="359" w:type="dxa"/>
            <w:tcBorders>
              <w:top w:val="single" w:sz="4" w:space="0" w:color="000000"/>
              <w:left w:val="single" w:sz="4" w:space="0" w:color="000000"/>
              <w:bottom w:val="single" w:sz="4" w:space="0" w:color="000000"/>
            </w:tcBorders>
            <w:shd w:val="clear" w:color="auto" w:fill="FFFFFF"/>
          </w:tcPr>
          <w:p w:rsidR="003F2EFF" w:rsidRPr="007E73F5" w:rsidRDefault="003F2EFF" w:rsidP="00F25985">
            <w:pPr>
              <w:spacing w:after="120"/>
            </w:pPr>
            <w:r w:rsidRPr="007E73F5">
              <w:rPr>
                <w:sz w:val="22"/>
                <w:szCs w:val="22"/>
              </w:rPr>
              <w:t>2</w:t>
            </w:r>
          </w:p>
        </w:tc>
        <w:tc>
          <w:tcPr>
            <w:tcW w:w="2984" w:type="dxa"/>
            <w:tcBorders>
              <w:top w:val="single" w:sz="4" w:space="0" w:color="000000"/>
              <w:left w:val="single" w:sz="4" w:space="0" w:color="000000"/>
              <w:bottom w:val="single" w:sz="4" w:space="0" w:color="000000"/>
            </w:tcBorders>
            <w:shd w:val="clear" w:color="auto" w:fill="FFFFFF"/>
          </w:tcPr>
          <w:p w:rsidR="003F2EFF" w:rsidRPr="007E73F5" w:rsidRDefault="003F2EFF" w:rsidP="00F25985">
            <w:pPr>
              <w:spacing w:after="120"/>
            </w:pPr>
            <w:r w:rsidRPr="007E73F5">
              <w:rPr>
                <w:sz w:val="22"/>
                <w:szCs w:val="22"/>
              </w:rPr>
              <w:t>с.Озера,с. Мар’янівка,с. Биків, с.Западня,с. Соболівка,с. Скочище, стан.Скочище</w:t>
            </w:r>
          </w:p>
        </w:tc>
        <w:tc>
          <w:tcPr>
            <w:tcW w:w="1614" w:type="dxa"/>
            <w:gridSpan w:val="2"/>
            <w:tcBorders>
              <w:top w:val="single" w:sz="4" w:space="0" w:color="000000"/>
              <w:left w:val="single" w:sz="4" w:space="0" w:color="000000"/>
              <w:bottom w:val="single" w:sz="4" w:space="0" w:color="000000"/>
            </w:tcBorders>
            <w:shd w:val="clear" w:color="auto" w:fill="FFFFFF"/>
          </w:tcPr>
          <w:p w:rsidR="003F2EFF" w:rsidRPr="007E73F5" w:rsidRDefault="003F2EFF" w:rsidP="00F25985">
            <w:pPr>
              <w:spacing w:after="120"/>
              <w:jc w:val="center"/>
            </w:pPr>
            <w:r w:rsidRPr="007E73F5">
              <w:rPr>
                <w:sz w:val="22"/>
                <w:szCs w:val="22"/>
              </w:rPr>
              <w:t>12152,5547</w:t>
            </w:r>
          </w:p>
        </w:tc>
        <w:tc>
          <w:tcPr>
            <w:tcW w:w="1012" w:type="dxa"/>
            <w:tcBorders>
              <w:top w:val="single" w:sz="4" w:space="0" w:color="000000"/>
              <w:left w:val="single" w:sz="4" w:space="0" w:color="000000"/>
              <w:bottom w:val="single" w:sz="4" w:space="0" w:color="000000"/>
            </w:tcBorders>
            <w:shd w:val="clear" w:color="auto" w:fill="FFFFFF"/>
          </w:tcPr>
          <w:p w:rsidR="003F2EFF" w:rsidRPr="007E73F5" w:rsidRDefault="003F2EFF" w:rsidP="00F25985">
            <w:pPr>
              <w:spacing w:after="120"/>
              <w:jc w:val="center"/>
            </w:pPr>
            <w:r w:rsidRPr="007E73F5">
              <w:rPr>
                <w:sz w:val="22"/>
                <w:szCs w:val="22"/>
              </w:rPr>
              <w:t>1101</w:t>
            </w:r>
          </w:p>
        </w:tc>
        <w:tc>
          <w:tcPr>
            <w:tcW w:w="1964" w:type="dxa"/>
            <w:tcBorders>
              <w:top w:val="single" w:sz="4" w:space="0" w:color="auto"/>
              <w:left w:val="single" w:sz="4" w:space="0" w:color="000000"/>
              <w:bottom w:val="single" w:sz="4" w:space="0" w:color="000000"/>
            </w:tcBorders>
            <w:shd w:val="clear" w:color="auto" w:fill="FFFFFF"/>
          </w:tcPr>
          <w:p w:rsidR="003F2EFF" w:rsidRPr="007E73F5" w:rsidRDefault="003F2EFF" w:rsidP="00F25985">
            <w:pPr>
              <w:spacing w:after="120"/>
              <w:jc w:val="center"/>
            </w:pPr>
            <w:r w:rsidRPr="007E73F5">
              <w:rPr>
                <w:sz w:val="22"/>
                <w:szCs w:val="22"/>
              </w:rPr>
              <w:t>1014</w:t>
            </w:r>
          </w:p>
        </w:tc>
        <w:tc>
          <w:tcPr>
            <w:tcW w:w="1418" w:type="dxa"/>
            <w:tcBorders>
              <w:top w:val="single" w:sz="4" w:space="0" w:color="auto"/>
              <w:left w:val="single" w:sz="4" w:space="0" w:color="000000"/>
              <w:bottom w:val="single" w:sz="4" w:space="0" w:color="000000"/>
              <w:right w:val="single" w:sz="4" w:space="0" w:color="000000"/>
            </w:tcBorders>
            <w:shd w:val="clear" w:color="auto" w:fill="FFFFFF"/>
          </w:tcPr>
          <w:p w:rsidR="003F2EFF" w:rsidRPr="007E73F5" w:rsidRDefault="003F2EFF" w:rsidP="00F25985">
            <w:pPr>
              <w:spacing w:after="120"/>
              <w:jc w:val="center"/>
            </w:pPr>
            <w:r w:rsidRPr="007E73F5">
              <w:rPr>
                <w:sz w:val="22"/>
                <w:szCs w:val="22"/>
              </w:rPr>
              <w:t>980</w:t>
            </w:r>
          </w:p>
        </w:tc>
      </w:tr>
      <w:tr w:rsidR="003F2EFF" w:rsidRPr="007E73F5" w:rsidTr="00F25985">
        <w:trPr>
          <w:gridAfter w:val="1"/>
          <w:wAfter w:w="496" w:type="dxa"/>
          <w:trHeight w:val="306"/>
        </w:trPr>
        <w:tc>
          <w:tcPr>
            <w:tcW w:w="359" w:type="dxa"/>
            <w:tcBorders>
              <w:top w:val="single" w:sz="4" w:space="0" w:color="000000"/>
              <w:left w:val="single" w:sz="4" w:space="0" w:color="000000"/>
              <w:bottom w:val="single" w:sz="4" w:space="0" w:color="000000"/>
            </w:tcBorders>
            <w:shd w:val="clear" w:color="auto" w:fill="FFFFFF"/>
          </w:tcPr>
          <w:p w:rsidR="003F2EFF" w:rsidRPr="007E73F5" w:rsidRDefault="003F2EFF" w:rsidP="00F25985">
            <w:pPr>
              <w:spacing w:after="120"/>
            </w:pPr>
            <w:r w:rsidRPr="007E73F5">
              <w:rPr>
                <w:sz w:val="22"/>
                <w:szCs w:val="22"/>
              </w:rPr>
              <w:t>3</w:t>
            </w:r>
          </w:p>
        </w:tc>
        <w:tc>
          <w:tcPr>
            <w:tcW w:w="2984" w:type="dxa"/>
            <w:tcBorders>
              <w:top w:val="single" w:sz="4" w:space="0" w:color="000000"/>
              <w:left w:val="single" w:sz="4" w:space="0" w:color="000000"/>
              <w:bottom w:val="single" w:sz="4" w:space="0" w:color="000000"/>
            </w:tcBorders>
            <w:shd w:val="clear" w:color="auto" w:fill="FFFFFF"/>
          </w:tcPr>
          <w:p w:rsidR="003F2EFF" w:rsidRPr="007E73F5" w:rsidRDefault="003F2EFF" w:rsidP="00F25985">
            <w:pPr>
              <w:spacing w:after="120"/>
            </w:pPr>
            <w:r w:rsidRPr="007E73F5">
              <w:rPr>
                <w:sz w:val="22"/>
                <w:szCs w:val="22"/>
              </w:rPr>
              <w:t>с.Приворіття, с.Романівка, с.Пилипонка</w:t>
            </w:r>
          </w:p>
        </w:tc>
        <w:tc>
          <w:tcPr>
            <w:tcW w:w="1614" w:type="dxa"/>
            <w:gridSpan w:val="2"/>
            <w:tcBorders>
              <w:top w:val="single" w:sz="4" w:space="0" w:color="000000"/>
              <w:left w:val="single" w:sz="4" w:space="0" w:color="000000"/>
              <w:bottom w:val="single" w:sz="4" w:space="0" w:color="000000"/>
            </w:tcBorders>
            <w:shd w:val="clear" w:color="auto" w:fill="FFFFFF"/>
          </w:tcPr>
          <w:p w:rsidR="003F2EFF" w:rsidRPr="007E73F5" w:rsidRDefault="003F2EFF" w:rsidP="00F25985">
            <w:pPr>
              <w:spacing w:after="120"/>
              <w:jc w:val="center"/>
            </w:pPr>
            <w:r w:rsidRPr="007E73F5">
              <w:rPr>
                <w:sz w:val="22"/>
                <w:szCs w:val="22"/>
              </w:rPr>
              <w:t>3548,9274</w:t>
            </w:r>
          </w:p>
        </w:tc>
        <w:tc>
          <w:tcPr>
            <w:tcW w:w="1012" w:type="dxa"/>
            <w:tcBorders>
              <w:top w:val="single" w:sz="4" w:space="0" w:color="000000"/>
              <w:left w:val="single" w:sz="4" w:space="0" w:color="000000"/>
              <w:bottom w:val="single" w:sz="4" w:space="0" w:color="000000"/>
            </w:tcBorders>
            <w:shd w:val="clear" w:color="auto" w:fill="FFFFFF"/>
          </w:tcPr>
          <w:p w:rsidR="003F2EFF" w:rsidRPr="007E73F5" w:rsidRDefault="003F2EFF" w:rsidP="00F25985">
            <w:pPr>
              <w:spacing w:after="120"/>
              <w:jc w:val="center"/>
            </w:pPr>
            <w:r w:rsidRPr="007E73F5">
              <w:rPr>
                <w:sz w:val="22"/>
                <w:szCs w:val="22"/>
              </w:rPr>
              <w:t>1154</w:t>
            </w:r>
          </w:p>
        </w:tc>
        <w:tc>
          <w:tcPr>
            <w:tcW w:w="1964" w:type="dxa"/>
            <w:tcBorders>
              <w:top w:val="single" w:sz="4" w:space="0" w:color="000000"/>
              <w:left w:val="single" w:sz="4" w:space="0" w:color="000000"/>
              <w:bottom w:val="single" w:sz="4" w:space="0" w:color="000000"/>
            </w:tcBorders>
            <w:shd w:val="clear" w:color="auto" w:fill="FFFFFF"/>
          </w:tcPr>
          <w:p w:rsidR="003F2EFF" w:rsidRPr="007E73F5" w:rsidRDefault="003F2EFF" w:rsidP="00F25985">
            <w:pPr>
              <w:spacing w:after="120"/>
              <w:jc w:val="center"/>
            </w:pPr>
            <w:r w:rsidRPr="007E73F5">
              <w:rPr>
                <w:sz w:val="22"/>
                <w:szCs w:val="22"/>
              </w:rPr>
              <w:t>1127</w:t>
            </w:r>
          </w:p>
        </w:tc>
        <w:tc>
          <w:tcPr>
            <w:tcW w:w="1418" w:type="dxa"/>
            <w:tcBorders>
              <w:top w:val="single" w:sz="4" w:space="0" w:color="000000"/>
              <w:left w:val="single" w:sz="4" w:space="0" w:color="000000"/>
              <w:bottom w:val="single" w:sz="4" w:space="0" w:color="000000"/>
              <w:right w:val="single" w:sz="4" w:space="0" w:color="000000"/>
            </w:tcBorders>
            <w:shd w:val="clear" w:color="auto" w:fill="FFFFFF"/>
          </w:tcPr>
          <w:p w:rsidR="003F2EFF" w:rsidRPr="007E73F5" w:rsidRDefault="003F2EFF" w:rsidP="00F25985">
            <w:pPr>
              <w:spacing w:after="120"/>
              <w:jc w:val="center"/>
            </w:pPr>
            <w:r w:rsidRPr="007E73F5">
              <w:rPr>
                <w:sz w:val="22"/>
                <w:szCs w:val="22"/>
              </w:rPr>
              <w:t>875</w:t>
            </w:r>
          </w:p>
        </w:tc>
      </w:tr>
      <w:tr w:rsidR="003F2EFF" w:rsidRPr="007E73F5" w:rsidTr="00F25985">
        <w:trPr>
          <w:gridAfter w:val="1"/>
          <w:wAfter w:w="496" w:type="dxa"/>
          <w:trHeight w:val="369"/>
        </w:trPr>
        <w:tc>
          <w:tcPr>
            <w:tcW w:w="359" w:type="dxa"/>
            <w:tcBorders>
              <w:top w:val="single" w:sz="4" w:space="0" w:color="000000"/>
              <w:left w:val="single" w:sz="4" w:space="0" w:color="000000"/>
              <w:bottom w:val="single" w:sz="4" w:space="0" w:color="000000"/>
            </w:tcBorders>
            <w:shd w:val="clear" w:color="auto" w:fill="FFFFFF"/>
          </w:tcPr>
          <w:p w:rsidR="003F2EFF" w:rsidRPr="007E73F5" w:rsidRDefault="003F2EFF" w:rsidP="00F25985">
            <w:pPr>
              <w:spacing w:after="120"/>
            </w:pPr>
            <w:r w:rsidRPr="007E73F5">
              <w:rPr>
                <w:sz w:val="22"/>
                <w:szCs w:val="22"/>
              </w:rPr>
              <w:t>4</w:t>
            </w:r>
          </w:p>
        </w:tc>
        <w:tc>
          <w:tcPr>
            <w:tcW w:w="2984" w:type="dxa"/>
            <w:tcBorders>
              <w:top w:val="single" w:sz="4" w:space="0" w:color="000000"/>
              <w:left w:val="single" w:sz="4" w:space="0" w:color="000000"/>
              <w:bottom w:val="single" w:sz="4" w:space="0" w:color="000000"/>
            </w:tcBorders>
            <w:shd w:val="clear" w:color="auto" w:fill="FFFFFF"/>
          </w:tcPr>
          <w:p w:rsidR="003F2EFF" w:rsidRPr="007E73F5" w:rsidRDefault="003F2EFF" w:rsidP="00F25985">
            <w:pPr>
              <w:spacing w:after="120"/>
            </w:pPr>
            <w:r w:rsidRPr="007E73F5">
              <w:rPr>
                <w:sz w:val="22"/>
                <w:szCs w:val="22"/>
              </w:rPr>
              <w:t>с.Хомутець, с.Краківщина, с.Вільшка</w:t>
            </w:r>
          </w:p>
        </w:tc>
        <w:tc>
          <w:tcPr>
            <w:tcW w:w="1614" w:type="dxa"/>
            <w:gridSpan w:val="2"/>
            <w:tcBorders>
              <w:top w:val="single" w:sz="4" w:space="0" w:color="000000"/>
              <w:left w:val="single" w:sz="4" w:space="0" w:color="000000"/>
              <w:bottom w:val="single" w:sz="4" w:space="0" w:color="000000"/>
            </w:tcBorders>
            <w:shd w:val="clear" w:color="auto" w:fill="FFFFFF"/>
          </w:tcPr>
          <w:p w:rsidR="003F2EFF" w:rsidRPr="007E73F5" w:rsidRDefault="003F2EFF" w:rsidP="00F25985">
            <w:pPr>
              <w:spacing w:after="120"/>
              <w:jc w:val="center"/>
            </w:pPr>
            <w:r w:rsidRPr="007E73F5">
              <w:rPr>
                <w:sz w:val="22"/>
                <w:szCs w:val="22"/>
              </w:rPr>
              <w:t>4489,7173</w:t>
            </w:r>
          </w:p>
        </w:tc>
        <w:tc>
          <w:tcPr>
            <w:tcW w:w="1012" w:type="dxa"/>
            <w:tcBorders>
              <w:top w:val="single" w:sz="4" w:space="0" w:color="000000"/>
              <w:left w:val="single" w:sz="4" w:space="0" w:color="000000"/>
              <w:bottom w:val="single" w:sz="4" w:space="0" w:color="000000"/>
            </w:tcBorders>
            <w:shd w:val="clear" w:color="auto" w:fill="FFFFFF"/>
          </w:tcPr>
          <w:p w:rsidR="003F2EFF" w:rsidRPr="007E73F5" w:rsidRDefault="003F2EFF" w:rsidP="00F25985">
            <w:pPr>
              <w:spacing w:after="120"/>
              <w:jc w:val="center"/>
            </w:pPr>
            <w:r w:rsidRPr="007E73F5">
              <w:rPr>
                <w:sz w:val="22"/>
                <w:szCs w:val="22"/>
              </w:rPr>
              <w:t>1295</w:t>
            </w:r>
          </w:p>
        </w:tc>
        <w:tc>
          <w:tcPr>
            <w:tcW w:w="1964" w:type="dxa"/>
            <w:tcBorders>
              <w:top w:val="single" w:sz="4" w:space="0" w:color="000000"/>
              <w:left w:val="single" w:sz="4" w:space="0" w:color="000000"/>
              <w:bottom w:val="single" w:sz="4" w:space="0" w:color="000000"/>
            </w:tcBorders>
            <w:shd w:val="clear" w:color="auto" w:fill="FFFFFF"/>
          </w:tcPr>
          <w:p w:rsidR="003F2EFF" w:rsidRPr="007E73F5" w:rsidRDefault="003F2EFF" w:rsidP="00F25985">
            <w:pPr>
              <w:spacing w:after="120"/>
              <w:jc w:val="center"/>
            </w:pPr>
            <w:r w:rsidRPr="007E73F5">
              <w:rPr>
                <w:sz w:val="22"/>
                <w:szCs w:val="22"/>
              </w:rPr>
              <w:t>1314</w:t>
            </w:r>
          </w:p>
        </w:tc>
        <w:tc>
          <w:tcPr>
            <w:tcW w:w="1418" w:type="dxa"/>
            <w:tcBorders>
              <w:top w:val="single" w:sz="4" w:space="0" w:color="000000"/>
              <w:left w:val="single" w:sz="4" w:space="0" w:color="000000"/>
              <w:bottom w:val="single" w:sz="4" w:space="0" w:color="000000"/>
              <w:right w:val="single" w:sz="4" w:space="0" w:color="000000"/>
            </w:tcBorders>
            <w:shd w:val="clear" w:color="auto" w:fill="FFFFFF"/>
          </w:tcPr>
          <w:p w:rsidR="003F2EFF" w:rsidRPr="007E73F5" w:rsidRDefault="003F2EFF" w:rsidP="00F25985">
            <w:pPr>
              <w:spacing w:after="120"/>
              <w:jc w:val="center"/>
            </w:pPr>
            <w:r w:rsidRPr="007E73F5">
              <w:rPr>
                <w:sz w:val="22"/>
                <w:szCs w:val="22"/>
              </w:rPr>
              <w:t>1024</w:t>
            </w:r>
          </w:p>
        </w:tc>
      </w:tr>
      <w:tr w:rsidR="003F2EFF" w:rsidRPr="007E73F5" w:rsidTr="00F25985">
        <w:trPr>
          <w:gridAfter w:val="1"/>
          <w:wAfter w:w="496" w:type="dxa"/>
          <w:trHeight w:val="308"/>
        </w:trPr>
        <w:tc>
          <w:tcPr>
            <w:tcW w:w="359" w:type="dxa"/>
            <w:tcBorders>
              <w:top w:val="single" w:sz="4" w:space="0" w:color="000000"/>
              <w:left w:val="single" w:sz="4" w:space="0" w:color="000000"/>
              <w:bottom w:val="single" w:sz="4" w:space="0" w:color="000000"/>
            </w:tcBorders>
            <w:shd w:val="clear" w:color="auto" w:fill="FFFFFF"/>
          </w:tcPr>
          <w:p w:rsidR="003F2EFF" w:rsidRPr="007E73F5" w:rsidRDefault="003F2EFF" w:rsidP="00F25985">
            <w:pPr>
              <w:spacing w:after="120"/>
            </w:pPr>
            <w:r w:rsidRPr="007E73F5">
              <w:rPr>
                <w:sz w:val="22"/>
                <w:szCs w:val="22"/>
              </w:rPr>
              <w:t>5</w:t>
            </w:r>
          </w:p>
        </w:tc>
        <w:tc>
          <w:tcPr>
            <w:tcW w:w="2984" w:type="dxa"/>
            <w:tcBorders>
              <w:top w:val="single" w:sz="4" w:space="0" w:color="000000"/>
              <w:left w:val="single" w:sz="4" w:space="0" w:color="000000"/>
              <w:bottom w:val="single" w:sz="4" w:space="0" w:color="000000"/>
            </w:tcBorders>
            <w:shd w:val="clear" w:color="auto" w:fill="FFFFFF"/>
          </w:tcPr>
          <w:p w:rsidR="003F2EFF" w:rsidRPr="007E73F5" w:rsidRDefault="003F2EFF" w:rsidP="00F25985">
            <w:pPr>
              <w:spacing w:after="120"/>
            </w:pPr>
            <w:r w:rsidRPr="007E73F5">
              <w:rPr>
                <w:sz w:val="22"/>
                <w:szCs w:val="22"/>
              </w:rPr>
              <w:t>с.Нові Озеряни, с.Осівці</w:t>
            </w:r>
          </w:p>
        </w:tc>
        <w:tc>
          <w:tcPr>
            <w:tcW w:w="1614" w:type="dxa"/>
            <w:gridSpan w:val="2"/>
            <w:tcBorders>
              <w:top w:val="single" w:sz="4" w:space="0" w:color="000000"/>
              <w:left w:val="single" w:sz="4" w:space="0" w:color="000000"/>
              <w:bottom w:val="single" w:sz="4" w:space="0" w:color="000000"/>
            </w:tcBorders>
            <w:shd w:val="clear" w:color="auto" w:fill="FFFFFF"/>
          </w:tcPr>
          <w:p w:rsidR="003F2EFF" w:rsidRPr="007E73F5" w:rsidRDefault="003F2EFF" w:rsidP="00F25985">
            <w:pPr>
              <w:spacing w:after="120"/>
              <w:jc w:val="center"/>
            </w:pPr>
            <w:r w:rsidRPr="007E73F5">
              <w:rPr>
                <w:sz w:val="22"/>
                <w:szCs w:val="22"/>
              </w:rPr>
              <w:t>4926,31</w:t>
            </w:r>
          </w:p>
        </w:tc>
        <w:tc>
          <w:tcPr>
            <w:tcW w:w="1012" w:type="dxa"/>
            <w:tcBorders>
              <w:top w:val="single" w:sz="4" w:space="0" w:color="000000"/>
              <w:left w:val="single" w:sz="4" w:space="0" w:color="000000"/>
              <w:bottom w:val="single" w:sz="4" w:space="0" w:color="000000"/>
            </w:tcBorders>
            <w:shd w:val="clear" w:color="auto" w:fill="FFFFFF"/>
          </w:tcPr>
          <w:p w:rsidR="003F2EFF" w:rsidRPr="007E73F5" w:rsidRDefault="003F2EFF" w:rsidP="00F25985">
            <w:pPr>
              <w:spacing w:after="120"/>
              <w:jc w:val="center"/>
            </w:pPr>
            <w:r w:rsidRPr="007E73F5">
              <w:rPr>
                <w:sz w:val="22"/>
                <w:szCs w:val="22"/>
              </w:rPr>
              <w:t>1296</w:t>
            </w:r>
          </w:p>
        </w:tc>
        <w:tc>
          <w:tcPr>
            <w:tcW w:w="1964" w:type="dxa"/>
            <w:tcBorders>
              <w:top w:val="single" w:sz="4" w:space="0" w:color="000000"/>
              <w:left w:val="single" w:sz="4" w:space="0" w:color="000000"/>
              <w:bottom w:val="single" w:sz="4" w:space="0" w:color="000000"/>
            </w:tcBorders>
            <w:shd w:val="clear" w:color="auto" w:fill="FFFFFF"/>
          </w:tcPr>
          <w:p w:rsidR="003F2EFF" w:rsidRPr="007E73F5" w:rsidRDefault="003F2EFF" w:rsidP="00F25985">
            <w:pPr>
              <w:spacing w:after="120"/>
              <w:jc w:val="center"/>
            </w:pPr>
            <w:r w:rsidRPr="007E73F5">
              <w:rPr>
                <w:sz w:val="22"/>
                <w:szCs w:val="22"/>
              </w:rPr>
              <w:t>1010</w:t>
            </w:r>
          </w:p>
        </w:tc>
        <w:tc>
          <w:tcPr>
            <w:tcW w:w="1418" w:type="dxa"/>
            <w:tcBorders>
              <w:top w:val="single" w:sz="4" w:space="0" w:color="000000"/>
              <w:left w:val="single" w:sz="4" w:space="0" w:color="000000"/>
              <w:bottom w:val="single" w:sz="4" w:space="0" w:color="000000"/>
              <w:right w:val="single" w:sz="4" w:space="0" w:color="000000"/>
            </w:tcBorders>
            <w:shd w:val="clear" w:color="auto" w:fill="FFFFFF"/>
          </w:tcPr>
          <w:p w:rsidR="003F2EFF" w:rsidRPr="007E73F5" w:rsidRDefault="003F2EFF" w:rsidP="00F25985">
            <w:pPr>
              <w:spacing w:after="120"/>
              <w:jc w:val="center"/>
            </w:pPr>
            <w:r w:rsidRPr="007E73F5">
              <w:rPr>
                <w:sz w:val="22"/>
                <w:szCs w:val="22"/>
              </w:rPr>
              <w:t>997</w:t>
            </w:r>
          </w:p>
        </w:tc>
      </w:tr>
      <w:tr w:rsidR="003F2EFF" w:rsidRPr="007E73F5" w:rsidTr="00F25985">
        <w:trPr>
          <w:gridAfter w:val="1"/>
          <w:wAfter w:w="496" w:type="dxa"/>
          <w:trHeight w:val="306"/>
        </w:trPr>
        <w:tc>
          <w:tcPr>
            <w:tcW w:w="359" w:type="dxa"/>
            <w:tcBorders>
              <w:top w:val="single" w:sz="4" w:space="0" w:color="000000"/>
              <w:left w:val="single" w:sz="4" w:space="0" w:color="000000"/>
              <w:bottom w:val="single" w:sz="4" w:space="0" w:color="000000"/>
            </w:tcBorders>
            <w:shd w:val="clear" w:color="auto" w:fill="FFFFFF"/>
          </w:tcPr>
          <w:p w:rsidR="003F2EFF" w:rsidRPr="007E73F5" w:rsidRDefault="003F2EFF" w:rsidP="00F25985">
            <w:pPr>
              <w:spacing w:after="120"/>
            </w:pPr>
            <w:r w:rsidRPr="007E73F5">
              <w:rPr>
                <w:sz w:val="22"/>
                <w:szCs w:val="22"/>
              </w:rPr>
              <w:t>6</w:t>
            </w:r>
          </w:p>
        </w:tc>
        <w:tc>
          <w:tcPr>
            <w:tcW w:w="2984" w:type="dxa"/>
            <w:tcBorders>
              <w:top w:val="single" w:sz="4" w:space="0" w:color="000000"/>
              <w:left w:val="single" w:sz="4" w:space="0" w:color="000000"/>
              <w:bottom w:val="single" w:sz="4" w:space="0" w:color="000000"/>
            </w:tcBorders>
            <w:shd w:val="clear" w:color="auto" w:fill="FFFFFF"/>
          </w:tcPr>
          <w:p w:rsidR="003F2EFF" w:rsidRPr="007E73F5" w:rsidRDefault="003F2EFF" w:rsidP="00F25985">
            <w:pPr>
              <w:spacing w:after="120"/>
            </w:pPr>
            <w:r w:rsidRPr="007E73F5">
              <w:rPr>
                <w:sz w:val="22"/>
                <w:szCs w:val="22"/>
              </w:rPr>
              <w:t>с.Морозівка, с.Малинівка</w:t>
            </w:r>
          </w:p>
        </w:tc>
        <w:tc>
          <w:tcPr>
            <w:tcW w:w="1614" w:type="dxa"/>
            <w:gridSpan w:val="2"/>
            <w:tcBorders>
              <w:top w:val="single" w:sz="4" w:space="0" w:color="000000"/>
              <w:left w:val="single" w:sz="4" w:space="0" w:color="000000"/>
              <w:bottom w:val="single" w:sz="4" w:space="0" w:color="000000"/>
            </w:tcBorders>
            <w:shd w:val="clear" w:color="auto" w:fill="FFFFFF"/>
          </w:tcPr>
          <w:p w:rsidR="003F2EFF" w:rsidRPr="007E73F5" w:rsidRDefault="003F2EFF" w:rsidP="00F25985">
            <w:pPr>
              <w:spacing w:after="120"/>
              <w:jc w:val="center"/>
            </w:pPr>
            <w:r w:rsidRPr="007E73F5">
              <w:rPr>
                <w:sz w:val="22"/>
                <w:szCs w:val="22"/>
              </w:rPr>
              <w:t>1458,5771</w:t>
            </w:r>
          </w:p>
        </w:tc>
        <w:tc>
          <w:tcPr>
            <w:tcW w:w="1012" w:type="dxa"/>
            <w:tcBorders>
              <w:top w:val="single" w:sz="4" w:space="0" w:color="000000"/>
              <w:left w:val="single" w:sz="4" w:space="0" w:color="000000"/>
              <w:bottom w:val="single" w:sz="4" w:space="0" w:color="000000"/>
            </w:tcBorders>
            <w:shd w:val="clear" w:color="auto" w:fill="FFFFFF"/>
          </w:tcPr>
          <w:p w:rsidR="003F2EFF" w:rsidRPr="007E73F5" w:rsidRDefault="003F2EFF" w:rsidP="00F25985">
            <w:pPr>
              <w:spacing w:after="120"/>
              <w:jc w:val="center"/>
            </w:pPr>
            <w:r w:rsidRPr="007E73F5">
              <w:rPr>
                <w:sz w:val="22"/>
                <w:szCs w:val="22"/>
              </w:rPr>
              <w:t>1121</w:t>
            </w:r>
          </w:p>
        </w:tc>
        <w:tc>
          <w:tcPr>
            <w:tcW w:w="1964" w:type="dxa"/>
            <w:tcBorders>
              <w:top w:val="single" w:sz="4" w:space="0" w:color="000000"/>
              <w:left w:val="single" w:sz="4" w:space="0" w:color="000000"/>
              <w:bottom w:val="single" w:sz="4" w:space="0" w:color="000000"/>
            </w:tcBorders>
            <w:shd w:val="clear" w:color="auto" w:fill="FFFFFF"/>
          </w:tcPr>
          <w:p w:rsidR="003F2EFF" w:rsidRPr="007E73F5" w:rsidRDefault="003F2EFF" w:rsidP="00F25985">
            <w:pPr>
              <w:spacing w:after="120"/>
              <w:jc w:val="center"/>
            </w:pPr>
            <w:r w:rsidRPr="007E73F5">
              <w:rPr>
                <w:sz w:val="22"/>
                <w:szCs w:val="22"/>
              </w:rPr>
              <w:t>1078</w:t>
            </w:r>
          </w:p>
        </w:tc>
        <w:tc>
          <w:tcPr>
            <w:tcW w:w="1418" w:type="dxa"/>
            <w:tcBorders>
              <w:top w:val="single" w:sz="4" w:space="0" w:color="000000"/>
              <w:left w:val="single" w:sz="4" w:space="0" w:color="000000"/>
              <w:bottom w:val="single" w:sz="4" w:space="0" w:color="000000"/>
              <w:right w:val="single" w:sz="4" w:space="0" w:color="000000"/>
            </w:tcBorders>
            <w:shd w:val="clear" w:color="auto" w:fill="FFFFFF"/>
          </w:tcPr>
          <w:p w:rsidR="003F2EFF" w:rsidRPr="007E73F5" w:rsidRDefault="003F2EFF" w:rsidP="00F25985">
            <w:pPr>
              <w:spacing w:after="120"/>
              <w:jc w:val="center"/>
            </w:pPr>
            <w:r w:rsidRPr="007E73F5">
              <w:rPr>
                <w:sz w:val="22"/>
                <w:szCs w:val="22"/>
              </w:rPr>
              <w:t>865</w:t>
            </w:r>
          </w:p>
        </w:tc>
      </w:tr>
      <w:tr w:rsidR="003F2EFF" w:rsidRPr="007E73F5" w:rsidTr="00F25985">
        <w:trPr>
          <w:gridAfter w:val="1"/>
          <w:wAfter w:w="496" w:type="dxa"/>
          <w:trHeight w:val="246"/>
        </w:trPr>
        <w:tc>
          <w:tcPr>
            <w:tcW w:w="359" w:type="dxa"/>
            <w:tcBorders>
              <w:top w:val="single" w:sz="4" w:space="0" w:color="000000"/>
              <w:left w:val="single" w:sz="4" w:space="0" w:color="000000"/>
              <w:bottom w:val="single" w:sz="4" w:space="0" w:color="000000"/>
            </w:tcBorders>
            <w:shd w:val="clear" w:color="auto" w:fill="FFFFFF"/>
          </w:tcPr>
          <w:p w:rsidR="003F2EFF" w:rsidRPr="007E73F5" w:rsidRDefault="003F2EFF" w:rsidP="00F25985">
            <w:pPr>
              <w:spacing w:after="120"/>
            </w:pPr>
            <w:r w:rsidRPr="007E73F5">
              <w:rPr>
                <w:sz w:val="22"/>
                <w:szCs w:val="22"/>
              </w:rPr>
              <w:t>7</w:t>
            </w:r>
          </w:p>
        </w:tc>
        <w:tc>
          <w:tcPr>
            <w:tcW w:w="2984" w:type="dxa"/>
            <w:tcBorders>
              <w:top w:val="single" w:sz="4" w:space="0" w:color="000000"/>
              <w:left w:val="single" w:sz="4" w:space="0" w:color="000000"/>
              <w:bottom w:val="single" w:sz="4" w:space="0" w:color="000000"/>
            </w:tcBorders>
            <w:shd w:val="clear" w:color="auto" w:fill="FFFFFF"/>
          </w:tcPr>
          <w:p w:rsidR="003F2EFF" w:rsidRPr="007E73F5" w:rsidRDefault="003F2EFF" w:rsidP="00F25985">
            <w:pPr>
              <w:spacing w:after="120"/>
            </w:pPr>
            <w:r w:rsidRPr="007E73F5">
              <w:rPr>
                <w:sz w:val="22"/>
                <w:szCs w:val="22"/>
              </w:rPr>
              <w:t>с.Лазарівка, с.Хомянка, с.Старицьке, с. Містечко, с.Ковганівка</w:t>
            </w:r>
          </w:p>
        </w:tc>
        <w:tc>
          <w:tcPr>
            <w:tcW w:w="1614" w:type="dxa"/>
            <w:gridSpan w:val="2"/>
            <w:tcBorders>
              <w:top w:val="single" w:sz="4" w:space="0" w:color="000000"/>
              <w:left w:val="single" w:sz="4" w:space="0" w:color="000000"/>
              <w:bottom w:val="single" w:sz="4" w:space="0" w:color="000000"/>
            </w:tcBorders>
            <w:shd w:val="clear" w:color="auto" w:fill="FFFFFF"/>
          </w:tcPr>
          <w:p w:rsidR="003F2EFF" w:rsidRPr="007E73F5" w:rsidRDefault="003F2EFF" w:rsidP="00F25985">
            <w:pPr>
              <w:spacing w:after="120"/>
              <w:jc w:val="center"/>
            </w:pPr>
            <w:r w:rsidRPr="007E73F5">
              <w:rPr>
                <w:sz w:val="22"/>
                <w:szCs w:val="22"/>
              </w:rPr>
              <w:t>5345,19</w:t>
            </w:r>
          </w:p>
        </w:tc>
        <w:tc>
          <w:tcPr>
            <w:tcW w:w="1012" w:type="dxa"/>
            <w:tcBorders>
              <w:top w:val="single" w:sz="4" w:space="0" w:color="000000"/>
              <w:left w:val="single" w:sz="4" w:space="0" w:color="000000"/>
              <w:bottom w:val="single" w:sz="4" w:space="0" w:color="000000"/>
            </w:tcBorders>
            <w:shd w:val="clear" w:color="auto" w:fill="FFFFFF"/>
          </w:tcPr>
          <w:p w:rsidR="003F2EFF" w:rsidRPr="007E73F5" w:rsidRDefault="003F2EFF" w:rsidP="00F25985">
            <w:pPr>
              <w:spacing w:after="120"/>
              <w:jc w:val="center"/>
            </w:pPr>
            <w:r w:rsidRPr="007E73F5">
              <w:rPr>
                <w:sz w:val="22"/>
                <w:szCs w:val="22"/>
              </w:rPr>
              <w:t>792</w:t>
            </w:r>
          </w:p>
        </w:tc>
        <w:tc>
          <w:tcPr>
            <w:tcW w:w="1964" w:type="dxa"/>
            <w:tcBorders>
              <w:top w:val="single" w:sz="4" w:space="0" w:color="000000"/>
              <w:left w:val="single" w:sz="4" w:space="0" w:color="000000"/>
              <w:bottom w:val="single" w:sz="4" w:space="0" w:color="000000"/>
            </w:tcBorders>
            <w:shd w:val="clear" w:color="auto" w:fill="FFFFFF"/>
          </w:tcPr>
          <w:p w:rsidR="003F2EFF" w:rsidRPr="007E73F5" w:rsidRDefault="003F2EFF" w:rsidP="00F25985">
            <w:pPr>
              <w:spacing w:after="120"/>
              <w:jc w:val="center"/>
            </w:pPr>
            <w:r w:rsidRPr="007E73F5">
              <w:rPr>
                <w:sz w:val="22"/>
                <w:szCs w:val="22"/>
              </w:rPr>
              <w:t>853</w:t>
            </w:r>
          </w:p>
        </w:tc>
        <w:tc>
          <w:tcPr>
            <w:tcW w:w="1418" w:type="dxa"/>
            <w:tcBorders>
              <w:top w:val="single" w:sz="4" w:space="0" w:color="000000"/>
              <w:left w:val="single" w:sz="4" w:space="0" w:color="000000"/>
              <w:bottom w:val="single" w:sz="4" w:space="0" w:color="000000"/>
              <w:right w:val="single" w:sz="4" w:space="0" w:color="000000"/>
            </w:tcBorders>
            <w:shd w:val="clear" w:color="auto" w:fill="FFFFFF"/>
          </w:tcPr>
          <w:p w:rsidR="003F2EFF" w:rsidRPr="007E73F5" w:rsidRDefault="003F2EFF" w:rsidP="00F25985">
            <w:pPr>
              <w:spacing w:after="120"/>
              <w:jc w:val="center"/>
            </w:pPr>
            <w:r w:rsidRPr="007E73F5">
              <w:rPr>
                <w:sz w:val="22"/>
                <w:szCs w:val="22"/>
              </w:rPr>
              <w:t>624</w:t>
            </w:r>
          </w:p>
        </w:tc>
      </w:tr>
      <w:tr w:rsidR="003F2EFF" w:rsidRPr="007E73F5" w:rsidTr="00F25985">
        <w:trPr>
          <w:gridAfter w:val="1"/>
          <w:wAfter w:w="496" w:type="dxa"/>
          <w:trHeight w:val="300"/>
        </w:trPr>
        <w:tc>
          <w:tcPr>
            <w:tcW w:w="359" w:type="dxa"/>
            <w:tcBorders>
              <w:top w:val="single" w:sz="4" w:space="0" w:color="000000"/>
              <w:left w:val="single" w:sz="4" w:space="0" w:color="000000"/>
              <w:bottom w:val="single" w:sz="4" w:space="0" w:color="000000"/>
            </w:tcBorders>
            <w:shd w:val="clear" w:color="auto" w:fill="FFFFFF"/>
          </w:tcPr>
          <w:p w:rsidR="003F2EFF" w:rsidRPr="007E73F5" w:rsidRDefault="003F2EFF" w:rsidP="00F25985">
            <w:pPr>
              <w:spacing w:after="120"/>
            </w:pPr>
            <w:r w:rsidRPr="007E73F5">
              <w:rPr>
                <w:sz w:val="22"/>
                <w:szCs w:val="22"/>
              </w:rPr>
              <w:t>8</w:t>
            </w:r>
          </w:p>
        </w:tc>
        <w:tc>
          <w:tcPr>
            <w:tcW w:w="2984" w:type="dxa"/>
            <w:tcBorders>
              <w:top w:val="single" w:sz="4" w:space="0" w:color="000000"/>
              <w:left w:val="single" w:sz="4" w:space="0" w:color="000000"/>
              <w:bottom w:val="single" w:sz="4" w:space="0" w:color="000000"/>
            </w:tcBorders>
            <w:shd w:val="clear" w:color="auto" w:fill="FFFFFF"/>
          </w:tcPr>
          <w:p w:rsidR="003F2EFF" w:rsidRPr="007E73F5" w:rsidRDefault="003F2EFF" w:rsidP="00F25985">
            <w:pPr>
              <w:spacing w:after="120"/>
            </w:pPr>
            <w:r w:rsidRPr="007E73F5">
              <w:rPr>
                <w:sz w:val="22"/>
                <w:szCs w:val="22"/>
              </w:rPr>
              <w:t>с.Дивин, с.Соловіївка</w:t>
            </w:r>
          </w:p>
        </w:tc>
        <w:tc>
          <w:tcPr>
            <w:tcW w:w="1614" w:type="dxa"/>
            <w:gridSpan w:val="2"/>
            <w:tcBorders>
              <w:top w:val="single" w:sz="4" w:space="0" w:color="000000"/>
              <w:left w:val="single" w:sz="4" w:space="0" w:color="000000"/>
              <w:bottom w:val="single" w:sz="4" w:space="0" w:color="000000"/>
            </w:tcBorders>
            <w:shd w:val="clear" w:color="auto" w:fill="FFFFFF"/>
          </w:tcPr>
          <w:p w:rsidR="003F2EFF" w:rsidRPr="007E73F5" w:rsidRDefault="003F2EFF" w:rsidP="00F25985">
            <w:pPr>
              <w:spacing w:after="120"/>
              <w:jc w:val="center"/>
            </w:pPr>
            <w:r w:rsidRPr="007E73F5">
              <w:rPr>
                <w:sz w:val="22"/>
                <w:szCs w:val="22"/>
              </w:rPr>
              <w:t>6215,7732</w:t>
            </w:r>
          </w:p>
        </w:tc>
        <w:tc>
          <w:tcPr>
            <w:tcW w:w="1012" w:type="dxa"/>
            <w:tcBorders>
              <w:top w:val="single" w:sz="4" w:space="0" w:color="000000"/>
              <w:left w:val="single" w:sz="4" w:space="0" w:color="000000"/>
              <w:bottom w:val="single" w:sz="4" w:space="0" w:color="000000"/>
            </w:tcBorders>
            <w:shd w:val="clear" w:color="auto" w:fill="FFFFFF"/>
          </w:tcPr>
          <w:p w:rsidR="003F2EFF" w:rsidRPr="007E73F5" w:rsidRDefault="003F2EFF" w:rsidP="00F25985">
            <w:pPr>
              <w:spacing w:after="120"/>
              <w:jc w:val="center"/>
            </w:pPr>
            <w:r w:rsidRPr="007E73F5">
              <w:rPr>
                <w:sz w:val="22"/>
                <w:szCs w:val="22"/>
              </w:rPr>
              <w:t>970</w:t>
            </w:r>
          </w:p>
        </w:tc>
        <w:tc>
          <w:tcPr>
            <w:tcW w:w="1964" w:type="dxa"/>
            <w:tcBorders>
              <w:top w:val="single" w:sz="4" w:space="0" w:color="000000"/>
              <w:left w:val="single" w:sz="4" w:space="0" w:color="000000"/>
              <w:bottom w:val="single" w:sz="4" w:space="0" w:color="000000"/>
            </w:tcBorders>
            <w:shd w:val="clear" w:color="auto" w:fill="FFFFFF"/>
          </w:tcPr>
          <w:p w:rsidR="003F2EFF" w:rsidRPr="007E73F5" w:rsidRDefault="003F2EFF" w:rsidP="00F25985">
            <w:pPr>
              <w:spacing w:after="120"/>
              <w:jc w:val="center"/>
            </w:pPr>
            <w:r w:rsidRPr="007E73F5">
              <w:rPr>
                <w:sz w:val="22"/>
                <w:szCs w:val="22"/>
              </w:rPr>
              <w:t>910</w:t>
            </w:r>
          </w:p>
        </w:tc>
        <w:tc>
          <w:tcPr>
            <w:tcW w:w="1418" w:type="dxa"/>
            <w:tcBorders>
              <w:top w:val="single" w:sz="4" w:space="0" w:color="000000"/>
              <w:left w:val="single" w:sz="4" w:space="0" w:color="000000"/>
              <w:bottom w:val="single" w:sz="4" w:space="0" w:color="000000"/>
              <w:right w:val="single" w:sz="4" w:space="0" w:color="000000"/>
            </w:tcBorders>
            <w:shd w:val="clear" w:color="auto" w:fill="FFFFFF"/>
          </w:tcPr>
          <w:p w:rsidR="003F2EFF" w:rsidRPr="007E73F5" w:rsidRDefault="003F2EFF" w:rsidP="00F25985">
            <w:pPr>
              <w:spacing w:after="120"/>
              <w:jc w:val="center"/>
            </w:pPr>
            <w:r w:rsidRPr="007E73F5">
              <w:rPr>
                <w:sz w:val="22"/>
                <w:szCs w:val="22"/>
              </w:rPr>
              <w:t>725</w:t>
            </w:r>
          </w:p>
        </w:tc>
      </w:tr>
      <w:tr w:rsidR="003F2EFF" w:rsidRPr="007E73F5" w:rsidTr="00F25985">
        <w:trPr>
          <w:gridAfter w:val="1"/>
          <w:wAfter w:w="496" w:type="dxa"/>
          <w:trHeight w:val="300"/>
        </w:trPr>
        <w:tc>
          <w:tcPr>
            <w:tcW w:w="359" w:type="dxa"/>
            <w:tcBorders>
              <w:top w:val="single" w:sz="4" w:space="0" w:color="000000"/>
              <w:left w:val="single" w:sz="4" w:space="0" w:color="000000"/>
              <w:bottom w:val="single" w:sz="4" w:space="0" w:color="000000"/>
            </w:tcBorders>
            <w:shd w:val="clear" w:color="auto" w:fill="FFFFFF"/>
          </w:tcPr>
          <w:p w:rsidR="003F2EFF" w:rsidRPr="007E73F5" w:rsidRDefault="003F2EFF" w:rsidP="00F25985">
            <w:pPr>
              <w:spacing w:after="120"/>
            </w:pPr>
            <w:r w:rsidRPr="007E73F5">
              <w:rPr>
                <w:sz w:val="22"/>
                <w:szCs w:val="22"/>
              </w:rPr>
              <w:t>9</w:t>
            </w:r>
          </w:p>
        </w:tc>
        <w:tc>
          <w:tcPr>
            <w:tcW w:w="2984" w:type="dxa"/>
            <w:tcBorders>
              <w:top w:val="single" w:sz="4" w:space="0" w:color="000000"/>
              <w:left w:val="single" w:sz="4" w:space="0" w:color="000000"/>
              <w:bottom w:val="single" w:sz="4" w:space="0" w:color="000000"/>
            </w:tcBorders>
            <w:shd w:val="clear" w:color="auto" w:fill="FFFFFF"/>
          </w:tcPr>
          <w:p w:rsidR="003F2EFF" w:rsidRPr="007E73F5" w:rsidRDefault="003F2EFF" w:rsidP="00F25985">
            <w:pPr>
              <w:spacing w:after="120"/>
            </w:pPr>
            <w:r w:rsidRPr="007E73F5">
              <w:rPr>
                <w:sz w:val="22"/>
                <w:szCs w:val="22"/>
              </w:rPr>
              <w:t>с.Водотиї, с.Болячів, с.Покришів,с.Долинівка</w:t>
            </w:r>
          </w:p>
        </w:tc>
        <w:tc>
          <w:tcPr>
            <w:tcW w:w="1614" w:type="dxa"/>
            <w:gridSpan w:val="2"/>
            <w:tcBorders>
              <w:top w:val="single" w:sz="4" w:space="0" w:color="000000"/>
              <w:left w:val="single" w:sz="4" w:space="0" w:color="000000"/>
              <w:bottom w:val="single" w:sz="4" w:space="0" w:color="000000"/>
            </w:tcBorders>
            <w:shd w:val="clear" w:color="auto" w:fill="FFFFFF"/>
          </w:tcPr>
          <w:p w:rsidR="003F2EFF" w:rsidRPr="007E73F5" w:rsidRDefault="003F2EFF" w:rsidP="00F25985">
            <w:pPr>
              <w:spacing w:after="120"/>
              <w:jc w:val="center"/>
            </w:pPr>
            <w:r w:rsidRPr="007E73F5">
              <w:rPr>
                <w:sz w:val="22"/>
                <w:szCs w:val="22"/>
              </w:rPr>
              <w:t>7403,1324</w:t>
            </w:r>
          </w:p>
        </w:tc>
        <w:tc>
          <w:tcPr>
            <w:tcW w:w="1012" w:type="dxa"/>
            <w:tcBorders>
              <w:top w:val="single" w:sz="4" w:space="0" w:color="000000"/>
              <w:left w:val="single" w:sz="4" w:space="0" w:color="000000"/>
              <w:bottom w:val="single" w:sz="4" w:space="0" w:color="000000"/>
            </w:tcBorders>
            <w:shd w:val="clear" w:color="auto" w:fill="FFFFFF"/>
          </w:tcPr>
          <w:p w:rsidR="003F2EFF" w:rsidRPr="007E73F5" w:rsidRDefault="003F2EFF" w:rsidP="00F25985">
            <w:pPr>
              <w:spacing w:after="120"/>
              <w:jc w:val="center"/>
            </w:pPr>
            <w:r w:rsidRPr="007E73F5">
              <w:rPr>
                <w:sz w:val="22"/>
                <w:szCs w:val="22"/>
              </w:rPr>
              <w:t>1250</w:t>
            </w:r>
          </w:p>
        </w:tc>
        <w:tc>
          <w:tcPr>
            <w:tcW w:w="1964" w:type="dxa"/>
            <w:tcBorders>
              <w:top w:val="single" w:sz="4" w:space="0" w:color="000000"/>
              <w:left w:val="single" w:sz="4" w:space="0" w:color="000000"/>
              <w:bottom w:val="single" w:sz="4" w:space="0" w:color="000000"/>
            </w:tcBorders>
            <w:shd w:val="clear" w:color="auto" w:fill="FFFFFF"/>
          </w:tcPr>
          <w:p w:rsidR="003F2EFF" w:rsidRPr="007E73F5" w:rsidRDefault="003F2EFF" w:rsidP="00F25985">
            <w:pPr>
              <w:spacing w:after="120"/>
              <w:jc w:val="center"/>
            </w:pPr>
            <w:r w:rsidRPr="007E73F5">
              <w:rPr>
                <w:sz w:val="22"/>
                <w:szCs w:val="22"/>
              </w:rPr>
              <w:t>1129</w:t>
            </w:r>
          </w:p>
        </w:tc>
        <w:tc>
          <w:tcPr>
            <w:tcW w:w="1418" w:type="dxa"/>
            <w:tcBorders>
              <w:top w:val="single" w:sz="4" w:space="0" w:color="000000"/>
              <w:left w:val="single" w:sz="4" w:space="0" w:color="000000"/>
              <w:bottom w:val="single" w:sz="4" w:space="0" w:color="000000"/>
              <w:right w:val="single" w:sz="4" w:space="0" w:color="000000"/>
            </w:tcBorders>
            <w:shd w:val="clear" w:color="auto" w:fill="FFFFFF"/>
          </w:tcPr>
          <w:p w:rsidR="003F2EFF" w:rsidRPr="007E73F5" w:rsidRDefault="003F2EFF" w:rsidP="00F25985">
            <w:pPr>
              <w:spacing w:after="120"/>
              <w:jc w:val="center"/>
            </w:pPr>
            <w:r w:rsidRPr="007E73F5">
              <w:rPr>
                <w:sz w:val="22"/>
                <w:szCs w:val="22"/>
              </w:rPr>
              <w:t>1010</w:t>
            </w:r>
          </w:p>
        </w:tc>
      </w:tr>
      <w:tr w:rsidR="003F2EFF" w:rsidRPr="007E73F5" w:rsidTr="00F25985">
        <w:trPr>
          <w:gridAfter w:val="1"/>
          <w:wAfter w:w="496" w:type="dxa"/>
          <w:trHeight w:val="300"/>
        </w:trPr>
        <w:tc>
          <w:tcPr>
            <w:tcW w:w="359" w:type="dxa"/>
            <w:tcBorders>
              <w:top w:val="single" w:sz="4" w:space="0" w:color="000000"/>
              <w:left w:val="single" w:sz="4" w:space="0" w:color="000000"/>
              <w:bottom w:val="single" w:sz="4" w:space="0" w:color="000000"/>
            </w:tcBorders>
            <w:shd w:val="clear" w:color="auto" w:fill="FFFFFF"/>
          </w:tcPr>
          <w:p w:rsidR="003F2EFF" w:rsidRPr="007E73F5" w:rsidRDefault="003F2EFF" w:rsidP="00F25985">
            <w:pPr>
              <w:spacing w:after="120"/>
            </w:pPr>
            <w:r w:rsidRPr="007E73F5">
              <w:rPr>
                <w:sz w:val="22"/>
                <w:szCs w:val="22"/>
              </w:rPr>
              <w:t>10</w:t>
            </w:r>
          </w:p>
        </w:tc>
        <w:tc>
          <w:tcPr>
            <w:tcW w:w="2984" w:type="dxa"/>
            <w:tcBorders>
              <w:top w:val="single" w:sz="4" w:space="0" w:color="000000"/>
              <w:left w:val="single" w:sz="4" w:space="0" w:color="000000"/>
              <w:bottom w:val="single" w:sz="4" w:space="0" w:color="000000"/>
            </w:tcBorders>
            <w:shd w:val="clear" w:color="auto" w:fill="FFFFFF"/>
          </w:tcPr>
          <w:p w:rsidR="003F2EFF" w:rsidRPr="007E73F5" w:rsidRDefault="003F2EFF" w:rsidP="00F25985">
            <w:pPr>
              <w:spacing w:after="120"/>
            </w:pPr>
            <w:r w:rsidRPr="007E73F5">
              <w:rPr>
                <w:sz w:val="22"/>
                <w:szCs w:val="22"/>
              </w:rPr>
              <w:t>с.Ставище, с.Йосипівка, с.Високе, с.Костівці</w:t>
            </w:r>
          </w:p>
        </w:tc>
        <w:tc>
          <w:tcPr>
            <w:tcW w:w="1614" w:type="dxa"/>
            <w:gridSpan w:val="2"/>
            <w:tcBorders>
              <w:top w:val="single" w:sz="4" w:space="0" w:color="000000"/>
              <w:left w:val="single" w:sz="4" w:space="0" w:color="000000"/>
              <w:bottom w:val="single" w:sz="4" w:space="0" w:color="000000"/>
            </w:tcBorders>
            <w:shd w:val="clear" w:color="auto" w:fill="FFFFFF"/>
          </w:tcPr>
          <w:p w:rsidR="003F2EFF" w:rsidRPr="007E73F5" w:rsidRDefault="003F2EFF" w:rsidP="00F25985">
            <w:pPr>
              <w:spacing w:after="120"/>
              <w:jc w:val="center"/>
            </w:pPr>
            <w:r w:rsidRPr="007E73F5">
              <w:rPr>
                <w:sz w:val="22"/>
                <w:szCs w:val="22"/>
              </w:rPr>
              <w:t>6565,01</w:t>
            </w:r>
          </w:p>
        </w:tc>
        <w:tc>
          <w:tcPr>
            <w:tcW w:w="1012" w:type="dxa"/>
            <w:tcBorders>
              <w:top w:val="single" w:sz="4" w:space="0" w:color="000000"/>
              <w:left w:val="single" w:sz="4" w:space="0" w:color="000000"/>
              <w:bottom w:val="single" w:sz="4" w:space="0" w:color="000000"/>
            </w:tcBorders>
            <w:shd w:val="clear" w:color="auto" w:fill="FFFFFF"/>
          </w:tcPr>
          <w:p w:rsidR="003F2EFF" w:rsidRPr="007E73F5" w:rsidRDefault="003F2EFF" w:rsidP="00F25985">
            <w:pPr>
              <w:spacing w:after="120"/>
              <w:jc w:val="center"/>
            </w:pPr>
            <w:r w:rsidRPr="007E73F5">
              <w:rPr>
                <w:sz w:val="22"/>
                <w:szCs w:val="22"/>
              </w:rPr>
              <w:t>1080</w:t>
            </w:r>
          </w:p>
        </w:tc>
        <w:tc>
          <w:tcPr>
            <w:tcW w:w="1964" w:type="dxa"/>
            <w:tcBorders>
              <w:top w:val="single" w:sz="4" w:space="0" w:color="000000"/>
              <w:left w:val="single" w:sz="4" w:space="0" w:color="000000"/>
              <w:bottom w:val="single" w:sz="4" w:space="0" w:color="000000"/>
            </w:tcBorders>
            <w:shd w:val="clear" w:color="auto" w:fill="FFFFFF"/>
          </w:tcPr>
          <w:p w:rsidR="003F2EFF" w:rsidRPr="007E73F5" w:rsidRDefault="003F2EFF" w:rsidP="00F25985">
            <w:pPr>
              <w:spacing w:after="120"/>
              <w:jc w:val="center"/>
            </w:pPr>
            <w:r w:rsidRPr="007E73F5">
              <w:rPr>
                <w:sz w:val="22"/>
                <w:szCs w:val="22"/>
              </w:rPr>
              <w:t>1041</w:t>
            </w:r>
          </w:p>
        </w:tc>
        <w:tc>
          <w:tcPr>
            <w:tcW w:w="1418" w:type="dxa"/>
            <w:tcBorders>
              <w:top w:val="single" w:sz="4" w:space="0" w:color="000000"/>
              <w:left w:val="single" w:sz="4" w:space="0" w:color="000000"/>
              <w:bottom w:val="single" w:sz="4" w:space="0" w:color="000000"/>
              <w:right w:val="single" w:sz="4" w:space="0" w:color="000000"/>
            </w:tcBorders>
            <w:shd w:val="clear" w:color="auto" w:fill="FFFFFF"/>
          </w:tcPr>
          <w:p w:rsidR="003F2EFF" w:rsidRPr="007E73F5" w:rsidRDefault="003F2EFF" w:rsidP="00F25985">
            <w:pPr>
              <w:spacing w:after="120"/>
              <w:jc w:val="center"/>
            </w:pPr>
            <w:r w:rsidRPr="007E73F5">
              <w:rPr>
                <w:sz w:val="22"/>
                <w:szCs w:val="22"/>
              </w:rPr>
              <w:t>646</w:t>
            </w:r>
          </w:p>
        </w:tc>
      </w:tr>
      <w:tr w:rsidR="003F2EFF" w:rsidRPr="007E73F5" w:rsidTr="00F25985">
        <w:trPr>
          <w:gridAfter w:val="1"/>
          <w:wAfter w:w="496" w:type="dxa"/>
          <w:trHeight w:val="300"/>
        </w:trPr>
        <w:tc>
          <w:tcPr>
            <w:tcW w:w="359" w:type="dxa"/>
            <w:tcBorders>
              <w:top w:val="single" w:sz="4" w:space="0" w:color="000000"/>
              <w:left w:val="single" w:sz="4" w:space="0" w:color="000000"/>
              <w:bottom w:val="single" w:sz="4" w:space="0" w:color="000000"/>
            </w:tcBorders>
            <w:shd w:val="clear" w:color="auto" w:fill="FFFFFF"/>
          </w:tcPr>
          <w:p w:rsidR="003F2EFF" w:rsidRPr="007E73F5" w:rsidRDefault="003F2EFF" w:rsidP="00F25985">
            <w:pPr>
              <w:spacing w:after="120"/>
            </w:pPr>
            <w:r w:rsidRPr="007E73F5">
              <w:rPr>
                <w:sz w:val="22"/>
                <w:szCs w:val="22"/>
              </w:rPr>
              <w:t>11</w:t>
            </w:r>
          </w:p>
        </w:tc>
        <w:tc>
          <w:tcPr>
            <w:tcW w:w="2984" w:type="dxa"/>
            <w:tcBorders>
              <w:top w:val="single" w:sz="4" w:space="0" w:color="000000"/>
              <w:left w:val="single" w:sz="4" w:space="0" w:color="000000"/>
              <w:bottom w:val="single" w:sz="4" w:space="0" w:color="000000"/>
            </w:tcBorders>
            <w:shd w:val="clear" w:color="auto" w:fill="FFFFFF"/>
          </w:tcPr>
          <w:p w:rsidR="003F2EFF" w:rsidRPr="007E73F5" w:rsidRDefault="003F2EFF" w:rsidP="00F25985">
            <w:pPr>
              <w:spacing w:after="120"/>
            </w:pPr>
            <w:r w:rsidRPr="007E73F5">
              <w:rPr>
                <w:sz w:val="22"/>
                <w:szCs w:val="22"/>
              </w:rPr>
              <w:t>с.Яструбенька, с.Яструбня,с.Дубрівка</w:t>
            </w:r>
          </w:p>
        </w:tc>
        <w:tc>
          <w:tcPr>
            <w:tcW w:w="1614" w:type="dxa"/>
            <w:gridSpan w:val="2"/>
            <w:tcBorders>
              <w:top w:val="single" w:sz="4" w:space="0" w:color="000000"/>
              <w:left w:val="single" w:sz="4" w:space="0" w:color="000000"/>
              <w:bottom w:val="single" w:sz="4" w:space="0" w:color="000000"/>
            </w:tcBorders>
            <w:shd w:val="clear" w:color="auto" w:fill="FFFFFF"/>
          </w:tcPr>
          <w:p w:rsidR="003F2EFF" w:rsidRPr="007E73F5" w:rsidRDefault="003F2EFF" w:rsidP="00F25985">
            <w:pPr>
              <w:spacing w:after="120"/>
              <w:jc w:val="center"/>
            </w:pPr>
            <w:r w:rsidRPr="007E73F5">
              <w:rPr>
                <w:sz w:val="22"/>
                <w:szCs w:val="22"/>
              </w:rPr>
              <w:t>3157,73</w:t>
            </w:r>
          </w:p>
        </w:tc>
        <w:tc>
          <w:tcPr>
            <w:tcW w:w="1012" w:type="dxa"/>
            <w:tcBorders>
              <w:top w:val="single" w:sz="4" w:space="0" w:color="000000"/>
              <w:left w:val="single" w:sz="4" w:space="0" w:color="000000"/>
              <w:bottom w:val="single" w:sz="4" w:space="0" w:color="000000"/>
            </w:tcBorders>
            <w:shd w:val="clear" w:color="auto" w:fill="FFFFFF"/>
          </w:tcPr>
          <w:p w:rsidR="003F2EFF" w:rsidRPr="007E73F5" w:rsidRDefault="003F2EFF" w:rsidP="00F25985">
            <w:pPr>
              <w:spacing w:after="120"/>
              <w:jc w:val="center"/>
            </w:pPr>
            <w:r w:rsidRPr="007E73F5">
              <w:rPr>
                <w:sz w:val="22"/>
                <w:szCs w:val="22"/>
              </w:rPr>
              <w:t>288</w:t>
            </w:r>
          </w:p>
        </w:tc>
        <w:tc>
          <w:tcPr>
            <w:tcW w:w="1964" w:type="dxa"/>
            <w:tcBorders>
              <w:top w:val="single" w:sz="4" w:space="0" w:color="000000"/>
              <w:left w:val="single" w:sz="4" w:space="0" w:color="000000"/>
              <w:bottom w:val="single" w:sz="4" w:space="0" w:color="000000"/>
            </w:tcBorders>
            <w:shd w:val="clear" w:color="auto" w:fill="FFFFFF"/>
          </w:tcPr>
          <w:p w:rsidR="003F2EFF" w:rsidRPr="007E73F5" w:rsidRDefault="003F2EFF" w:rsidP="00F25985">
            <w:pPr>
              <w:spacing w:after="120"/>
              <w:jc w:val="center"/>
            </w:pPr>
            <w:r w:rsidRPr="007E73F5">
              <w:rPr>
                <w:sz w:val="22"/>
                <w:szCs w:val="22"/>
              </w:rPr>
              <w:t>281</w:t>
            </w:r>
          </w:p>
        </w:tc>
        <w:tc>
          <w:tcPr>
            <w:tcW w:w="1418" w:type="dxa"/>
            <w:tcBorders>
              <w:top w:val="single" w:sz="4" w:space="0" w:color="000000"/>
              <w:left w:val="single" w:sz="4" w:space="0" w:color="000000"/>
              <w:bottom w:val="single" w:sz="4" w:space="0" w:color="000000"/>
              <w:right w:val="single" w:sz="4" w:space="0" w:color="000000"/>
            </w:tcBorders>
            <w:shd w:val="clear" w:color="auto" w:fill="FFFFFF"/>
          </w:tcPr>
          <w:p w:rsidR="003F2EFF" w:rsidRPr="007E73F5" w:rsidRDefault="003F2EFF" w:rsidP="00F25985">
            <w:pPr>
              <w:spacing w:after="120"/>
              <w:jc w:val="center"/>
            </w:pPr>
            <w:r w:rsidRPr="007E73F5">
              <w:rPr>
                <w:sz w:val="22"/>
                <w:szCs w:val="22"/>
              </w:rPr>
              <w:t>170</w:t>
            </w:r>
          </w:p>
        </w:tc>
      </w:tr>
    </w:tbl>
    <w:p w:rsidR="003F2EFF" w:rsidRPr="007E73F5" w:rsidRDefault="003F2EFF" w:rsidP="003F2EFF">
      <w:pPr>
        <w:pStyle w:val="affc"/>
      </w:pPr>
      <w:r w:rsidRPr="007E73F5">
        <w:t>Витягненість громади з півночі на південь створює додаткові проблеми з доступністю сіл, які розміщені в південній частині, оскільки населені пункти Скочище, селище Скочище, Озера, Биків, Мар’янівка та Западня розміщені на відстані понад 25 км відцентру громади. Найближче до центру громади розташовані села Карабачин, Морозівка, Осівці, Хомутець, Костівці. (5-7 км).</w:t>
      </w:r>
    </w:p>
    <w:p w:rsidR="003F2EFF" w:rsidRPr="007E73F5" w:rsidRDefault="003F2EFF" w:rsidP="003F2EFF">
      <w:pPr>
        <w:pStyle w:val="affc"/>
      </w:pPr>
      <w:r w:rsidRPr="007E73F5">
        <w:t>Територія Брусилівської громади складає 625,75 км</w:t>
      </w:r>
      <w:r w:rsidRPr="007E73F5">
        <w:rPr>
          <w:vertAlign w:val="superscript"/>
        </w:rPr>
        <w:t>2</w:t>
      </w:r>
      <w:r w:rsidRPr="007E73F5">
        <w:t>(в тому числі – смт Брусилів – 18,54 км</w:t>
      </w:r>
      <w:r w:rsidRPr="007E73F5">
        <w:rPr>
          <w:vertAlign w:val="superscript"/>
        </w:rPr>
        <w:t>2</w:t>
      </w:r>
      <w:r w:rsidRPr="007E73F5">
        <w:t xml:space="preserve"> ), що становить89,6 % від території Брусилівського району.</w:t>
      </w:r>
    </w:p>
    <w:p w:rsidR="003F2EFF" w:rsidRPr="007E73F5" w:rsidRDefault="003F2EFF" w:rsidP="003F2EFF">
      <w:pPr>
        <w:pStyle w:val="affc"/>
      </w:pPr>
      <w:r w:rsidRPr="007E73F5">
        <w:t xml:space="preserve">Станом на 1 січня 2022 року населення Брусилівської територіальної громади становило 13986 осіб, у тому числі населення смт Брусилів – 4627 осіб (33,1% від загальної чисельності населення громади), сільське населення – 9359 осіб. </w:t>
      </w:r>
    </w:p>
    <w:p w:rsidR="003F2EFF" w:rsidRPr="007E73F5" w:rsidRDefault="003F2EFF" w:rsidP="003F2EFF">
      <w:pPr>
        <w:pStyle w:val="affc"/>
      </w:pPr>
    </w:p>
    <w:p w:rsidR="003F2EFF" w:rsidRPr="007E73F5" w:rsidRDefault="003F2EFF" w:rsidP="003F2EFF">
      <w:pPr>
        <w:pStyle w:val="af7"/>
        <w:keepNext/>
      </w:pPr>
      <w:r w:rsidRPr="007E73F5">
        <w:t xml:space="preserve">Таблиця </w:t>
      </w:r>
      <w:fldSimple w:instr=" SEQ Таблиця \* ARABIC ">
        <w:r w:rsidR="00CD1779">
          <w:rPr>
            <w:noProof/>
          </w:rPr>
          <w:t>2</w:t>
        </w:r>
      </w:fldSimple>
      <w:r w:rsidRPr="007E73F5">
        <w:t>.Порівняння території Брусилівської селищної територіальної громади з територією Брусилівського району та Житомирської області(станом на 01.04.2021 року)</w:t>
      </w:r>
    </w:p>
    <w:tbl>
      <w:tblPr>
        <w:tblW w:w="0" w:type="auto"/>
        <w:tblInd w:w="2" w:type="dxa"/>
        <w:tblLayout w:type="fixed"/>
        <w:tblLook w:val="00A0"/>
      </w:tblPr>
      <w:tblGrid>
        <w:gridCol w:w="1951"/>
        <w:gridCol w:w="851"/>
        <w:gridCol w:w="1984"/>
        <w:gridCol w:w="1843"/>
        <w:gridCol w:w="1559"/>
        <w:gridCol w:w="1383"/>
      </w:tblGrid>
      <w:tr w:rsidR="003F2EFF" w:rsidRPr="007E73F5" w:rsidTr="00F25985">
        <w:tc>
          <w:tcPr>
            <w:tcW w:w="1951" w:type="dxa"/>
            <w:shd w:val="clear" w:color="auto" w:fill="FABF8F"/>
          </w:tcPr>
          <w:p w:rsidR="003F2EFF" w:rsidRPr="007E73F5" w:rsidRDefault="003F2EFF" w:rsidP="00F25985"/>
          <w:p w:rsidR="003F2EFF" w:rsidRPr="007E73F5" w:rsidRDefault="003F2EFF" w:rsidP="00F25985"/>
          <w:p w:rsidR="003F2EFF" w:rsidRPr="007E73F5" w:rsidRDefault="003F2EFF" w:rsidP="00F25985"/>
        </w:tc>
        <w:tc>
          <w:tcPr>
            <w:tcW w:w="851" w:type="dxa"/>
            <w:shd w:val="clear" w:color="auto" w:fill="FABF8F"/>
          </w:tcPr>
          <w:p w:rsidR="003F2EFF" w:rsidRPr="007E73F5" w:rsidRDefault="003F2EFF" w:rsidP="00F25985">
            <w:r w:rsidRPr="007E73F5">
              <w:t>Площа</w:t>
            </w:r>
          </w:p>
          <w:p w:rsidR="003F2EFF" w:rsidRPr="007E73F5" w:rsidRDefault="003F2EFF" w:rsidP="00F25985">
            <w:r w:rsidRPr="007E73F5">
              <w:t>(км</w:t>
            </w:r>
            <w:r w:rsidRPr="007E73F5">
              <w:rPr>
                <w:vertAlign w:val="superscript"/>
              </w:rPr>
              <w:t>2</w:t>
            </w:r>
            <w:r w:rsidRPr="007E73F5">
              <w:t>)</w:t>
            </w:r>
          </w:p>
        </w:tc>
        <w:tc>
          <w:tcPr>
            <w:tcW w:w="1984" w:type="dxa"/>
            <w:shd w:val="clear" w:color="auto" w:fill="FABF8F"/>
          </w:tcPr>
          <w:p w:rsidR="003F2EFF" w:rsidRPr="007E73F5" w:rsidRDefault="003F2EFF" w:rsidP="00F25985">
            <w:r w:rsidRPr="007E73F5">
              <w:t>Площа у % до загальної площі області/району</w:t>
            </w:r>
          </w:p>
        </w:tc>
        <w:tc>
          <w:tcPr>
            <w:tcW w:w="1843" w:type="dxa"/>
            <w:shd w:val="clear" w:color="auto" w:fill="FABF8F"/>
          </w:tcPr>
          <w:p w:rsidR="003F2EFF" w:rsidRPr="007E73F5" w:rsidRDefault="003F2EFF" w:rsidP="00F25985">
            <w:r w:rsidRPr="007E73F5">
              <w:t>Наявне населення (станом на 01.04.2021 року), осіб</w:t>
            </w:r>
          </w:p>
        </w:tc>
        <w:tc>
          <w:tcPr>
            <w:tcW w:w="1559" w:type="dxa"/>
            <w:shd w:val="clear" w:color="auto" w:fill="FABF8F"/>
          </w:tcPr>
          <w:p w:rsidR="003F2EFF" w:rsidRPr="007E73F5" w:rsidRDefault="003F2EFF" w:rsidP="00F25985">
            <w:r w:rsidRPr="007E73F5">
              <w:t>Населення у % до загального населення області/району</w:t>
            </w:r>
          </w:p>
        </w:tc>
        <w:tc>
          <w:tcPr>
            <w:tcW w:w="1383" w:type="dxa"/>
            <w:shd w:val="clear" w:color="auto" w:fill="FABF8F"/>
          </w:tcPr>
          <w:p w:rsidR="003F2EFF" w:rsidRPr="007E73F5" w:rsidRDefault="003F2EFF" w:rsidP="00F25985">
            <w:r w:rsidRPr="007E73F5">
              <w:t>Щільність населення (осіб/км</w:t>
            </w:r>
            <w:r w:rsidRPr="007E73F5">
              <w:rPr>
                <w:vertAlign w:val="superscript"/>
              </w:rPr>
              <w:t>2</w:t>
            </w:r>
            <w:r w:rsidRPr="007E73F5">
              <w:t>)</w:t>
            </w:r>
          </w:p>
        </w:tc>
      </w:tr>
      <w:tr w:rsidR="003F2EFF" w:rsidRPr="007E73F5" w:rsidTr="00F25985">
        <w:tc>
          <w:tcPr>
            <w:tcW w:w="1951" w:type="dxa"/>
            <w:shd w:val="clear" w:color="auto" w:fill="FBD4B4"/>
          </w:tcPr>
          <w:p w:rsidR="003F2EFF" w:rsidRPr="007E73F5" w:rsidRDefault="003F2EFF" w:rsidP="00F25985">
            <w:r w:rsidRPr="007E73F5">
              <w:t xml:space="preserve">Брусилівська територіальна </w:t>
            </w:r>
            <w:r w:rsidRPr="007E73F5">
              <w:lastRenderedPageBreak/>
              <w:t>громада</w:t>
            </w:r>
          </w:p>
        </w:tc>
        <w:tc>
          <w:tcPr>
            <w:tcW w:w="851" w:type="dxa"/>
            <w:shd w:val="clear" w:color="auto" w:fill="FBD4B4"/>
          </w:tcPr>
          <w:p w:rsidR="003F2EFF" w:rsidRPr="007E73F5" w:rsidRDefault="003F2EFF" w:rsidP="00F25985">
            <w:r w:rsidRPr="007E73F5">
              <w:lastRenderedPageBreak/>
              <w:t>625,75</w:t>
            </w:r>
          </w:p>
        </w:tc>
        <w:tc>
          <w:tcPr>
            <w:tcW w:w="1984" w:type="dxa"/>
            <w:shd w:val="clear" w:color="auto" w:fill="FBD4B4"/>
          </w:tcPr>
          <w:p w:rsidR="003F2EFF" w:rsidRPr="007E73F5" w:rsidRDefault="003F2EFF" w:rsidP="00F25985">
            <w:r w:rsidRPr="007E73F5">
              <w:t>1,9/89,6</w:t>
            </w:r>
          </w:p>
        </w:tc>
        <w:tc>
          <w:tcPr>
            <w:tcW w:w="1843" w:type="dxa"/>
            <w:shd w:val="clear" w:color="auto" w:fill="FBD4B4"/>
          </w:tcPr>
          <w:p w:rsidR="003F2EFF" w:rsidRPr="007E73F5" w:rsidRDefault="003F2EFF" w:rsidP="00F25985">
            <w:r w:rsidRPr="007E73F5">
              <w:t>13887</w:t>
            </w:r>
          </w:p>
        </w:tc>
        <w:tc>
          <w:tcPr>
            <w:tcW w:w="1559" w:type="dxa"/>
            <w:shd w:val="clear" w:color="auto" w:fill="FBD4B4"/>
          </w:tcPr>
          <w:p w:rsidR="003F2EFF" w:rsidRPr="007E73F5" w:rsidRDefault="003F2EFF" w:rsidP="00F25985">
            <w:r w:rsidRPr="007E73F5">
              <w:t>1,1/92,9</w:t>
            </w:r>
          </w:p>
        </w:tc>
        <w:tc>
          <w:tcPr>
            <w:tcW w:w="1383" w:type="dxa"/>
            <w:shd w:val="clear" w:color="auto" w:fill="FBD4B4"/>
          </w:tcPr>
          <w:p w:rsidR="003F2EFF" w:rsidRPr="007E73F5" w:rsidRDefault="003F2EFF" w:rsidP="00F25985">
            <w:r w:rsidRPr="007E73F5">
              <w:t>25</w:t>
            </w:r>
          </w:p>
        </w:tc>
      </w:tr>
      <w:tr w:rsidR="003F2EFF" w:rsidRPr="007E73F5" w:rsidTr="00F25985">
        <w:tc>
          <w:tcPr>
            <w:tcW w:w="1951" w:type="dxa"/>
            <w:shd w:val="clear" w:color="auto" w:fill="FBD4B4"/>
          </w:tcPr>
          <w:p w:rsidR="003F2EFF" w:rsidRPr="007E73F5" w:rsidRDefault="003F2EFF" w:rsidP="00F25985">
            <w:r w:rsidRPr="007E73F5">
              <w:lastRenderedPageBreak/>
              <w:t>Житомирський район</w:t>
            </w:r>
          </w:p>
        </w:tc>
        <w:tc>
          <w:tcPr>
            <w:tcW w:w="851" w:type="dxa"/>
            <w:shd w:val="clear" w:color="auto" w:fill="FBD4B4"/>
          </w:tcPr>
          <w:p w:rsidR="003F2EFF" w:rsidRPr="007E73F5" w:rsidRDefault="003F2EFF" w:rsidP="00F25985">
            <w:r w:rsidRPr="007E73F5">
              <w:t>10522</w:t>
            </w:r>
          </w:p>
        </w:tc>
        <w:tc>
          <w:tcPr>
            <w:tcW w:w="1984" w:type="dxa"/>
            <w:shd w:val="clear" w:color="auto" w:fill="FBD4B4"/>
          </w:tcPr>
          <w:p w:rsidR="003F2EFF" w:rsidRPr="007E73F5" w:rsidRDefault="003F2EFF" w:rsidP="00F25985">
            <w:r w:rsidRPr="007E73F5">
              <w:t>2,1/100,0</w:t>
            </w:r>
          </w:p>
        </w:tc>
        <w:tc>
          <w:tcPr>
            <w:tcW w:w="1843" w:type="dxa"/>
            <w:shd w:val="clear" w:color="auto" w:fill="FBD4B4"/>
          </w:tcPr>
          <w:p w:rsidR="003F2EFF" w:rsidRPr="007E73F5" w:rsidRDefault="003F2EFF" w:rsidP="00F25985">
            <w:r w:rsidRPr="007E73F5">
              <w:t>611469</w:t>
            </w:r>
          </w:p>
        </w:tc>
        <w:tc>
          <w:tcPr>
            <w:tcW w:w="1559" w:type="dxa"/>
            <w:shd w:val="clear" w:color="auto" w:fill="FBD4B4"/>
          </w:tcPr>
          <w:p w:rsidR="003F2EFF" w:rsidRPr="007E73F5" w:rsidRDefault="003F2EFF" w:rsidP="00F25985">
            <w:r w:rsidRPr="007E73F5">
              <w:t>1,2/100,0</w:t>
            </w:r>
          </w:p>
        </w:tc>
        <w:tc>
          <w:tcPr>
            <w:tcW w:w="1383" w:type="dxa"/>
            <w:shd w:val="clear" w:color="auto" w:fill="FBD4B4"/>
          </w:tcPr>
          <w:p w:rsidR="003F2EFF" w:rsidRPr="007E73F5" w:rsidRDefault="003F2EFF" w:rsidP="00F25985">
            <w:r w:rsidRPr="007E73F5">
              <w:t>24</w:t>
            </w:r>
          </w:p>
        </w:tc>
      </w:tr>
      <w:tr w:rsidR="003F2EFF" w:rsidRPr="007E73F5" w:rsidTr="00F25985">
        <w:tc>
          <w:tcPr>
            <w:tcW w:w="1951" w:type="dxa"/>
            <w:shd w:val="clear" w:color="auto" w:fill="FBD4B4"/>
          </w:tcPr>
          <w:p w:rsidR="003F2EFF" w:rsidRPr="007E73F5" w:rsidRDefault="003F2EFF" w:rsidP="00F25985">
            <w:r w:rsidRPr="007E73F5">
              <w:t>Житомирська обл.</w:t>
            </w:r>
          </w:p>
        </w:tc>
        <w:tc>
          <w:tcPr>
            <w:tcW w:w="851" w:type="dxa"/>
            <w:shd w:val="clear" w:color="auto" w:fill="FBD4B4"/>
          </w:tcPr>
          <w:p w:rsidR="003F2EFF" w:rsidRPr="007E73F5" w:rsidRDefault="003F2EFF" w:rsidP="00F25985">
            <w:r w:rsidRPr="007E73F5">
              <w:t>29832</w:t>
            </w:r>
          </w:p>
        </w:tc>
        <w:tc>
          <w:tcPr>
            <w:tcW w:w="1984" w:type="dxa"/>
            <w:shd w:val="clear" w:color="auto" w:fill="FBD4B4"/>
          </w:tcPr>
          <w:p w:rsidR="003F2EFF" w:rsidRPr="007E73F5" w:rsidRDefault="003F2EFF" w:rsidP="00F25985">
            <w:r w:rsidRPr="007E73F5">
              <w:t>100,0/-</w:t>
            </w:r>
          </w:p>
        </w:tc>
        <w:tc>
          <w:tcPr>
            <w:tcW w:w="1843" w:type="dxa"/>
            <w:shd w:val="clear" w:color="auto" w:fill="FBD4B4"/>
          </w:tcPr>
          <w:p w:rsidR="003F2EFF" w:rsidRPr="007E73F5" w:rsidRDefault="003F2EFF" w:rsidP="00F25985">
            <w:r w:rsidRPr="007E73F5">
              <w:t>1191486</w:t>
            </w:r>
          </w:p>
        </w:tc>
        <w:tc>
          <w:tcPr>
            <w:tcW w:w="1559" w:type="dxa"/>
            <w:shd w:val="clear" w:color="auto" w:fill="FBD4B4"/>
          </w:tcPr>
          <w:p w:rsidR="003F2EFF" w:rsidRPr="007E73F5" w:rsidRDefault="003F2EFF" w:rsidP="00F25985">
            <w:r w:rsidRPr="007E73F5">
              <w:t>100,0/ -</w:t>
            </w:r>
          </w:p>
        </w:tc>
        <w:tc>
          <w:tcPr>
            <w:tcW w:w="1383" w:type="dxa"/>
            <w:shd w:val="clear" w:color="auto" w:fill="FBD4B4"/>
          </w:tcPr>
          <w:p w:rsidR="003F2EFF" w:rsidRPr="007E73F5" w:rsidRDefault="003F2EFF" w:rsidP="00F25985">
            <w:r w:rsidRPr="007E73F5">
              <w:t>40</w:t>
            </w:r>
          </w:p>
        </w:tc>
      </w:tr>
    </w:tbl>
    <w:p w:rsidR="003F2EFF" w:rsidRPr="007E73F5" w:rsidRDefault="003F2EFF" w:rsidP="003F2EFF"/>
    <w:p w:rsidR="003F2EFF" w:rsidRPr="007E73F5" w:rsidRDefault="003F2EFF" w:rsidP="003F2EFF">
      <w:pPr>
        <w:pStyle w:val="af7"/>
        <w:keepNext/>
      </w:pPr>
      <w:r w:rsidRPr="007E73F5">
        <w:t xml:space="preserve">Таблиця </w:t>
      </w:r>
      <w:fldSimple w:instr=" SEQ Таблиця \* ARABIC ">
        <w:r w:rsidR="00CD1779">
          <w:rPr>
            <w:noProof/>
          </w:rPr>
          <w:t>3</w:t>
        </w:r>
      </w:fldSimple>
      <w:r w:rsidRPr="007E73F5">
        <w:t>. Чисельність наявного населення станом на 01.01.2022 року</w:t>
      </w:r>
    </w:p>
    <w:tbl>
      <w:tblPr>
        <w:tblW w:w="97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3754"/>
        <w:gridCol w:w="3300"/>
        <w:gridCol w:w="2694"/>
      </w:tblGrid>
      <w:tr w:rsidR="003F2EFF" w:rsidRPr="007E73F5" w:rsidTr="00F25985">
        <w:trPr>
          <w:trHeight w:val="843"/>
        </w:trPr>
        <w:tc>
          <w:tcPr>
            <w:tcW w:w="3754" w:type="dxa"/>
            <w:tcBorders>
              <w:top w:val="single" w:sz="4" w:space="0" w:color="auto"/>
              <w:left w:val="nil"/>
              <w:bottom w:val="single" w:sz="4" w:space="0" w:color="auto"/>
              <w:right w:val="single" w:sz="4" w:space="0" w:color="auto"/>
            </w:tcBorders>
            <w:shd w:val="clear" w:color="auto" w:fill="D9D9D9" w:themeFill="background1" w:themeFillShade="D9"/>
          </w:tcPr>
          <w:p w:rsidR="003F2EFF" w:rsidRPr="007E73F5" w:rsidRDefault="003F2EFF" w:rsidP="00F25985"/>
          <w:p w:rsidR="003F2EFF" w:rsidRPr="007E73F5" w:rsidRDefault="003F2EFF" w:rsidP="00F25985"/>
        </w:tc>
        <w:tc>
          <w:tcPr>
            <w:tcW w:w="330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3F2EFF" w:rsidRPr="007E73F5" w:rsidRDefault="003F2EFF" w:rsidP="00F25985">
            <w:r w:rsidRPr="007E73F5">
              <w:t>Чисельність наявного населення станом на 01.01.2022 року, осіб</w:t>
            </w:r>
          </w:p>
        </w:tc>
        <w:tc>
          <w:tcPr>
            <w:tcW w:w="2694" w:type="dxa"/>
            <w:tcBorders>
              <w:top w:val="single" w:sz="4" w:space="0" w:color="auto"/>
              <w:left w:val="single" w:sz="4" w:space="0" w:color="auto"/>
              <w:bottom w:val="single" w:sz="4" w:space="0" w:color="auto"/>
              <w:right w:val="nil"/>
            </w:tcBorders>
            <w:shd w:val="clear" w:color="auto" w:fill="D9D9D9" w:themeFill="background1" w:themeFillShade="D9"/>
            <w:hideMark/>
          </w:tcPr>
          <w:p w:rsidR="003F2EFF" w:rsidRPr="007E73F5" w:rsidRDefault="003F2EFF" w:rsidP="00F25985">
            <w:r w:rsidRPr="007E73F5">
              <w:t>Питома вагадо наявного населення області, %</w:t>
            </w:r>
          </w:p>
        </w:tc>
      </w:tr>
      <w:tr w:rsidR="003F2EFF" w:rsidRPr="007E73F5" w:rsidTr="00F25985">
        <w:trPr>
          <w:trHeight w:val="388"/>
        </w:trPr>
        <w:tc>
          <w:tcPr>
            <w:tcW w:w="3754" w:type="dxa"/>
            <w:tcBorders>
              <w:top w:val="single" w:sz="4" w:space="0" w:color="auto"/>
              <w:left w:val="nil"/>
              <w:bottom w:val="nil"/>
              <w:right w:val="nil"/>
            </w:tcBorders>
            <w:vAlign w:val="center"/>
          </w:tcPr>
          <w:p w:rsidR="003F2EFF" w:rsidRPr="007E73F5" w:rsidRDefault="003F2EFF" w:rsidP="00F25985">
            <w:r w:rsidRPr="007E73F5">
              <w:t>Житомирська область</w:t>
            </w:r>
          </w:p>
        </w:tc>
        <w:tc>
          <w:tcPr>
            <w:tcW w:w="3300" w:type="dxa"/>
            <w:tcBorders>
              <w:top w:val="single" w:sz="4" w:space="0" w:color="auto"/>
              <w:left w:val="nil"/>
              <w:bottom w:val="nil"/>
              <w:right w:val="nil"/>
            </w:tcBorders>
            <w:vAlign w:val="center"/>
          </w:tcPr>
          <w:p w:rsidR="003F2EFF" w:rsidRPr="007E73F5" w:rsidRDefault="003F2EFF" w:rsidP="00F25985">
            <w:r w:rsidRPr="007E73F5">
              <w:t>1179032</w:t>
            </w:r>
          </w:p>
        </w:tc>
        <w:tc>
          <w:tcPr>
            <w:tcW w:w="2694" w:type="dxa"/>
            <w:tcBorders>
              <w:top w:val="single" w:sz="4" w:space="0" w:color="auto"/>
              <w:left w:val="nil"/>
              <w:bottom w:val="nil"/>
              <w:right w:val="nil"/>
            </w:tcBorders>
            <w:vAlign w:val="center"/>
          </w:tcPr>
          <w:p w:rsidR="003F2EFF" w:rsidRPr="007E73F5" w:rsidRDefault="003F2EFF" w:rsidP="00F25985">
            <w:r w:rsidRPr="007E73F5">
              <w:t>100,0</w:t>
            </w:r>
          </w:p>
        </w:tc>
      </w:tr>
      <w:tr w:rsidR="003F2EFF" w:rsidRPr="007E73F5" w:rsidTr="00F25985">
        <w:trPr>
          <w:trHeight w:val="388"/>
        </w:trPr>
        <w:tc>
          <w:tcPr>
            <w:tcW w:w="3754" w:type="dxa"/>
            <w:tcBorders>
              <w:top w:val="nil"/>
              <w:left w:val="nil"/>
              <w:bottom w:val="nil"/>
              <w:right w:val="nil"/>
            </w:tcBorders>
            <w:vAlign w:val="center"/>
          </w:tcPr>
          <w:p w:rsidR="003F2EFF" w:rsidRPr="007E73F5" w:rsidRDefault="003F2EFF" w:rsidP="00F25985">
            <w:r w:rsidRPr="007E73F5">
              <w:t>Житомирський район</w:t>
            </w:r>
          </w:p>
        </w:tc>
        <w:tc>
          <w:tcPr>
            <w:tcW w:w="3300" w:type="dxa"/>
            <w:tcBorders>
              <w:top w:val="nil"/>
              <w:left w:val="nil"/>
              <w:bottom w:val="nil"/>
              <w:right w:val="nil"/>
            </w:tcBorders>
            <w:vAlign w:val="center"/>
          </w:tcPr>
          <w:p w:rsidR="003F2EFF" w:rsidRPr="007E73F5" w:rsidRDefault="003F2EFF" w:rsidP="00F25985">
            <w:r w:rsidRPr="007E73F5">
              <w:t>606433</w:t>
            </w:r>
          </w:p>
        </w:tc>
        <w:tc>
          <w:tcPr>
            <w:tcW w:w="2694" w:type="dxa"/>
            <w:tcBorders>
              <w:top w:val="nil"/>
              <w:left w:val="nil"/>
              <w:bottom w:val="nil"/>
              <w:right w:val="nil"/>
            </w:tcBorders>
            <w:vAlign w:val="center"/>
          </w:tcPr>
          <w:p w:rsidR="003F2EFF" w:rsidRPr="007E73F5" w:rsidRDefault="003F2EFF" w:rsidP="00F25985">
            <w:r w:rsidRPr="007E73F5">
              <w:t>51,4</w:t>
            </w:r>
          </w:p>
        </w:tc>
      </w:tr>
      <w:tr w:rsidR="003F2EFF" w:rsidRPr="007E73F5" w:rsidTr="00F25985">
        <w:trPr>
          <w:trHeight w:val="388"/>
        </w:trPr>
        <w:tc>
          <w:tcPr>
            <w:tcW w:w="3754" w:type="dxa"/>
            <w:tcBorders>
              <w:top w:val="nil"/>
              <w:left w:val="nil"/>
              <w:bottom w:val="nil"/>
              <w:right w:val="nil"/>
            </w:tcBorders>
            <w:vAlign w:val="center"/>
            <w:hideMark/>
          </w:tcPr>
          <w:p w:rsidR="003F2EFF" w:rsidRPr="007E73F5" w:rsidRDefault="003F2EFF" w:rsidP="00F25985">
            <w:r w:rsidRPr="007E73F5">
              <w:t>Брусилівська ТГ</w:t>
            </w:r>
          </w:p>
        </w:tc>
        <w:tc>
          <w:tcPr>
            <w:tcW w:w="3300" w:type="dxa"/>
            <w:tcBorders>
              <w:top w:val="nil"/>
              <w:left w:val="nil"/>
              <w:bottom w:val="nil"/>
              <w:right w:val="nil"/>
            </w:tcBorders>
            <w:vAlign w:val="center"/>
            <w:hideMark/>
          </w:tcPr>
          <w:p w:rsidR="003F2EFF" w:rsidRPr="007E73F5" w:rsidRDefault="003F2EFF" w:rsidP="00F25985">
            <w:r w:rsidRPr="007E73F5">
              <w:t>13986</w:t>
            </w:r>
          </w:p>
        </w:tc>
        <w:tc>
          <w:tcPr>
            <w:tcW w:w="2694" w:type="dxa"/>
            <w:tcBorders>
              <w:top w:val="nil"/>
              <w:left w:val="nil"/>
              <w:bottom w:val="nil"/>
              <w:right w:val="nil"/>
            </w:tcBorders>
            <w:vAlign w:val="center"/>
            <w:hideMark/>
          </w:tcPr>
          <w:p w:rsidR="003F2EFF" w:rsidRPr="007E73F5" w:rsidRDefault="003F2EFF" w:rsidP="00F25985">
            <w:r w:rsidRPr="007E73F5">
              <w:t>1,2</w:t>
            </w:r>
          </w:p>
        </w:tc>
      </w:tr>
      <w:tr w:rsidR="003F2EFF" w:rsidRPr="007E73F5" w:rsidTr="00F25985">
        <w:trPr>
          <w:trHeight w:val="403"/>
        </w:trPr>
        <w:tc>
          <w:tcPr>
            <w:tcW w:w="3754" w:type="dxa"/>
            <w:tcBorders>
              <w:top w:val="nil"/>
              <w:left w:val="nil"/>
              <w:bottom w:val="nil"/>
              <w:right w:val="nil"/>
            </w:tcBorders>
            <w:vAlign w:val="center"/>
            <w:hideMark/>
          </w:tcPr>
          <w:p w:rsidR="003F2EFF" w:rsidRPr="007E73F5" w:rsidRDefault="003F2EFF" w:rsidP="00F25985"/>
        </w:tc>
        <w:tc>
          <w:tcPr>
            <w:tcW w:w="3300" w:type="dxa"/>
            <w:tcBorders>
              <w:top w:val="nil"/>
              <w:left w:val="nil"/>
              <w:bottom w:val="nil"/>
              <w:right w:val="nil"/>
            </w:tcBorders>
            <w:vAlign w:val="center"/>
            <w:hideMark/>
          </w:tcPr>
          <w:p w:rsidR="003F2EFF" w:rsidRPr="007E73F5" w:rsidRDefault="003F2EFF" w:rsidP="00F25985"/>
        </w:tc>
        <w:tc>
          <w:tcPr>
            <w:tcW w:w="2694" w:type="dxa"/>
            <w:tcBorders>
              <w:top w:val="nil"/>
              <w:left w:val="nil"/>
              <w:bottom w:val="nil"/>
              <w:right w:val="nil"/>
            </w:tcBorders>
            <w:vAlign w:val="center"/>
            <w:hideMark/>
          </w:tcPr>
          <w:p w:rsidR="003F2EFF" w:rsidRPr="007E73F5" w:rsidRDefault="003F2EFF" w:rsidP="00F25985"/>
        </w:tc>
      </w:tr>
    </w:tbl>
    <w:p w:rsidR="003F2EFF" w:rsidRPr="007E73F5" w:rsidRDefault="003F2EFF" w:rsidP="003F2EFF"/>
    <w:p w:rsidR="003F2EFF" w:rsidRPr="007E73F5" w:rsidRDefault="003F2EFF" w:rsidP="003F2EFF">
      <w:pPr>
        <w:pStyle w:val="af7"/>
        <w:keepNext/>
      </w:pPr>
      <w:r w:rsidRPr="007E73F5">
        <w:t xml:space="preserve">Таблиця </w:t>
      </w:r>
      <w:fldSimple w:instr=" SEQ Таблиця \* ARABIC ">
        <w:r w:rsidR="00CD1779">
          <w:rPr>
            <w:noProof/>
          </w:rPr>
          <w:t>4</w:t>
        </w:r>
      </w:fldSimple>
      <w:r w:rsidRPr="007E73F5">
        <w:t>.Динаміка чисельності наявного населення (станом на 1 січня, осіб)</w:t>
      </w:r>
    </w:p>
    <w:tbl>
      <w:tblPr>
        <w:tblW w:w="5057" w:type="pct"/>
        <w:jc w:val="center"/>
        <w:tblBorders>
          <w:top w:val="single" w:sz="8" w:space="0" w:color="auto"/>
          <w:left w:val="single" w:sz="8" w:space="0" w:color="auto"/>
          <w:bottom w:val="single" w:sz="8" w:space="0" w:color="auto"/>
          <w:right w:val="single" w:sz="8" w:space="0" w:color="auto"/>
          <w:insideH w:val="single" w:sz="4" w:space="0" w:color="auto"/>
          <w:insideV w:val="single" w:sz="8" w:space="0" w:color="auto"/>
        </w:tblBorders>
        <w:tblLayout w:type="fixed"/>
        <w:tblLook w:val="00A0"/>
      </w:tblPr>
      <w:tblGrid>
        <w:gridCol w:w="2031"/>
        <w:gridCol w:w="1023"/>
        <w:gridCol w:w="867"/>
        <w:gridCol w:w="867"/>
        <w:gridCol w:w="865"/>
        <w:gridCol w:w="865"/>
        <w:gridCol w:w="865"/>
        <w:gridCol w:w="867"/>
        <w:gridCol w:w="865"/>
        <w:gridCol w:w="851"/>
      </w:tblGrid>
      <w:tr w:rsidR="003F2EFF" w:rsidRPr="007E73F5" w:rsidTr="00F25985">
        <w:trPr>
          <w:trHeight w:val="387"/>
          <w:jc w:val="center"/>
        </w:trPr>
        <w:tc>
          <w:tcPr>
            <w:tcW w:w="1019" w:type="pct"/>
            <w:tcBorders>
              <w:top w:val="single" w:sz="2" w:space="0" w:color="auto"/>
              <w:left w:val="nil"/>
              <w:bottom w:val="single" w:sz="2" w:space="0" w:color="auto"/>
              <w:right w:val="single" w:sz="2" w:space="0" w:color="auto"/>
            </w:tcBorders>
            <w:shd w:val="clear" w:color="auto" w:fill="D9D9D9" w:themeFill="background1" w:themeFillShade="D9"/>
            <w:noWrap/>
            <w:vAlign w:val="center"/>
          </w:tcPr>
          <w:p w:rsidR="003F2EFF" w:rsidRPr="007E73F5" w:rsidRDefault="003F2EFF" w:rsidP="00F25985"/>
        </w:tc>
        <w:tc>
          <w:tcPr>
            <w:tcW w:w="513" w:type="pct"/>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hideMark/>
          </w:tcPr>
          <w:p w:rsidR="003F2EFF" w:rsidRPr="007E73F5" w:rsidRDefault="003F2EFF" w:rsidP="00F25985">
            <w:r w:rsidRPr="007E73F5">
              <w:t>2014</w:t>
            </w:r>
          </w:p>
        </w:tc>
        <w:tc>
          <w:tcPr>
            <w:tcW w:w="435" w:type="pct"/>
            <w:tcBorders>
              <w:top w:val="single" w:sz="2" w:space="0" w:color="auto"/>
              <w:left w:val="single" w:sz="2" w:space="0" w:color="auto"/>
              <w:bottom w:val="single" w:sz="2" w:space="0" w:color="auto"/>
              <w:right w:val="single" w:sz="2" w:space="0" w:color="auto"/>
            </w:tcBorders>
            <w:shd w:val="clear" w:color="auto" w:fill="D9D9D9" w:themeFill="background1" w:themeFillShade="D9"/>
            <w:vAlign w:val="center"/>
            <w:hideMark/>
          </w:tcPr>
          <w:p w:rsidR="003F2EFF" w:rsidRPr="007E73F5" w:rsidRDefault="003F2EFF" w:rsidP="00F25985">
            <w:r w:rsidRPr="007E73F5">
              <w:t>2015</w:t>
            </w:r>
          </w:p>
        </w:tc>
        <w:tc>
          <w:tcPr>
            <w:tcW w:w="435" w:type="pct"/>
            <w:tcBorders>
              <w:top w:val="single" w:sz="2" w:space="0" w:color="auto"/>
              <w:left w:val="single" w:sz="2" w:space="0" w:color="auto"/>
              <w:bottom w:val="single" w:sz="2" w:space="0" w:color="auto"/>
              <w:right w:val="single" w:sz="2" w:space="0" w:color="auto"/>
            </w:tcBorders>
            <w:shd w:val="clear" w:color="auto" w:fill="D9D9D9" w:themeFill="background1" w:themeFillShade="D9"/>
            <w:vAlign w:val="center"/>
            <w:hideMark/>
          </w:tcPr>
          <w:p w:rsidR="003F2EFF" w:rsidRPr="007E73F5" w:rsidRDefault="003F2EFF" w:rsidP="00F25985">
            <w:r w:rsidRPr="007E73F5">
              <w:t>2016</w:t>
            </w:r>
          </w:p>
        </w:tc>
        <w:tc>
          <w:tcPr>
            <w:tcW w:w="434" w:type="pct"/>
            <w:tcBorders>
              <w:top w:val="single" w:sz="2" w:space="0" w:color="auto"/>
              <w:left w:val="single" w:sz="2" w:space="0" w:color="auto"/>
              <w:bottom w:val="single" w:sz="2" w:space="0" w:color="auto"/>
              <w:right w:val="single" w:sz="2" w:space="0" w:color="auto"/>
            </w:tcBorders>
            <w:shd w:val="clear" w:color="auto" w:fill="D9D9D9" w:themeFill="background1" w:themeFillShade="D9"/>
            <w:vAlign w:val="center"/>
            <w:hideMark/>
          </w:tcPr>
          <w:p w:rsidR="003F2EFF" w:rsidRPr="007E73F5" w:rsidRDefault="003F2EFF" w:rsidP="00F25985">
            <w:r w:rsidRPr="007E73F5">
              <w:t>2017</w:t>
            </w:r>
          </w:p>
        </w:tc>
        <w:tc>
          <w:tcPr>
            <w:tcW w:w="434" w:type="pct"/>
            <w:tcBorders>
              <w:top w:val="single" w:sz="2" w:space="0" w:color="auto"/>
              <w:left w:val="single" w:sz="2" w:space="0" w:color="auto"/>
              <w:bottom w:val="single" w:sz="2" w:space="0" w:color="auto"/>
              <w:right w:val="single" w:sz="2" w:space="0" w:color="auto"/>
            </w:tcBorders>
            <w:shd w:val="clear" w:color="auto" w:fill="D9D9D9" w:themeFill="background1" w:themeFillShade="D9"/>
            <w:vAlign w:val="center"/>
            <w:hideMark/>
          </w:tcPr>
          <w:p w:rsidR="003F2EFF" w:rsidRPr="007E73F5" w:rsidRDefault="003F2EFF" w:rsidP="00F25985">
            <w:r w:rsidRPr="007E73F5">
              <w:t>2018</w:t>
            </w:r>
          </w:p>
        </w:tc>
        <w:tc>
          <w:tcPr>
            <w:tcW w:w="434" w:type="pct"/>
            <w:tcBorders>
              <w:top w:val="single" w:sz="2" w:space="0" w:color="auto"/>
              <w:left w:val="single" w:sz="2" w:space="0" w:color="auto"/>
              <w:bottom w:val="single" w:sz="2" w:space="0" w:color="auto"/>
              <w:right w:val="single" w:sz="2" w:space="0" w:color="auto"/>
            </w:tcBorders>
            <w:shd w:val="clear" w:color="auto" w:fill="D9D9D9" w:themeFill="background1" w:themeFillShade="D9"/>
            <w:vAlign w:val="center"/>
            <w:hideMark/>
          </w:tcPr>
          <w:p w:rsidR="003F2EFF" w:rsidRPr="007E73F5" w:rsidRDefault="003F2EFF" w:rsidP="00F25985">
            <w:r w:rsidRPr="007E73F5">
              <w:t>2019</w:t>
            </w:r>
          </w:p>
        </w:tc>
        <w:tc>
          <w:tcPr>
            <w:tcW w:w="435" w:type="pct"/>
            <w:tcBorders>
              <w:top w:val="single" w:sz="2" w:space="0" w:color="auto"/>
              <w:left w:val="single" w:sz="2" w:space="0" w:color="auto"/>
              <w:bottom w:val="single" w:sz="2" w:space="0" w:color="auto"/>
              <w:right w:val="single" w:sz="2" w:space="0" w:color="auto"/>
            </w:tcBorders>
            <w:shd w:val="clear" w:color="auto" w:fill="D9D9D9" w:themeFill="background1" w:themeFillShade="D9"/>
            <w:vAlign w:val="center"/>
            <w:hideMark/>
          </w:tcPr>
          <w:p w:rsidR="003F2EFF" w:rsidRPr="007E73F5" w:rsidRDefault="003F2EFF" w:rsidP="00F25985">
            <w:r w:rsidRPr="007E73F5">
              <w:t>2020</w:t>
            </w:r>
          </w:p>
        </w:tc>
        <w:tc>
          <w:tcPr>
            <w:tcW w:w="434" w:type="pct"/>
            <w:tcBorders>
              <w:top w:val="single" w:sz="2" w:space="0" w:color="auto"/>
              <w:left w:val="single" w:sz="2" w:space="0" w:color="auto"/>
              <w:bottom w:val="single" w:sz="2" w:space="0" w:color="auto"/>
              <w:right w:val="single" w:sz="2" w:space="0" w:color="auto"/>
            </w:tcBorders>
            <w:shd w:val="clear" w:color="auto" w:fill="D9D9D9" w:themeFill="background1" w:themeFillShade="D9"/>
            <w:vAlign w:val="center"/>
            <w:hideMark/>
          </w:tcPr>
          <w:p w:rsidR="003F2EFF" w:rsidRPr="007E73F5" w:rsidRDefault="003F2EFF" w:rsidP="00F25985">
            <w:r w:rsidRPr="007E73F5">
              <w:t>2021</w:t>
            </w:r>
          </w:p>
        </w:tc>
        <w:tc>
          <w:tcPr>
            <w:tcW w:w="428" w:type="pct"/>
            <w:tcBorders>
              <w:top w:val="single" w:sz="2" w:space="0" w:color="auto"/>
              <w:left w:val="single" w:sz="2" w:space="0" w:color="auto"/>
              <w:bottom w:val="single" w:sz="2" w:space="0" w:color="auto"/>
              <w:right w:val="nil"/>
            </w:tcBorders>
            <w:shd w:val="clear" w:color="auto" w:fill="D9D9D9" w:themeFill="background1" w:themeFillShade="D9"/>
            <w:vAlign w:val="center"/>
            <w:hideMark/>
          </w:tcPr>
          <w:p w:rsidR="003F2EFF" w:rsidRPr="007E73F5" w:rsidRDefault="003F2EFF" w:rsidP="00F25985">
            <w:r w:rsidRPr="007E73F5">
              <w:t>2022</w:t>
            </w:r>
          </w:p>
        </w:tc>
      </w:tr>
      <w:tr w:rsidR="003F2EFF" w:rsidRPr="007E73F5" w:rsidTr="00F25985">
        <w:trPr>
          <w:trHeight w:val="255"/>
          <w:jc w:val="center"/>
        </w:trPr>
        <w:tc>
          <w:tcPr>
            <w:tcW w:w="1019" w:type="pct"/>
            <w:tcBorders>
              <w:top w:val="single" w:sz="2" w:space="0" w:color="auto"/>
              <w:left w:val="nil"/>
              <w:bottom w:val="nil"/>
              <w:right w:val="nil"/>
            </w:tcBorders>
            <w:noWrap/>
          </w:tcPr>
          <w:p w:rsidR="003F2EFF" w:rsidRPr="007E73F5" w:rsidRDefault="003F2EFF" w:rsidP="00F25985">
            <w:pPr>
              <w:spacing w:before="240"/>
            </w:pPr>
            <w:r w:rsidRPr="007E73F5">
              <w:t>Житомирська область</w:t>
            </w:r>
          </w:p>
        </w:tc>
        <w:tc>
          <w:tcPr>
            <w:tcW w:w="513" w:type="pct"/>
            <w:tcBorders>
              <w:top w:val="single" w:sz="2" w:space="0" w:color="auto"/>
              <w:left w:val="nil"/>
              <w:bottom w:val="nil"/>
              <w:right w:val="nil"/>
            </w:tcBorders>
            <w:noWrap/>
          </w:tcPr>
          <w:p w:rsidR="003F2EFF" w:rsidRPr="007E73F5" w:rsidRDefault="003F2EFF" w:rsidP="00F25985">
            <w:pPr>
              <w:spacing w:before="240"/>
              <w:rPr>
                <w:sz w:val="20"/>
                <w:szCs w:val="20"/>
              </w:rPr>
            </w:pPr>
            <w:r w:rsidRPr="007E73F5">
              <w:rPr>
                <w:sz w:val="20"/>
                <w:szCs w:val="20"/>
              </w:rPr>
              <w:t>1262512</w:t>
            </w:r>
          </w:p>
        </w:tc>
        <w:tc>
          <w:tcPr>
            <w:tcW w:w="435" w:type="pct"/>
            <w:tcBorders>
              <w:top w:val="single" w:sz="2" w:space="0" w:color="auto"/>
              <w:left w:val="nil"/>
              <w:bottom w:val="nil"/>
              <w:right w:val="nil"/>
            </w:tcBorders>
          </w:tcPr>
          <w:p w:rsidR="003F2EFF" w:rsidRPr="007E73F5" w:rsidRDefault="003F2EFF" w:rsidP="00F25985">
            <w:pPr>
              <w:spacing w:before="240"/>
              <w:rPr>
                <w:sz w:val="20"/>
                <w:szCs w:val="20"/>
              </w:rPr>
            </w:pPr>
            <w:r w:rsidRPr="007E73F5">
              <w:rPr>
                <w:sz w:val="20"/>
                <w:szCs w:val="20"/>
              </w:rPr>
              <w:t>1255966</w:t>
            </w:r>
          </w:p>
        </w:tc>
        <w:tc>
          <w:tcPr>
            <w:tcW w:w="435" w:type="pct"/>
            <w:tcBorders>
              <w:top w:val="single" w:sz="2" w:space="0" w:color="auto"/>
              <w:left w:val="nil"/>
              <w:bottom w:val="nil"/>
              <w:right w:val="nil"/>
            </w:tcBorders>
          </w:tcPr>
          <w:p w:rsidR="003F2EFF" w:rsidRPr="007E73F5" w:rsidRDefault="003F2EFF" w:rsidP="00F25985">
            <w:pPr>
              <w:spacing w:before="240"/>
              <w:rPr>
                <w:sz w:val="20"/>
                <w:szCs w:val="20"/>
              </w:rPr>
            </w:pPr>
            <w:r w:rsidRPr="007E73F5">
              <w:rPr>
                <w:sz w:val="20"/>
                <w:szCs w:val="20"/>
              </w:rPr>
              <w:t>1247549</w:t>
            </w:r>
          </w:p>
        </w:tc>
        <w:tc>
          <w:tcPr>
            <w:tcW w:w="434" w:type="pct"/>
            <w:tcBorders>
              <w:top w:val="single" w:sz="2" w:space="0" w:color="auto"/>
              <w:left w:val="nil"/>
              <w:bottom w:val="nil"/>
              <w:right w:val="nil"/>
            </w:tcBorders>
          </w:tcPr>
          <w:p w:rsidR="003F2EFF" w:rsidRPr="007E73F5" w:rsidRDefault="003F2EFF" w:rsidP="00F25985">
            <w:pPr>
              <w:spacing w:before="240"/>
              <w:rPr>
                <w:sz w:val="20"/>
                <w:szCs w:val="20"/>
              </w:rPr>
            </w:pPr>
            <w:r w:rsidRPr="007E73F5">
              <w:rPr>
                <w:sz w:val="20"/>
                <w:szCs w:val="20"/>
              </w:rPr>
              <w:t>1240482</w:t>
            </w:r>
          </w:p>
        </w:tc>
        <w:tc>
          <w:tcPr>
            <w:tcW w:w="434" w:type="pct"/>
            <w:tcBorders>
              <w:top w:val="single" w:sz="2" w:space="0" w:color="auto"/>
              <w:left w:val="nil"/>
              <w:bottom w:val="nil"/>
              <w:right w:val="nil"/>
            </w:tcBorders>
          </w:tcPr>
          <w:p w:rsidR="003F2EFF" w:rsidRPr="007E73F5" w:rsidRDefault="003F2EFF" w:rsidP="00F25985">
            <w:pPr>
              <w:spacing w:before="240"/>
              <w:rPr>
                <w:sz w:val="20"/>
                <w:szCs w:val="20"/>
              </w:rPr>
            </w:pPr>
            <w:r w:rsidRPr="007E73F5">
              <w:rPr>
                <w:sz w:val="20"/>
                <w:szCs w:val="20"/>
              </w:rPr>
              <w:t>1231239</w:t>
            </w:r>
          </w:p>
        </w:tc>
        <w:tc>
          <w:tcPr>
            <w:tcW w:w="434" w:type="pct"/>
            <w:tcBorders>
              <w:top w:val="single" w:sz="2" w:space="0" w:color="auto"/>
              <w:left w:val="nil"/>
              <w:bottom w:val="nil"/>
              <w:right w:val="nil"/>
            </w:tcBorders>
          </w:tcPr>
          <w:p w:rsidR="003F2EFF" w:rsidRPr="007E73F5" w:rsidRDefault="003F2EFF" w:rsidP="00F25985">
            <w:pPr>
              <w:spacing w:before="240"/>
              <w:rPr>
                <w:sz w:val="20"/>
                <w:szCs w:val="20"/>
              </w:rPr>
            </w:pPr>
            <w:r w:rsidRPr="007E73F5">
              <w:rPr>
                <w:sz w:val="20"/>
                <w:szCs w:val="20"/>
              </w:rPr>
              <w:t>1220193</w:t>
            </w:r>
          </w:p>
        </w:tc>
        <w:tc>
          <w:tcPr>
            <w:tcW w:w="435" w:type="pct"/>
            <w:tcBorders>
              <w:top w:val="single" w:sz="2" w:space="0" w:color="auto"/>
              <w:left w:val="nil"/>
              <w:bottom w:val="nil"/>
              <w:right w:val="nil"/>
            </w:tcBorders>
          </w:tcPr>
          <w:p w:rsidR="003F2EFF" w:rsidRPr="007E73F5" w:rsidRDefault="003F2EFF" w:rsidP="00F25985">
            <w:pPr>
              <w:spacing w:before="240"/>
              <w:rPr>
                <w:sz w:val="20"/>
                <w:szCs w:val="20"/>
              </w:rPr>
            </w:pPr>
            <w:r w:rsidRPr="007E73F5">
              <w:rPr>
                <w:sz w:val="20"/>
                <w:szCs w:val="20"/>
              </w:rPr>
              <w:t>1208212</w:t>
            </w:r>
          </w:p>
        </w:tc>
        <w:tc>
          <w:tcPr>
            <w:tcW w:w="434" w:type="pct"/>
            <w:tcBorders>
              <w:top w:val="single" w:sz="2" w:space="0" w:color="auto"/>
              <w:left w:val="nil"/>
              <w:bottom w:val="nil"/>
              <w:right w:val="nil"/>
            </w:tcBorders>
          </w:tcPr>
          <w:p w:rsidR="003F2EFF" w:rsidRPr="007E73F5" w:rsidRDefault="003F2EFF" w:rsidP="00F25985">
            <w:pPr>
              <w:spacing w:before="240"/>
              <w:rPr>
                <w:sz w:val="20"/>
                <w:szCs w:val="20"/>
              </w:rPr>
            </w:pPr>
            <w:r w:rsidRPr="007E73F5">
              <w:rPr>
                <w:sz w:val="20"/>
                <w:szCs w:val="20"/>
              </w:rPr>
              <w:t>1195495</w:t>
            </w:r>
          </w:p>
        </w:tc>
        <w:tc>
          <w:tcPr>
            <w:tcW w:w="428" w:type="pct"/>
            <w:tcBorders>
              <w:top w:val="single" w:sz="2" w:space="0" w:color="auto"/>
              <w:left w:val="nil"/>
              <w:bottom w:val="nil"/>
              <w:right w:val="nil"/>
            </w:tcBorders>
          </w:tcPr>
          <w:p w:rsidR="003F2EFF" w:rsidRPr="007E73F5" w:rsidRDefault="003F2EFF" w:rsidP="00F25985">
            <w:pPr>
              <w:spacing w:before="240"/>
              <w:rPr>
                <w:sz w:val="20"/>
                <w:szCs w:val="20"/>
              </w:rPr>
            </w:pPr>
            <w:r w:rsidRPr="007E73F5">
              <w:rPr>
                <w:sz w:val="20"/>
                <w:szCs w:val="20"/>
              </w:rPr>
              <w:t>1179032</w:t>
            </w:r>
          </w:p>
        </w:tc>
      </w:tr>
      <w:tr w:rsidR="003F2EFF" w:rsidRPr="007E73F5" w:rsidTr="00F25985">
        <w:trPr>
          <w:trHeight w:val="255"/>
          <w:jc w:val="center"/>
        </w:trPr>
        <w:tc>
          <w:tcPr>
            <w:tcW w:w="1019" w:type="pct"/>
            <w:tcBorders>
              <w:top w:val="nil"/>
              <w:left w:val="nil"/>
              <w:bottom w:val="nil"/>
              <w:right w:val="nil"/>
            </w:tcBorders>
            <w:noWrap/>
            <w:hideMark/>
          </w:tcPr>
          <w:p w:rsidR="003F2EFF" w:rsidRPr="007E73F5" w:rsidRDefault="003F2EFF" w:rsidP="00F25985">
            <w:pPr>
              <w:spacing w:before="240"/>
            </w:pPr>
            <w:r w:rsidRPr="007E73F5">
              <w:t>Брусилівський район</w:t>
            </w:r>
          </w:p>
        </w:tc>
        <w:tc>
          <w:tcPr>
            <w:tcW w:w="513" w:type="pct"/>
            <w:tcBorders>
              <w:top w:val="nil"/>
              <w:left w:val="nil"/>
              <w:bottom w:val="nil"/>
              <w:right w:val="nil"/>
            </w:tcBorders>
            <w:noWrap/>
            <w:hideMark/>
          </w:tcPr>
          <w:p w:rsidR="003F2EFF" w:rsidRPr="007E73F5" w:rsidRDefault="003F2EFF" w:rsidP="00F25985">
            <w:pPr>
              <w:spacing w:before="240"/>
              <w:rPr>
                <w:sz w:val="20"/>
                <w:szCs w:val="20"/>
              </w:rPr>
            </w:pPr>
            <w:r w:rsidRPr="007E73F5">
              <w:rPr>
                <w:sz w:val="20"/>
                <w:szCs w:val="20"/>
              </w:rPr>
              <w:t>15268</w:t>
            </w:r>
          </w:p>
        </w:tc>
        <w:tc>
          <w:tcPr>
            <w:tcW w:w="435" w:type="pct"/>
            <w:tcBorders>
              <w:top w:val="nil"/>
              <w:left w:val="nil"/>
              <w:bottom w:val="nil"/>
              <w:right w:val="nil"/>
            </w:tcBorders>
            <w:hideMark/>
          </w:tcPr>
          <w:p w:rsidR="003F2EFF" w:rsidRPr="007E73F5" w:rsidRDefault="003F2EFF" w:rsidP="00F25985">
            <w:pPr>
              <w:spacing w:before="240"/>
              <w:rPr>
                <w:sz w:val="20"/>
                <w:szCs w:val="20"/>
              </w:rPr>
            </w:pPr>
            <w:r w:rsidRPr="007E73F5">
              <w:rPr>
                <w:sz w:val="20"/>
                <w:szCs w:val="20"/>
              </w:rPr>
              <w:t>15164</w:t>
            </w:r>
          </w:p>
        </w:tc>
        <w:tc>
          <w:tcPr>
            <w:tcW w:w="435" w:type="pct"/>
            <w:tcBorders>
              <w:top w:val="nil"/>
              <w:left w:val="nil"/>
              <w:bottom w:val="nil"/>
              <w:right w:val="nil"/>
            </w:tcBorders>
            <w:hideMark/>
          </w:tcPr>
          <w:p w:rsidR="003F2EFF" w:rsidRPr="007E73F5" w:rsidRDefault="003F2EFF" w:rsidP="00F25985">
            <w:pPr>
              <w:spacing w:before="240"/>
              <w:rPr>
                <w:sz w:val="20"/>
                <w:szCs w:val="20"/>
              </w:rPr>
            </w:pPr>
            <w:r w:rsidRPr="007E73F5">
              <w:rPr>
                <w:sz w:val="20"/>
                <w:szCs w:val="20"/>
              </w:rPr>
              <w:t>15157</w:t>
            </w:r>
          </w:p>
        </w:tc>
        <w:tc>
          <w:tcPr>
            <w:tcW w:w="434" w:type="pct"/>
            <w:tcBorders>
              <w:top w:val="nil"/>
              <w:left w:val="nil"/>
              <w:bottom w:val="nil"/>
              <w:right w:val="nil"/>
            </w:tcBorders>
            <w:hideMark/>
          </w:tcPr>
          <w:p w:rsidR="003F2EFF" w:rsidRPr="007E73F5" w:rsidRDefault="003F2EFF" w:rsidP="00F25985">
            <w:pPr>
              <w:spacing w:before="240"/>
              <w:rPr>
                <w:sz w:val="20"/>
                <w:szCs w:val="20"/>
              </w:rPr>
            </w:pPr>
            <w:r w:rsidRPr="007E73F5">
              <w:rPr>
                <w:sz w:val="20"/>
                <w:szCs w:val="20"/>
              </w:rPr>
              <w:t>15109</w:t>
            </w:r>
          </w:p>
        </w:tc>
        <w:tc>
          <w:tcPr>
            <w:tcW w:w="434" w:type="pct"/>
            <w:tcBorders>
              <w:top w:val="nil"/>
              <w:left w:val="nil"/>
              <w:bottom w:val="nil"/>
              <w:right w:val="nil"/>
            </w:tcBorders>
            <w:hideMark/>
          </w:tcPr>
          <w:p w:rsidR="003F2EFF" w:rsidRPr="007E73F5" w:rsidRDefault="003F2EFF" w:rsidP="00F25985">
            <w:pPr>
              <w:spacing w:before="240"/>
              <w:rPr>
                <w:sz w:val="20"/>
                <w:szCs w:val="20"/>
              </w:rPr>
            </w:pPr>
            <w:r w:rsidRPr="007E73F5">
              <w:rPr>
                <w:sz w:val="20"/>
                <w:szCs w:val="20"/>
              </w:rPr>
              <w:t>14943</w:t>
            </w:r>
          </w:p>
        </w:tc>
        <w:tc>
          <w:tcPr>
            <w:tcW w:w="434" w:type="pct"/>
            <w:tcBorders>
              <w:top w:val="nil"/>
              <w:left w:val="nil"/>
              <w:bottom w:val="nil"/>
              <w:right w:val="nil"/>
            </w:tcBorders>
            <w:hideMark/>
          </w:tcPr>
          <w:p w:rsidR="003F2EFF" w:rsidRPr="007E73F5" w:rsidRDefault="003F2EFF" w:rsidP="00F25985">
            <w:pPr>
              <w:spacing w:before="240"/>
              <w:rPr>
                <w:sz w:val="20"/>
                <w:szCs w:val="20"/>
              </w:rPr>
            </w:pPr>
            <w:r w:rsidRPr="007E73F5">
              <w:rPr>
                <w:sz w:val="20"/>
                <w:szCs w:val="20"/>
              </w:rPr>
              <w:t>14760</w:t>
            </w:r>
          </w:p>
        </w:tc>
        <w:tc>
          <w:tcPr>
            <w:tcW w:w="435" w:type="pct"/>
            <w:tcBorders>
              <w:top w:val="nil"/>
              <w:left w:val="nil"/>
              <w:bottom w:val="nil"/>
              <w:right w:val="nil"/>
            </w:tcBorders>
            <w:hideMark/>
          </w:tcPr>
          <w:p w:rsidR="003F2EFF" w:rsidRPr="007E73F5" w:rsidRDefault="003F2EFF" w:rsidP="00F25985">
            <w:pPr>
              <w:spacing w:before="240"/>
              <w:rPr>
                <w:sz w:val="20"/>
                <w:szCs w:val="20"/>
              </w:rPr>
            </w:pPr>
            <w:r w:rsidRPr="007E73F5">
              <w:rPr>
                <w:sz w:val="20"/>
                <w:szCs w:val="20"/>
              </w:rPr>
              <w:t>14539</w:t>
            </w:r>
          </w:p>
        </w:tc>
        <w:tc>
          <w:tcPr>
            <w:tcW w:w="434" w:type="pct"/>
            <w:tcBorders>
              <w:top w:val="nil"/>
              <w:left w:val="nil"/>
              <w:bottom w:val="nil"/>
              <w:right w:val="nil"/>
            </w:tcBorders>
            <w:hideMark/>
          </w:tcPr>
          <w:p w:rsidR="003F2EFF" w:rsidRPr="007E73F5" w:rsidRDefault="003F2EFF" w:rsidP="00F25985">
            <w:pPr>
              <w:spacing w:before="240"/>
              <w:rPr>
                <w:sz w:val="20"/>
                <w:szCs w:val="20"/>
              </w:rPr>
            </w:pPr>
            <w:r w:rsidRPr="007E73F5">
              <w:rPr>
                <w:sz w:val="20"/>
                <w:szCs w:val="20"/>
              </w:rPr>
              <w:t>14272</w:t>
            </w:r>
          </w:p>
        </w:tc>
        <w:tc>
          <w:tcPr>
            <w:tcW w:w="428" w:type="pct"/>
            <w:tcBorders>
              <w:top w:val="nil"/>
              <w:left w:val="nil"/>
              <w:bottom w:val="nil"/>
              <w:right w:val="nil"/>
            </w:tcBorders>
            <w:hideMark/>
          </w:tcPr>
          <w:p w:rsidR="003F2EFF" w:rsidRPr="007E73F5" w:rsidRDefault="003F2EFF" w:rsidP="00F25985">
            <w:pPr>
              <w:spacing w:before="240"/>
              <w:rPr>
                <w:sz w:val="20"/>
                <w:szCs w:val="20"/>
              </w:rPr>
            </w:pPr>
            <w:r w:rsidRPr="007E73F5">
              <w:rPr>
                <w:sz w:val="20"/>
                <w:szCs w:val="20"/>
              </w:rPr>
              <w:t>…</w:t>
            </w:r>
          </w:p>
        </w:tc>
      </w:tr>
      <w:tr w:rsidR="003F2EFF" w:rsidRPr="007E73F5" w:rsidTr="00F25985">
        <w:trPr>
          <w:trHeight w:val="214"/>
          <w:jc w:val="center"/>
        </w:trPr>
        <w:tc>
          <w:tcPr>
            <w:tcW w:w="1019" w:type="pct"/>
            <w:tcBorders>
              <w:top w:val="nil"/>
              <w:left w:val="nil"/>
              <w:bottom w:val="nil"/>
              <w:right w:val="nil"/>
            </w:tcBorders>
            <w:noWrap/>
            <w:hideMark/>
          </w:tcPr>
          <w:p w:rsidR="003F2EFF" w:rsidRPr="007E73F5" w:rsidRDefault="003F2EFF" w:rsidP="00F25985">
            <w:pPr>
              <w:spacing w:before="240"/>
            </w:pPr>
            <w:r w:rsidRPr="007E73F5">
              <w:t>у тому числі</w:t>
            </w:r>
          </w:p>
        </w:tc>
        <w:tc>
          <w:tcPr>
            <w:tcW w:w="513" w:type="pct"/>
            <w:tcBorders>
              <w:top w:val="nil"/>
              <w:left w:val="nil"/>
              <w:bottom w:val="nil"/>
              <w:right w:val="nil"/>
            </w:tcBorders>
            <w:noWrap/>
          </w:tcPr>
          <w:p w:rsidR="003F2EFF" w:rsidRPr="007E73F5" w:rsidRDefault="003F2EFF" w:rsidP="00F25985">
            <w:pPr>
              <w:spacing w:before="240"/>
              <w:rPr>
                <w:sz w:val="20"/>
                <w:szCs w:val="20"/>
              </w:rPr>
            </w:pPr>
          </w:p>
        </w:tc>
        <w:tc>
          <w:tcPr>
            <w:tcW w:w="435" w:type="pct"/>
            <w:tcBorders>
              <w:top w:val="nil"/>
              <w:left w:val="nil"/>
              <w:bottom w:val="nil"/>
              <w:right w:val="nil"/>
            </w:tcBorders>
          </w:tcPr>
          <w:p w:rsidR="003F2EFF" w:rsidRPr="007E73F5" w:rsidRDefault="003F2EFF" w:rsidP="00F25985">
            <w:pPr>
              <w:spacing w:before="240"/>
              <w:rPr>
                <w:sz w:val="20"/>
                <w:szCs w:val="20"/>
              </w:rPr>
            </w:pPr>
          </w:p>
        </w:tc>
        <w:tc>
          <w:tcPr>
            <w:tcW w:w="435" w:type="pct"/>
            <w:tcBorders>
              <w:top w:val="nil"/>
              <w:left w:val="nil"/>
              <w:bottom w:val="nil"/>
              <w:right w:val="nil"/>
            </w:tcBorders>
          </w:tcPr>
          <w:p w:rsidR="003F2EFF" w:rsidRPr="007E73F5" w:rsidRDefault="003F2EFF" w:rsidP="00F25985">
            <w:pPr>
              <w:spacing w:before="240"/>
              <w:rPr>
                <w:sz w:val="20"/>
                <w:szCs w:val="20"/>
              </w:rPr>
            </w:pPr>
          </w:p>
        </w:tc>
        <w:tc>
          <w:tcPr>
            <w:tcW w:w="434" w:type="pct"/>
            <w:tcBorders>
              <w:top w:val="nil"/>
              <w:left w:val="nil"/>
              <w:bottom w:val="nil"/>
              <w:right w:val="nil"/>
            </w:tcBorders>
          </w:tcPr>
          <w:p w:rsidR="003F2EFF" w:rsidRPr="007E73F5" w:rsidRDefault="003F2EFF" w:rsidP="00F25985">
            <w:pPr>
              <w:spacing w:before="240"/>
              <w:rPr>
                <w:sz w:val="20"/>
                <w:szCs w:val="20"/>
              </w:rPr>
            </w:pPr>
          </w:p>
        </w:tc>
        <w:tc>
          <w:tcPr>
            <w:tcW w:w="434" w:type="pct"/>
            <w:tcBorders>
              <w:top w:val="nil"/>
              <w:left w:val="nil"/>
              <w:bottom w:val="nil"/>
              <w:right w:val="nil"/>
            </w:tcBorders>
          </w:tcPr>
          <w:p w:rsidR="003F2EFF" w:rsidRPr="007E73F5" w:rsidRDefault="003F2EFF" w:rsidP="00F25985">
            <w:pPr>
              <w:spacing w:before="240"/>
              <w:rPr>
                <w:sz w:val="20"/>
                <w:szCs w:val="20"/>
              </w:rPr>
            </w:pPr>
          </w:p>
        </w:tc>
        <w:tc>
          <w:tcPr>
            <w:tcW w:w="434" w:type="pct"/>
            <w:tcBorders>
              <w:top w:val="nil"/>
              <w:left w:val="nil"/>
              <w:bottom w:val="nil"/>
              <w:right w:val="nil"/>
            </w:tcBorders>
          </w:tcPr>
          <w:p w:rsidR="003F2EFF" w:rsidRPr="007E73F5" w:rsidRDefault="003F2EFF" w:rsidP="00F25985">
            <w:pPr>
              <w:spacing w:before="240"/>
              <w:rPr>
                <w:sz w:val="20"/>
                <w:szCs w:val="20"/>
              </w:rPr>
            </w:pPr>
          </w:p>
        </w:tc>
        <w:tc>
          <w:tcPr>
            <w:tcW w:w="435" w:type="pct"/>
            <w:tcBorders>
              <w:top w:val="nil"/>
              <w:left w:val="nil"/>
              <w:bottom w:val="nil"/>
              <w:right w:val="nil"/>
            </w:tcBorders>
          </w:tcPr>
          <w:p w:rsidR="003F2EFF" w:rsidRPr="007E73F5" w:rsidRDefault="003F2EFF" w:rsidP="00F25985">
            <w:pPr>
              <w:spacing w:before="240"/>
              <w:rPr>
                <w:sz w:val="20"/>
                <w:szCs w:val="20"/>
              </w:rPr>
            </w:pPr>
          </w:p>
        </w:tc>
        <w:tc>
          <w:tcPr>
            <w:tcW w:w="434" w:type="pct"/>
            <w:tcBorders>
              <w:top w:val="nil"/>
              <w:left w:val="nil"/>
              <w:bottom w:val="nil"/>
              <w:right w:val="nil"/>
            </w:tcBorders>
          </w:tcPr>
          <w:p w:rsidR="003F2EFF" w:rsidRPr="007E73F5" w:rsidRDefault="003F2EFF" w:rsidP="00F25985">
            <w:pPr>
              <w:spacing w:before="240"/>
              <w:rPr>
                <w:sz w:val="20"/>
                <w:szCs w:val="20"/>
              </w:rPr>
            </w:pPr>
          </w:p>
        </w:tc>
        <w:tc>
          <w:tcPr>
            <w:tcW w:w="428" w:type="pct"/>
            <w:tcBorders>
              <w:top w:val="nil"/>
              <w:left w:val="nil"/>
              <w:bottom w:val="nil"/>
              <w:right w:val="nil"/>
            </w:tcBorders>
          </w:tcPr>
          <w:p w:rsidR="003F2EFF" w:rsidRPr="007E73F5" w:rsidRDefault="003F2EFF" w:rsidP="00F25985">
            <w:pPr>
              <w:spacing w:before="240"/>
              <w:rPr>
                <w:sz w:val="20"/>
                <w:szCs w:val="20"/>
              </w:rPr>
            </w:pPr>
          </w:p>
        </w:tc>
      </w:tr>
      <w:tr w:rsidR="003F2EFF" w:rsidRPr="007E73F5" w:rsidTr="00F25985">
        <w:trPr>
          <w:trHeight w:val="255"/>
          <w:jc w:val="center"/>
        </w:trPr>
        <w:tc>
          <w:tcPr>
            <w:tcW w:w="1019" w:type="pct"/>
            <w:tcBorders>
              <w:top w:val="nil"/>
              <w:left w:val="nil"/>
              <w:bottom w:val="nil"/>
              <w:right w:val="nil"/>
            </w:tcBorders>
            <w:noWrap/>
            <w:hideMark/>
          </w:tcPr>
          <w:p w:rsidR="003F2EFF" w:rsidRPr="007E73F5" w:rsidRDefault="003F2EFF" w:rsidP="00F25985">
            <w:pPr>
              <w:spacing w:before="240"/>
            </w:pPr>
            <w:r w:rsidRPr="007E73F5">
              <w:t>смт Брусилів</w:t>
            </w:r>
          </w:p>
        </w:tc>
        <w:tc>
          <w:tcPr>
            <w:tcW w:w="513" w:type="pct"/>
            <w:tcBorders>
              <w:top w:val="nil"/>
              <w:left w:val="nil"/>
              <w:bottom w:val="nil"/>
              <w:right w:val="nil"/>
            </w:tcBorders>
            <w:noWrap/>
            <w:hideMark/>
          </w:tcPr>
          <w:p w:rsidR="003F2EFF" w:rsidRPr="007E73F5" w:rsidRDefault="003F2EFF" w:rsidP="00F25985">
            <w:pPr>
              <w:spacing w:before="240"/>
              <w:rPr>
                <w:sz w:val="20"/>
                <w:szCs w:val="20"/>
              </w:rPr>
            </w:pPr>
            <w:r w:rsidRPr="007E73F5">
              <w:rPr>
                <w:sz w:val="20"/>
                <w:szCs w:val="20"/>
              </w:rPr>
              <w:t>4931</w:t>
            </w:r>
          </w:p>
        </w:tc>
        <w:tc>
          <w:tcPr>
            <w:tcW w:w="435" w:type="pct"/>
            <w:tcBorders>
              <w:top w:val="nil"/>
              <w:left w:val="nil"/>
              <w:bottom w:val="nil"/>
              <w:right w:val="nil"/>
            </w:tcBorders>
            <w:hideMark/>
          </w:tcPr>
          <w:p w:rsidR="003F2EFF" w:rsidRPr="007E73F5" w:rsidRDefault="003F2EFF" w:rsidP="00F25985">
            <w:pPr>
              <w:spacing w:before="240"/>
              <w:rPr>
                <w:sz w:val="20"/>
                <w:szCs w:val="20"/>
              </w:rPr>
            </w:pPr>
            <w:r w:rsidRPr="007E73F5">
              <w:rPr>
                <w:sz w:val="20"/>
                <w:szCs w:val="20"/>
              </w:rPr>
              <w:t>4941</w:t>
            </w:r>
          </w:p>
        </w:tc>
        <w:tc>
          <w:tcPr>
            <w:tcW w:w="435" w:type="pct"/>
            <w:tcBorders>
              <w:top w:val="nil"/>
              <w:left w:val="nil"/>
              <w:bottom w:val="nil"/>
              <w:right w:val="nil"/>
            </w:tcBorders>
            <w:hideMark/>
          </w:tcPr>
          <w:p w:rsidR="003F2EFF" w:rsidRPr="007E73F5" w:rsidRDefault="003F2EFF" w:rsidP="00F25985">
            <w:pPr>
              <w:spacing w:before="240"/>
              <w:rPr>
                <w:sz w:val="20"/>
                <w:szCs w:val="20"/>
              </w:rPr>
            </w:pPr>
            <w:r w:rsidRPr="007E73F5">
              <w:rPr>
                <w:sz w:val="20"/>
                <w:szCs w:val="20"/>
              </w:rPr>
              <w:t>4933</w:t>
            </w:r>
          </w:p>
        </w:tc>
        <w:tc>
          <w:tcPr>
            <w:tcW w:w="434" w:type="pct"/>
            <w:tcBorders>
              <w:top w:val="nil"/>
              <w:left w:val="nil"/>
              <w:bottom w:val="nil"/>
              <w:right w:val="nil"/>
            </w:tcBorders>
            <w:hideMark/>
          </w:tcPr>
          <w:p w:rsidR="003F2EFF" w:rsidRPr="007E73F5" w:rsidRDefault="003F2EFF" w:rsidP="00F25985">
            <w:pPr>
              <w:spacing w:before="240"/>
              <w:rPr>
                <w:sz w:val="20"/>
                <w:szCs w:val="20"/>
              </w:rPr>
            </w:pPr>
            <w:r w:rsidRPr="007E73F5">
              <w:rPr>
                <w:sz w:val="20"/>
                <w:szCs w:val="20"/>
              </w:rPr>
              <w:t>4939</w:t>
            </w:r>
          </w:p>
        </w:tc>
        <w:tc>
          <w:tcPr>
            <w:tcW w:w="434" w:type="pct"/>
            <w:tcBorders>
              <w:top w:val="nil"/>
              <w:left w:val="nil"/>
              <w:bottom w:val="nil"/>
              <w:right w:val="nil"/>
            </w:tcBorders>
            <w:hideMark/>
          </w:tcPr>
          <w:p w:rsidR="003F2EFF" w:rsidRPr="007E73F5" w:rsidRDefault="003F2EFF" w:rsidP="00F25985">
            <w:pPr>
              <w:spacing w:before="240"/>
              <w:rPr>
                <w:sz w:val="20"/>
                <w:szCs w:val="20"/>
              </w:rPr>
            </w:pPr>
            <w:r w:rsidRPr="007E73F5">
              <w:rPr>
                <w:sz w:val="20"/>
                <w:szCs w:val="20"/>
              </w:rPr>
              <w:t>4914</w:t>
            </w:r>
          </w:p>
        </w:tc>
        <w:tc>
          <w:tcPr>
            <w:tcW w:w="434" w:type="pct"/>
            <w:tcBorders>
              <w:top w:val="nil"/>
              <w:left w:val="nil"/>
              <w:bottom w:val="nil"/>
              <w:right w:val="nil"/>
            </w:tcBorders>
            <w:hideMark/>
          </w:tcPr>
          <w:p w:rsidR="003F2EFF" w:rsidRPr="007E73F5" w:rsidRDefault="003F2EFF" w:rsidP="00F25985">
            <w:pPr>
              <w:spacing w:before="240"/>
              <w:rPr>
                <w:sz w:val="20"/>
                <w:szCs w:val="20"/>
              </w:rPr>
            </w:pPr>
            <w:r w:rsidRPr="007E73F5">
              <w:rPr>
                <w:sz w:val="20"/>
                <w:szCs w:val="20"/>
              </w:rPr>
              <w:t>4833</w:t>
            </w:r>
          </w:p>
        </w:tc>
        <w:tc>
          <w:tcPr>
            <w:tcW w:w="435" w:type="pct"/>
            <w:tcBorders>
              <w:top w:val="nil"/>
              <w:left w:val="nil"/>
              <w:bottom w:val="nil"/>
              <w:right w:val="nil"/>
            </w:tcBorders>
            <w:hideMark/>
          </w:tcPr>
          <w:p w:rsidR="003F2EFF" w:rsidRPr="007E73F5" w:rsidRDefault="003F2EFF" w:rsidP="00F25985">
            <w:pPr>
              <w:spacing w:before="240"/>
              <w:rPr>
                <w:sz w:val="20"/>
                <w:szCs w:val="20"/>
              </w:rPr>
            </w:pPr>
            <w:r w:rsidRPr="007E73F5">
              <w:rPr>
                <w:sz w:val="20"/>
                <w:szCs w:val="20"/>
              </w:rPr>
              <w:t>4785</w:t>
            </w:r>
          </w:p>
        </w:tc>
        <w:tc>
          <w:tcPr>
            <w:tcW w:w="434" w:type="pct"/>
            <w:tcBorders>
              <w:top w:val="nil"/>
              <w:left w:val="nil"/>
              <w:bottom w:val="nil"/>
              <w:right w:val="nil"/>
            </w:tcBorders>
            <w:hideMark/>
          </w:tcPr>
          <w:p w:rsidR="003F2EFF" w:rsidRPr="007E73F5" w:rsidRDefault="003F2EFF" w:rsidP="00F25985">
            <w:pPr>
              <w:spacing w:before="240"/>
              <w:rPr>
                <w:sz w:val="20"/>
                <w:szCs w:val="20"/>
              </w:rPr>
            </w:pPr>
            <w:r w:rsidRPr="007E73F5">
              <w:rPr>
                <w:sz w:val="20"/>
                <w:szCs w:val="20"/>
              </w:rPr>
              <w:t>4707</w:t>
            </w:r>
          </w:p>
        </w:tc>
        <w:tc>
          <w:tcPr>
            <w:tcW w:w="428" w:type="pct"/>
            <w:tcBorders>
              <w:top w:val="nil"/>
              <w:left w:val="nil"/>
              <w:bottom w:val="nil"/>
              <w:right w:val="nil"/>
            </w:tcBorders>
            <w:hideMark/>
          </w:tcPr>
          <w:p w:rsidR="003F2EFF" w:rsidRPr="007E73F5" w:rsidRDefault="003F2EFF" w:rsidP="00F25985">
            <w:pPr>
              <w:spacing w:before="240"/>
              <w:rPr>
                <w:sz w:val="20"/>
                <w:szCs w:val="20"/>
              </w:rPr>
            </w:pPr>
            <w:r w:rsidRPr="007E73F5">
              <w:rPr>
                <w:sz w:val="20"/>
                <w:szCs w:val="20"/>
              </w:rPr>
              <w:t>4627</w:t>
            </w:r>
          </w:p>
        </w:tc>
      </w:tr>
      <w:tr w:rsidR="003F2EFF" w:rsidRPr="007E73F5" w:rsidTr="00F25985">
        <w:trPr>
          <w:trHeight w:val="255"/>
          <w:jc w:val="center"/>
        </w:trPr>
        <w:tc>
          <w:tcPr>
            <w:tcW w:w="1019" w:type="pct"/>
            <w:tcBorders>
              <w:top w:val="nil"/>
              <w:left w:val="nil"/>
              <w:bottom w:val="nil"/>
              <w:right w:val="nil"/>
            </w:tcBorders>
            <w:noWrap/>
            <w:hideMark/>
          </w:tcPr>
          <w:p w:rsidR="003F2EFF" w:rsidRPr="007E73F5" w:rsidRDefault="003F2EFF" w:rsidP="00F25985">
            <w:pPr>
              <w:spacing w:before="240"/>
            </w:pPr>
            <w:r w:rsidRPr="007E73F5">
              <w:t>сільська місцевість</w:t>
            </w:r>
          </w:p>
        </w:tc>
        <w:tc>
          <w:tcPr>
            <w:tcW w:w="513" w:type="pct"/>
            <w:tcBorders>
              <w:top w:val="nil"/>
              <w:left w:val="nil"/>
              <w:bottom w:val="nil"/>
              <w:right w:val="nil"/>
            </w:tcBorders>
            <w:noWrap/>
            <w:hideMark/>
          </w:tcPr>
          <w:p w:rsidR="003F2EFF" w:rsidRPr="007E73F5" w:rsidRDefault="003F2EFF" w:rsidP="00F25985">
            <w:pPr>
              <w:spacing w:before="240"/>
              <w:rPr>
                <w:sz w:val="20"/>
                <w:szCs w:val="20"/>
              </w:rPr>
            </w:pPr>
            <w:r w:rsidRPr="007E73F5">
              <w:rPr>
                <w:sz w:val="20"/>
                <w:szCs w:val="20"/>
              </w:rPr>
              <w:t>10337</w:t>
            </w:r>
          </w:p>
        </w:tc>
        <w:tc>
          <w:tcPr>
            <w:tcW w:w="435" w:type="pct"/>
            <w:tcBorders>
              <w:top w:val="nil"/>
              <w:left w:val="nil"/>
              <w:bottom w:val="nil"/>
              <w:right w:val="nil"/>
            </w:tcBorders>
            <w:hideMark/>
          </w:tcPr>
          <w:p w:rsidR="003F2EFF" w:rsidRPr="007E73F5" w:rsidRDefault="003F2EFF" w:rsidP="00F25985">
            <w:pPr>
              <w:spacing w:before="240"/>
              <w:rPr>
                <w:sz w:val="20"/>
                <w:szCs w:val="20"/>
              </w:rPr>
            </w:pPr>
            <w:r w:rsidRPr="007E73F5">
              <w:rPr>
                <w:sz w:val="20"/>
                <w:szCs w:val="20"/>
              </w:rPr>
              <w:t>10223</w:t>
            </w:r>
          </w:p>
        </w:tc>
        <w:tc>
          <w:tcPr>
            <w:tcW w:w="435" w:type="pct"/>
            <w:tcBorders>
              <w:top w:val="nil"/>
              <w:left w:val="nil"/>
              <w:bottom w:val="nil"/>
              <w:right w:val="nil"/>
            </w:tcBorders>
            <w:hideMark/>
          </w:tcPr>
          <w:p w:rsidR="003F2EFF" w:rsidRPr="007E73F5" w:rsidRDefault="003F2EFF" w:rsidP="00F25985">
            <w:pPr>
              <w:spacing w:before="240"/>
              <w:rPr>
                <w:sz w:val="20"/>
                <w:szCs w:val="20"/>
              </w:rPr>
            </w:pPr>
            <w:r w:rsidRPr="007E73F5">
              <w:rPr>
                <w:sz w:val="20"/>
                <w:szCs w:val="20"/>
              </w:rPr>
              <w:t>10224</w:t>
            </w:r>
          </w:p>
        </w:tc>
        <w:tc>
          <w:tcPr>
            <w:tcW w:w="434" w:type="pct"/>
            <w:tcBorders>
              <w:top w:val="nil"/>
              <w:left w:val="nil"/>
              <w:bottom w:val="nil"/>
              <w:right w:val="nil"/>
            </w:tcBorders>
            <w:hideMark/>
          </w:tcPr>
          <w:p w:rsidR="003F2EFF" w:rsidRPr="007E73F5" w:rsidRDefault="003F2EFF" w:rsidP="00F25985">
            <w:pPr>
              <w:spacing w:before="240"/>
              <w:rPr>
                <w:sz w:val="20"/>
                <w:szCs w:val="20"/>
              </w:rPr>
            </w:pPr>
            <w:r w:rsidRPr="007E73F5">
              <w:rPr>
                <w:sz w:val="20"/>
                <w:szCs w:val="20"/>
              </w:rPr>
              <w:t>10170</w:t>
            </w:r>
          </w:p>
        </w:tc>
        <w:tc>
          <w:tcPr>
            <w:tcW w:w="434" w:type="pct"/>
            <w:tcBorders>
              <w:top w:val="nil"/>
              <w:left w:val="nil"/>
              <w:bottom w:val="nil"/>
              <w:right w:val="nil"/>
            </w:tcBorders>
            <w:hideMark/>
          </w:tcPr>
          <w:p w:rsidR="003F2EFF" w:rsidRPr="007E73F5" w:rsidRDefault="003F2EFF" w:rsidP="00F25985">
            <w:pPr>
              <w:spacing w:before="240"/>
              <w:rPr>
                <w:sz w:val="20"/>
                <w:szCs w:val="20"/>
              </w:rPr>
            </w:pPr>
            <w:r w:rsidRPr="007E73F5">
              <w:rPr>
                <w:sz w:val="20"/>
                <w:szCs w:val="20"/>
              </w:rPr>
              <w:t>10029</w:t>
            </w:r>
          </w:p>
        </w:tc>
        <w:tc>
          <w:tcPr>
            <w:tcW w:w="434" w:type="pct"/>
            <w:tcBorders>
              <w:top w:val="nil"/>
              <w:left w:val="nil"/>
              <w:bottom w:val="nil"/>
              <w:right w:val="nil"/>
            </w:tcBorders>
            <w:hideMark/>
          </w:tcPr>
          <w:p w:rsidR="003F2EFF" w:rsidRPr="007E73F5" w:rsidRDefault="003F2EFF" w:rsidP="00F25985">
            <w:pPr>
              <w:spacing w:before="240"/>
              <w:rPr>
                <w:sz w:val="20"/>
                <w:szCs w:val="20"/>
              </w:rPr>
            </w:pPr>
            <w:r w:rsidRPr="007E73F5">
              <w:rPr>
                <w:sz w:val="20"/>
                <w:szCs w:val="20"/>
              </w:rPr>
              <w:t>9927</w:t>
            </w:r>
          </w:p>
        </w:tc>
        <w:tc>
          <w:tcPr>
            <w:tcW w:w="435" w:type="pct"/>
            <w:tcBorders>
              <w:top w:val="nil"/>
              <w:left w:val="nil"/>
              <w:bottom w:val="nil"/>
              <w:right w:val="nil"/>
            </w:tcBorders>
            <w:hideMark/>
          </w:tcPr>
          <w:p w:rsidR="003F2EFF" w:rsidRPr="007E73F5" w:rsidRDefault="003F2EFF" w:rsidP="00F25985">
            <w:pPr>
              <w:spacing w:before="240"/>
              <w:rPr>
                <w:sz w:val="20"/>
                <w:szCs w:val="20"/>
              </w:rPr>
            </w:pPr>
            <w:r w:rsidRPr="007E73F5">
              <w:rPr>
                <w:sz w:val="20"/>
                <w:szCs w:val="20"/>
              </w:rPr>
              <w:t>9754</w:t>
            </w:r>
          </w:p>
        </w:tc>
        <w:tc>
          <w:tcPr>
            <w:tcW w:w="434" w:type="pct"/>
            <w:tcBorders>
              <w:top w:val="nil"/>
              <w:left w:val="nil"/>
              <w:bottom w:val="nil"/>
              <w:right w:val="nil"/>
            </w:tcBorders>
            <w:hideMark/>
          </w:tcPr>
          <w:p w:rsidR="003F2EFF" w:rsidRPr="007E73F5" w:rsidRDefault="003F2EFF" w:rsidP="00F25985">
            <w:pPr>
              <w:spacing w:before="240"/>
              <w:rPr>
                <w:sz w:val="20"/>
                <w:szCs w:val="20"/>
              </w:rPr>
            </w:pPr>
            <w:r w:rsidRPr="007E73F5">
              <w:rPr>
                <w:sz w:val="20"/>
                <w:szCs w:val="20"/>
              </w:rPr>
              <w:t>9565</w:t>
            </w:r>
          </w:p>
        </w:tc>
        <w:tc>
          <w:tcPr>
            <w:tcW w:w="428" w:type="pct"/>
            <w:tcBorders>
              <w:top w:val="nil"/>
              <w:left w:val="nil"/>
              <w:bottom w:val="nil"/>
              <w:right w:val="nil"/>
            </w:tcBorders>
            <w:hideMark/>
          </w:tcPr>
          <w:p w:rsidR="003F2EFF" w:rsidRPr="007E73F5" w:rsidRDefault="003F2EFF" w:rsidP="00F25985">
            <w:pPr>
              <w:spacing w:before="240"/>
              <w:rPr>
                <w:sz w:val="20"/>
                <w:szCs w:val="20"/>
              </w:rPr>
            </w:pPr>
            <w:r w:rsidRPr="007E73F5">
              <w:rPr>
                <w:sz w:val="20"/>
                <w:szCs w:val="20"/>
              </w:rPr>
              <w:t>9359</w:t>
            </w:r>
          </w:p>
        </w:tc>
      </w:tr>
      <w:tr w:rsidR="003F2EFF" w:rsidRPr="007E73F5" w:rsidTr="00F25985">
        <w:trPr>
          <w:trHeight w:val="255"/>
          <w:jc w:val="center"/>
        </w:trPr>
        <w:tc>
          <w:tcPr>
            <w:tcW w:w="1019" w:type="pct"/>
            <w:tcBorders>
              <w:top w:val="nil"/>
              <w:left w:val="nil"/>
              <w:bottom w:val="nil"/>
              <w:right w:val="nil"/>
            </w:tcBorders>
            <w:noWrap/>
          </w:tcPr>
          <w:p w:rsidR="003F2EFF" w:rsidRPr="007E73F5" w:rsidRDefault="003F2EFF" w:rsidP="00F25985">
            <w:pPr>
              <w:spacing w:before="240"/>
            </w:pPr>
            <w:r w:rsidRPr="007E73F5">
              <w:t>Брусилівська ТГ</w:t>
            </w:r>
            <w:r w:rsidRPr="007E73F5">
              <w:rPr>
                <w:rStyle w:val="affb"/>
              </w:rPr>
              <w:footnoteReference w:id="5"/>
            </w:r>
          </w:p>
        </w:tc>
        <w:tc>
          <w:tcPr>
            <w:tcW w:w="513" w:type="pct"/>
            <w:tcBorders>
              <w:top w:val="nil"/>
              <w:left w:val="nil"/>
              <w:bottom w:val="nil"/>
              <w:right w:val="nil"/>
            </w:tcBorders>
            <w:noWrap/>
          </w:tcPr>
          <w:p w:rsidR="003F2EFF" w:rsidRPr="007E73F5" w:rsidRDefault="003F2EFF" w:rsidP="00F25985">
            <w:pPr>
              <w:spacing w:before="240"/>
              <w:rPr>
                <w:sz w:val="20"/>
                <w:szCs w:val="20"/>
              </w:rPr>
            </w:pPr>
            <w:r w:rsidRPr="007E73F5">
              <w:rPr>
                <w:sz w:val="20"/>
                <w:szCs w:val="20"/>
              </w:rPr>
              <w:t>…</w:t>
            </w:r>
            <w:r w:rsidRPr="007E73F5">
              <w:rPr>
                <w:sz w:val="20"/>
                <w:szCs w:val="20"/>
                <w:vertAlign w:val="superscript"/>
              </w:rPr>
              <w:t>1</w:t>
            </w:r>
          </w:p>
        </w:tc>
        <w:tc>
          <w:tcPr>
            <w:tcW w:w="435" w:type="pct"/>
            <w:tcBorders>
              <w:top w:val="nil"/>
              <w:left w:val="nil"/>
              <w:bottom w:val="nil"/>
              <w:right w:val="nil"/>
            </w:tcBorders>
          </w:tcPr>
          <w:p w:rsidR="003F2EFF" w:rsidRPr="007E73F5" w:rsidRDefault="003F2EFF" w:rsidP="00F25985">
            <w:pPr>
              <w:spacing w:before="240"/>
              <w:rPr>
                <w:sz w:val="20"/>
                <w:szCs w:val="20"/>
              </w:rPr>
            </w:pPr>
            <w:r w:rsidRPr="007E73F5">
              <w:rPr>
                <w:sz w:val="20"/>
                <w:szCs w:val="20"/>
              </w:rPr>
              <w:t>…</w:t>
            </w:r>
            <w:r w:rsidRPr="007E73F5">
              <w:rPr>
                <w:sz w:val="20"/>
                <w:szCs w:val="20"/>
                <w:vertAlign w:val="superscript"/>
              </w:rPr>
              <w:t>1</w:t>
            </w:r>
          </w:p>
        </w:tc>
        <w:tc>
          <w:tcPr>
            <w:tcW w:w="435" w:type="pct"/>
            <w:tcBorders>
              <w:top w:val="nil"/>
              <w:left w:val="nil"/>
              <w:bottom w:val="nil"/>
              <w:right w:val="nil"/>
            </w:tcBorders>
          </w:tcPr>
          <w:p w:rsidR="003F2EFF" w:rsidRPr="007E73F5" w:rsidRDefault="003F2EFF" w:rsidP="00F25985">
            <w:pPr>
              <w:spacing w:before="240"/>
              <w:rPr>
                <w:rFonts w:eastAsia="SimSun"/>
                <w:noProof/>
                <w:color w:val="215868"/>
                <w:sz w:val="20"/>
                <w:szCs w:val="20"/>
                <w:lang w:eastAsia="zh-CN"/>
              </w:rPr>
            </w:pPr>
            <w:r w:rsidRPr="007E73F5">
              <w:rPr>
                <w:sz w:val="20"/>
                <w:szCs w:val="20"/>
              </w:rPr>
              <w:t>…</w:t>
            </w:r>
            <w:r w:rsidRPr="007E73F5">
              <w:rPr>
                <w:sz w:val="20"/>
                <w:szCs w:val="20"/>
                <w:vertAlign w:val="superscript"/>
              </w:rPr>
              <w:t>1</w:t>
            </w:r>
          </w:p>
        </w:tc>
        <w:tc>
          <w:tcPr>
            <w:tcW w:w="434" w:type="pct"/>
            <w:tcBorders>
              <w:top w:val="nil"/>
              <w:left w:val="nil"/>
              <w:bottom w:val="nil"/>
              <w:right w:val="nil"/>
            </w:tcBorders>
          </w:tcPr>
          <w:p w:rsidR="003F2EFF" w:rsidRPr="007E73F5" w:rsidRDefault="003F2EFF" w:rsidP="00F25985">
            <w:pPr>
              <w:spacing w:before="240"/>
              <w:rPr>
                <w:noProof/>
                <w:color w:val="215868"/>
                <w:sz w:val="20"/>
                <w:szCs w:val="20"/>
                <w:lang w:eastAsia="zh-CN"/>
              </w:rPr>
            </w:pPr>
            <w:r w:rsidRPr="007E73F5">
              <w:rPr>
                <w:noProof/>
                <w:sz w:val="20"/>
                <w:szCs w:val="20"/>
                <w:lang w:eastAsia="zh-CN"/>
              </w:rPr>
              <w:t>14038</w:t>
            </w:r>
            <w:r w:rsidRPr="007E73F5">
              <w:rPr>
                <w:noProof/>
                <w:sz w:val="20"/>
                <w:szCs w:val="20"/>
                <w:vertAlign w:val="superscript"/>
                <w:lang w:eastAsia="zh-CN"/>
              </w:rPr>
              <w:t>2</w:t>
            </w:r>
          </w:p>
        </w:tc>
        <w:tc>
          <w:tcPr>
            <w:tcW w:w="434" w:type="pct"/>
            <w:tcBorders>
              <w:top w:val="nil"/>
              <w:left w:val="nil"/>
              <w:bottom w:val="nil"/>
              <w:right w:val="nil"/>
            </w:tcBorders>
          </w:tcPr>
          <w:p w:rsidR="003F2EFF" w:rsidRPr="007E73F5" w:rsidRDefault="003F2EFF" w:rsidP="00F25985">
            <w:pPr>
              <w:spacing w:before="240"/>
              <w:rPr>
                <w:noProof/>
                <w:color w:val="215868"/>
                <w:sz w:val="20"/>
                <w:szCs w:val="20"/>
                <w:lang w:eastAsia="zh-CN"/>
              </w:rPr>
            </w:pPr>
            <w:r w:rsidRPr="007E73F5">
              <w:rPr>
                <w:noProof/>
                <w:sz w:val="20"/>
                <w:szCs w:val="20"/>
                <w:lang w:eastAsia="zh-CN"/>
              </w:rPr>
              <w:t>13887</w:t>
            </w:r>
            <w:r w:rsidRPr="007E73F5">
              <w:rPr>
                <w:noProof/>
                <w:sz w:val="20"/>
                <w:szCs w:val="20"/>
                <w:vertAlign w:val="superscript"/>
                <w:lang w:eastAsia="zh-CN"/>
              </w:rPr>
              <w:t>2</w:t>
            </w:r>
          </w:p>
        </w:tc>
        <w:tc>
          <w:tcPr>
            <w:tcW w:w="434" w:type="pct"/>
            <w:tcBorders>
              <w:top w:val="nil"/>
              <w:left w:val="nil"/>
              <w:bottom w:val="nil"/>
              <w:right w:val="nil"/>
            </w:tcBorders>
          </w:tcPr>
          <w:p w:rsidR="003F2EFF" w:rsidRPr="007E73F5" w:rsidRDefault="003F2EFF" w:rsidP="00F25985">
            <w:pPr>
              <w:spacing w:before="240"/>
              <w:rPr>
                <w:noProof/>
                <w:sz w:val="20"/>
                <w:szCs w:val="20"/>
                <w:lang w:eastAsia="zh-CN"/>
              </w:rPr>
            </w:pPr>
            <w:r w:rsidRPr="007E73F5">
              <w:rPr>
                <w:noProof/>
                <w:sz w:val="20"/>
                <w:szCs w:val="20"/>
                <w:lang w:eastAsia="zh-CN"/>
              </w:rPr>
              <w:t>13715</w:t>
            </w:r>
            <w:r w:rsidRPr="007E73F5">
              <w:rPr>
                <w:noProof/>
                <w:sz w:val="20"/>
                <w:szCs w:val="20"/>
                <w:vertAlign w:val="superscript"/>
                <w:lang w:eastAsia="zh-CN"/>
              </w:rPr>
              <w:t>2</w:t>
            </w:r>
          </w:p>
        </w:tc>
        <w:tc>
          <w:tcPr>
            <w:tcW w:w="435" w:type="pct"/>
            <w:tcBorders>
              <w:top w:val="nil"/>
              <w:left w:val="nil"/>
              <w:bottom w:val="nil"/>
              <w:right w:val="nil"/>
            </w:tcBorders>
          </w:tcPr>
          <w:p w:rsidR="003F2EFF" w:rsidRPr="007E73F5" w:rsidRDefault="003F2EFF" w:rsidP="00F25985">
            <w:pPr>
              <w:spacing w:before="240"/>
              <w:rPr>
                <w:sz w:val="20"/>
                <w:szCs w:val="20"/>
              </w:rPr>
            </w:pPr>
            <w:r w:rsidRPr="007E73F5">
              <w:rPr>
                <w:sz w:val="20"/>
                <w:szCs w:val="20"/>
              </w:rPr>
              <w:t>13512</w:t>
            </w:r>
            <w:r w:rsidRPr="007E73F5">
              <w:rPr>
                <w:sz w:val="20"/>
                <w:szCs w:val="20"/>
                <w:vertAlign w:val="superscript"/>
              </w:rPr>
              <w:t>2</w:t>
            </w:r>
          </w:p>
        </w:tc>
        <w:tc>
          <w:tcPr>
            <w:tcW w:w="434" w:type="pct"/>
            <w:tcBorders>
              <w:top w:val="nil"/>
              <w:left w:val="nil"/>
              <w:bottom w:val="nil"/>
              <w:right w:val="nil"/>
            </w:tcBorders>
          </w:tcPr>
          <w:p w:rsidR="003F2EFF" w:rsidRPr="007E73F5" w:rsidRDefault="003F2EFF" w:rsidP="00F25985">
            <w:pPr>
              <w:spacing w:before="240"/>
              <w:rPr>
                <w:sz w:val="20"/>
                <w:szCs w:val="20"/>
              </w:rPr>
            </w:pPr>
            <w:r w:rsidRPr="007E73F5">
              <w:rPr>
                <w:sz w:val="20"/>
                <w:szCs w:val="20"/>
              </w:rPr>
              <w:t>14272</w:t>
            </w:r>
          </w:p>
        </w:tc>
        <w:tc>
          <w:tcPr>
            <w:tcW w:w="428" w:type="pct"/>
            <w:tcBorders>
              <w:top w:val="nil"/>
              <w:left w:val="nil"/>
              <w:bottom w:val="nil"/>
              <w:right w:val="nil"/>
            </w:tcBorders>
          </w:tcPr>
          <w:p w:rsidR="003F2EFF" w:rsidRPr="007E73F5" w:rsidRDefault="003F2EFF" w:rsidP="00F25985">
            <w:pPr>
              <w:spacing w:before="240"/>
              <w:rPr>
                <w:sz w:val="20"/>
                <w:szCs w:val="20"/>
              </w:rPr>
            </w:pPr>
            <w:r w:rsidRPr="007E73F5">
              <w:rPr>
                <w:sz w:val="20"/>
                <w:szCs w:val="20"/>
              </w:rPr>
              <w:t>13986</w:t>
            </w:r>
          </w:p>
        </w:tc>
      </w:tr>
    </w:tbl>
    <w:p w:rsidR="003F2EFF" w:rsidRPr="007E73F5" w:rsidRDefault="003F2EFF" w:rsidP="003F2EFF">
      <w:pPr>
        <w:pStyle w:val="affc"/>
      </w:pPr>
      <w:r w:rsidRPr="007E73F5">
        <w:t>Національний склад населення Брусилівського району (за даними Всеукраїнського переписунаселеннястаном на 5 грудня 2001 року):</w:t>
      </w:r>
    </w:p>
    <w:p w:rsidR="003F2EFF" w:rsidRPr="007E73F5" w:rsidRDefault="003F2EFF" w:rsidP="003F2EFF">
      <w:pPr>
        <w:pStyle w:val="affc"/>
        <w:numPr>
          <w:ilvl w:val="0"/>
          <w:numId w:val="21"/>
        </w:numPr>
      </w:pPr>
      <w:r w:rsidRPr="007E73F5">
        <w:t>українці – 95,8%</w:t>
      </w:r>
    </w:p>
    <w:p w:rsidR="003F2EFF" w:rsidRPr="007E73F5" w:rsidRDefault="003F2EFF" w:rsidP="003F2EFF">
      <w:pPr>
        <w:pStyle w:val="affc"/>
        <w:numPr>
          <w:ilvl w:val="0"/>
          <w:numId w:val="21"/>
        </w:numPr>
      </w:pPr>
      <w:r w:rsidRPr="007E73F5">
        <w:t>росіяни – 2,3%</w:t>
      </w:r>
    </w:p>
    <w:p w:rsidR="003F2EFF" w:rsidRPr="007E73F5" w:rsidRDefault="003F2EFF" w:rsidP="003F2EFF">
      <w:pPr>
        <w:pStyle w:val="affc"/>
        <w:numPr>
          <w:ilvl w:val="0"/>
          <w:numId w:val="21"/>
        </w:numPr>
      </w:pPr>
      <w:r w:rsidRPr="007E73F5">
        <w:t>поляки – 1,0%</w:t>
      </w:r>
    </w:p>
    <w:p w:rsidR="003F2EFF" w:rsidRPr="007E73F5" w:rsidRDefault="003F2EFF" w:rsidP="003F2EFF">
      <w:pPr>
        <w:pStyle w:val="affc"/>
        <w:numPr>
          <w:ilvl w:val="0"/>
          <w:numId w:val="21"/>
        </w:numPr>
      </w:pPr>
      <w:r w:rsidRPr="007E73F5">
        <w:t>молдавани – 0,33%</w:t>
      </w:r>
    </w:p>
    <w:p w:rsidR="003F2EFF" w:rsidRPr="007E73F5" w:rsidRDefault="003F2EFF" w:rsidP="003F2EFF">
      <w:pPr>
        <w:pStyle w:val="affc"/>
        <w:numPr>
          <w:ilvl w:val="0"/>
          <w:numId w:val="21"/>
        </w:numPr>
      </w:pPr>
      <w:r w:rsidRPr="007E73F5">
        <w:t>білоруси – 0,27%</w:t>
      </w:r>
    </w:p>
    <w:p w:rsidR="003F2EFF" w:rsidRPr="007E73F5" w:rsidRDefault="003F2EFF" w:rsidP="003F2EFF">
      <w:pPr>
        <w:pStyle w:val="affc"/>
        <w:numPr>
          <w:ilvl w:val="0"/>
          <w:numId w:val="21"/>
        </w:numPr>
      </w:pPr>
      <w:r w:rsidRPr="007E73F5">
        <w:t>інші національності – 0,3%</w:t>
      </w:r>
    </w:p>
    <w:p w:rsidR="003F2EFF" w:rsidRPr="007E73F5" w:rsidRDefault="003F2EFF" w:rsidP="003F2EFF">
      <w:pPr>
        <w:pStyle w:val="2"/>
      </w:pPr>
      <w:bookmarkStart w:id="36" w:name="_Toc15596619"/>
      <w:bookmarkStart w:id="37" w:name="_Toc176874561"/>
      <w:bookmarkStart w:id="38" w:name="_Toc436423060"/>
      <w:bookmarkStart w:id="39" w:name="_Toc436423063"/>
      <w:bookmarkStart w:id="40" w:name="_Toc445403196"/>
      <w:bookmarkStart w:id="41" w:name="_Toc446487191"/>
      <w:bookmarkStart w:id="42" w:name="_Toc446531814"/>
      <w:r w:rsidRPr="007E73F5">
        <w:lastRenderedPageBreak/>
        <w:t>4.2.Інформація про орган місцевого самоврядування</w:t>
      </w:r>
      <w:bookmarkEnd w:id="36"/>
      <w:bookmarkEnd w:id="37"/>
    </w:p>
    <w:p w:rsidR="003F2EFF" w:rsidRPr="007E73F5" w:rsidRDefault="003F2EFF" w:rsidP="003F2EFF">
      <w:pPr>
        <w:spacing w:before="240" w:after="240"/>
      </w:pPr>
      <w:r w:rsidRPr="007E73F5">
        <w:t xml:space="preserve">Перелік депутатів Брусилівської селищної ради восьмого скликання (2020-2025 роки) станом на 01.12.2020 року можна знайти за посиланням: </w:t>
      </w:r>
      <w:hyperlink r:id="rId14" w:history="1">
        <w:r w:rsidRPr="007E73F5">
          <w:rPr>
            <w:rStyle w:val="af5"/>
            <w:rFonts w:cs="Arial"/>
            <w:b/>
            <w:i/>
          </w:rPr>
          <w:t>https://brusylivska-gromada.gov.ua/docs/551616/</w:t>
        </w:r>
      </w:hyperlink>
      <w:r w:rsidRPr="007E73F5">
        <w:t>.</w:t>
      </w:r>
    </w:p>
    <w:p w:rsidR="003F2EFF" w:rsidRPr="007E73F5" w:rsidRDefault="003F2EFF" w:rsidP="003F2EFF">
      <w:pPr>
        <w:spacing w:before="240" w:after="240"/>
      </w:pPr>
      <w:r w:rsidRPr="007E73F5">
        <w:t xml:space="preserve">Склад виконавчого комітету Брусилівської селищної територіальної громади станом на 25.11.2020 року можна знайти за посиланням </w:t>
      </w:r>
      <w:hyperlink r:id="rId15" w:history="1">
        <w:r w:rsidRPr="007E73F5">
          <w:rPr>
            <w:rStyle w:val="af5"/>
            <w:rFonts w:cs="Arial"/>
            <w:b/>
            <w:bCs/>
            <w:i/>
            <w:iCs/>
          </w:rPr>
          <w:t>https://brusylivska-gromada.gov.ua/docs/551616/</w:t>
        </w:r>
      </w:hyperlink>
    </w:p>
    <w:p w:rsidR="003F2EFF" w:rsidRPr="007E73F5" w:rsidRDefault="003F2EFF" w:rsidP="003F2EFF">
      <w:r w:rsidRPr="007E73F5">
        <w:t>Штатна чисельність працівниківБрусилівської селищної ради, керівний склад селищної ради станом наведені в Таблицях</w:t>
      </w:r>
      <w:r>
        <w:t>5 та 6</w:t>
      </w:r>
      <w:r w:rsidRPr="007E73F5">
        <w:t>.</w:t>
      </w:r>
    </w:p>
    <w:p w:rsidR="003F2EFF" w:rsidRPr="007E73F5" w:rsidRDefault="003F2EFF" w:rsidP="003F2EFF">
      <w:pPr>
        <w:pStyle w:val="af7"/>
        <w:keepNext/>
      </w:pPr>
      <w:r w:rsidRPr="007E73F5">
        <w:t xml:space="preserve">Таблиця </w:t>
      </w:r>
      <w:fldSimple w:instr=" SEQ Таблиця \* ARABIC ">
        <w:r w:rsidR="00CD1779">
          <w:rPr>
            <w:noProof/>
          </w:rPr>
          <w:t>5</w:t>
        </w:r>
      </w:fldSimple>
    </w:p>
    <w:tbl>
      <w:tblPr>
        <w:tblStyle w:val="af2"/>
        <w:tblW w:w="0" w:type="auto"/>
        <w:tblLook w:val="04A0"/>
      </w:tblPr>
      <w:tblGrid>
        <w:gridCol w:w="2392"/>
        <w:gridCol w:w="2393"/>
        <w:gridCol w:w="2393"/>
        <w:gridCol w:w="2393"/>
      </w:tblGrid>
      <w:tr w:rsidR="003F2EFF" w:rsidRPr="007E73F5" w:rsidTr="00F25985">
        <w:tc>
          <w:tcPr>
            <w:tcW w:w="2392" w:type="dxa"/>
            <w:shd w:val="clear" w:color="auto" w:fill="D9D9D9" w:themeFill="background1" w:themeFillShade="D9"/>
          </w:tcPr>
          <w:p w:rsidR="003F2EFF" w:rsidRPr="007E73F5" w:rsidRDefault="003F2EFF" w:rsidP="00F25985">
            <w:pPr>
              <w:rPr>
                <w:b/>
                <w:bCs/>
              </w:rPr>
            </w:pPr>
            <w:r w:rsidRPr="007E73F5">
              <w:rPr>
                <w:b/>
                <w:bCs/>
              </w:rPr>
              <w:t>Дата</w:t>
            </w:r>
          </w:p>
        </w:tc>
        <w:tc>
          <w:tcPr>
            <w:tcW w:w="2393" w:type="dxa"/>
            <w:shd w:val="clear" w:color="auto" w:fill="D9D9D9" w:themeFill="background1" w:themeFillShade="D9"/>
          </w:tcPr>
          <w:p w:rsidR="003F2EFF" w:rsidRPr="007E73F5" w:rsidRDefault="003F2EFF" w:rsidP="00F25985">
            <w:pPr>
              <w:rPr>
                <w:b/>
                <w:bCs/>
              </w:rPr>
            </w:pPr>
            <w:r w:rsidRPr="007E73F5">
              <w:rPr>
                <w:b/>
                <w:bCs/>
              </w:rPr>
              <w:t>Штатних одиниць</w:t>
            </w:r>
          </w:p>
        </w:tc>
        <w:tc>
          <w:tcPr>
            <w:tcW w:w="2393" w:type="dxa"/>
            <w:shd w:val="clear" w:color="auto" w:fill="D9D9D9" w:themeFill="background1" w:themeFillShade="D9"/>
          </w:tcPr>
          <w:p w:rsidR="003F2EFF" w:rsidRPr="007E73F5" w:rsidRDefault="003F2EFF" w:rsidP="00F25985">
            <w:pPr>
              <w:rPr>
                <w:b/>
                <w:bCs/>
              </w:rPr>
            </w:pPr>
            <w:r w:rsidRPr="007E73F5">
              <w:rPr>
                <w:b/>
                <w:bCs/>
              </w:rPr>
              <w:t>Зайняті посади</w:t>
            </w:r>
          </w:p>
        </w:tc>
        <w:tc>
          <w:tcPr>
            <w:tcW w:w="2393" w:type="dxa"/>
            <w:shd w:val="clear" w:color="auto" w:fill="D9D9D9" w:themeFill="background1" w:themeFillShade="D9"/>
          </w:tcPr>
          <w:p w:rsidR="003F2EFF" w:rsidRPr="007E73F5" w:rsidRDefault="003F2EFF" w:rsidP="00F25985">
            <w:pPr>
              <w:rPr>
                <w:b/>
                <w:bCs/>
              </w:rPr>
            </w:pPr>
            <w:r w:rsidRPr="007E73F5">
              <w:rPr>
                <w:b/>
                <w:bCs/>
              </w:rPr>
              <w:t>Вакантні посади</w:t>
            </w:r>
          </w:p>
        </w:tc>
      </w:tr>
      <w:tr w:rsidR="003F2EFF" w:rsidRPr="007E73F5" w:rsidTr="00F25985">
        <w:tc>
          <w:tcPr>
            <w:tcW w:w="2392" w:type="dxa"/>
          </w:tcPr>
          <w:p w:rsidR="003F2EFF" w:rsidRPr="007E73F5" w:rsidRDefault="003F2EFF" w:rsidP="00F25985">
            <w:r w:rsidRPr="007E73F5">
              <w:t>01.06.2021</w:t>
            </w:r>
          </w:p>
        </w:tc>
        <w:tc>
          <w:tcPr>
            <w:tcW w:w="2393" w:type="dxa"/>
          </w:tcPr>
          <w:p w:rsidR="003F2EFF" w:rsidRPr="007E73F5" w:rsidRDefault="003F2EFF" w:rsidP="00F25985">
            <w:r w:rsidRPr="007E73F5">
              <w:t>150</w:t>
            </w:r>
          </w:p>
        </w:tc>
        <w:tc>
          <w:tcPr>
            <w:tcW w:w="2393" w:type="dxa"/>
          </w:tcPr>
          <w:p w:rsidR="003F2EFF" w:rsidRPr="007E73F5" w:rsidRDefault="003F2EFF" w:rsidP="00F25985">
            <w:r w:rsidRPr="007E73F5">
              <w:t>122</w:t>
            </w:r>
          </w:p>
        </w:tc>
        <w:tc>
          <w:tcPr>
            <w:tcW w:w="2393" w:type="dxa"/>
          </w:tcPr>
          <w:p w:rsidR="003F2EFF" w:rsidRPr="007E73F5" w:rsidRDefault="003F2EFF" w:rsidP="00F25985">
            <w:r w:rsidRPr="007E73F5">
              <w:t>28</w:t>
            </w:r>
          </w:p>
        </w:tc>
      </w:tr>
      <w:tr w:rsidR="003F2EFF" w:rsidRPr="007E73F5" w:rsidTr="00F25985">
        <w:tc>
          <w:tcPr>
            <w:tcW w:w="2392" w:type="dxa"/>
          </w:tcPr>
          <w:p w:rsidR="003F2EFF" w:rsidRPr="007E73F5" w:rsidRDefault="003F2EFF" w:rsidP="00F25985">
            <w:r w:rsidRPr="007E73F5">
              <w:t>01.10.2023</w:t>
            </w:r>
          </w:p>
        </w:tc>
        <w:tc>
          <w:tcPr>
            <w:tcW w:w="2393" w:type="dxa"/>
          </w:tcPr>
          <w:p w:rsidR="003F2EFF" w:rsidRPr="007E73F5" w:rsidRDefault="003F2EFF" w:rsidP="00F25985">
            <w:r w:rsidRPr="007E73F5">
              <w:t>171</w:t>
            </w:r>
          </w:p>
        </w:tc>
        <w:tc>
          <w:tcPr>
            <w:tcW w:w="2393" w:type="dxa"/>
          </w:tcPr>
          <w:p w:rsidR="003F2EFF" w:rsidRPr="007E73F5" w:rsidRDefault="003F2EFF" w:rsidP="00F25985">
            <w:r w:rsidRPr="007E73F5">
              <w:t>124</w:t>
            </w:r>
          </w:p>
        </w:tc>
        <w:tc>
          <w:tcPr>
            <w:tcW w:w="2393" w:type="dxa"/>
          </w:tcPr>
          <w:p w:rsidR="003F2EFF" w:rsidRPr="007E73F5" w:rsidRDefault="003F2EFF" w:rsidP="00F25985">
            <w:r w:rsidRPr="007E73F5">
              <w:t>47</w:t>
            </w:r>
          </w:p>
        </w:tc>
      </w:tr>
    </w:tbl>
    <w:p w:rsidR="003F2EFF" w:rsidRPr="007E73F5" w:rsidRDefault="003F2EFF" w:rsidP="003F2EFF">
      <w:pPr>
        <w:pStyle w:val="af7"/>
        <w:keepNext/>
      </w:pPr>
      <w:bookmarkStart w:id="43" w:name="_Toc436423061"/>
      <w:bookmarkStart w:id="44" w:name="_Toc15596620"/>
      <w:r w:rsidRPr="007E73F5">
        <w:t xml:space="preserve">Таблиця </w:t>
      </w:r>
      <w:fldSimple w:instr=" SEQ Таблиця \* ARABIC ">
        <w:r w:rsidR="00CD1779">
          <w:rPr>
            <w:noProof/>
          </w:rPr>
          <w:t>6</w:t>
        </w:r>
      </w:fldSimple>
      <w:r w:rsidRPr="007E73F5">
        <w:t>.Керівний склад селищної ради станом на 01.10.2023</w:t>
      </w:r>
    </w:p>
    <w:tbl>
      <w:tblPr>
        <w:tblW w:w="982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A0"/>
      </w:tblPr>
      <w:tblGrid>
        <w:gridCol w:w="5377"/>
        <w:gridCol w:w="4451"/>
      </w:tblGrid>
      <w:tr w:rsidR="003F2EFF" w:rsidRPr="007E73F5" w:rsidTr="00F25985">
        <w:trPr>
          <w:cantSplit/>
          <w:trHeight w:val="937"/>
          <w:tblHeader/>
          <w:jc w:val="center"/>
        </w:trPr>
        <w:tc>
          <w:tcPr>
            <w:tcW w:w="5377" w:type="dxa"/>
            <w:shd w:val="clear" w:color="auto" w:fill="FBD4B4"/>
            <w:vAlign w:val="center"/>
          </w:tcPr>
          <w:p w:rsidR="003F2EFF" w:rsidRPr="007E73F5" w:rsidRDefault="003F2EFF" w:rsidP="00F25985">
            <w:pPr>
              <w:rPr>
                <w:b/>
                <w:bCs/>
              </w:rPr>
            </w:pPr>
            <w:r w:rsidRPr="007E73F5">
              <w:rPr>
                <w:b/>
                <w:bCs/>
              </w:rPr>
              <w:t xml:space="preserve">Посада </w:t>
            </w:r>
          </w:p>
        </w:tc>
        <w:tc>
          <w:tcPr>
            <w:tcW w:w="4451" w:type="dxa"/>
            <w:shd w:val="clear" w:color="auto" w:fill="FBD4B4"/>
            <w:vAlign w:val="center"/>
          </w:tcPr>
          <w:p w:rsidR="003F2EFF" w:rsidRPr="007E73F5" w:rsidRDefault="003F2EFF" w:rsidP="00F25985">
            <w:pPr>
              <w:rPr>
                <w:b/>
                <w:bCs/>
              </w:rPr>
            </w:pPr>
            <w:r w:rsidRPr="007E73F5">
              <w:rPr>
                <w:b/>
                <w:bCs/>
              </w:rPr>
              <w:t>Прізвище, ім’я, побатькові</w:t>
            </w:r>
          </w:p>
        </w:tc>
      </w:tr>
      <w:tr w:rsidR="003F2EFF" w:rsidRPr="007E73F5" w:rsidTr="00F25985">
        <w:trPr>
          <w:jc w:val="center"/>
        </w:trPr>
        <w:tc>
          <w:tcPr>
            <w:tcW w:w="5377" w:type="dxa"/>
            <w:shd w:val="clear" w:color="auto" w:fill="FDE9D9"/>
          </w:tcPr>
          <w:p w:rsidR="003F2EFF" w:rsidRPr="007E73F5" w:rsidRDefault="003F2EFF" w:rsidP="00F25985">
            <w:r w:rsidRPr="007E73F5">
              <w:t>Селищний голова</w:t>
            </w:r>
          </w:p>
        </w:tc>
        <w:tc>
          <w:tcPr>
            <w:tcW w:w="4451" w:type="dxa"/>
            <w:shd w:val="clear" w:color="auto" w:fill="FDE9D9"/>
          </w:tcPr>
          <w:p w:rsidR="003F2EFF" w:rsidRPr="007E73F5" w:rsidRDefault="003F2EFF" w:rsidP="00F25985">
            <w:r w:rsidRPr="007E73F5">
              <w:t>Габенець Володимир Васильович</w:t>
            </w:r>
          </w:p>
        </w:tc>
      </w:tr>
      <w:tr w:rsidR="003F2EFF" w:rsidRPr="007E73F5" w:rsidTr="00F25985">
        <w:trPr>
          <w:jc w:val="center"/>
        </w:trPr>
        <w:tc>
          <w:tcPr>
            <w:tcW w:w="5377" w:type="dxa"/>
            <w:shd w:val="clear" w:color="auto" w:fill="FDE9D9"/>
          </w:tcPr>
          <w:p w:rsidR="003F2EFF" w:rsidRPr="007E73F5" w:rsidRDefault="003F2EFF" w:rsidP="00F25985">
            <w:r w:rsidRPr="007E73F5">
              <w:t>Секретар селищної ради</w:t>
            </w:r>
          </w:p>
        </w:tc>
        <w:tc>
          <w:tcPr>
            <w:tcW w:w="4451" w:type="dxa"/>
            <w:shd w:val="clear" w:color="auto" w:fill="FDE9D9"/>
          </w:tcPr>
          <w:p w:rsidR="003F2EFF" w:rsidRPr="007E73F5" w:rsidRDefault="003F2EFF" w:rsidP="00F25985">
            <w:r w:rsidRPr="007E73F5">
              <w:t>Шкуратівський Віктор Вікторович</w:t>
            </w:r>
          </w:p>
        </w:tc>
      </w:tr>
      <w:tr w:rsidR="003F2EFF" w:rsidRPr="007E73F5" w:rsidTr="00F25985">
        <w:trPr>
          <w:jc w:val="center"/>
        </w:trPr>
        <w:tc>
          <w:tcPr>
            <w:tcW w:w="5377" w:type="dxa"/>
            <w:shd w:val="clear" w:color="auto" w:fill="FDE9D9"/>
          </w:tcPr>
          <w:p w:rsidR="003F2EFF" w:rsidRPr="007E73F5" w:rsidRDefault="003F2EFF" w:rsidP="00F25985">
            <w:r w:rsidRPr="007E73F5">
              <w:t>Заступник селищного голови з питань діяльності виконавчих органів селищної ради</w:t>
            </w:r>
          </w:p>
        </w:tc>
        <w:tc>
          <w:tcPr>
            <w:tcW w:w="4451" w:type="dxa"/>
            <w:shd w:val="clear" w:color="auto" w:fill="FDE9D9"/>
          </w:tcPr>
          <w:p w:rsidR="003F2EFF" w:rsidRPr="007E73F5" w:rsidRDefault="003F2EFF" w:rsidP="00F25985">
            <w:r w:rsidRPr="007E73F5">
              <w:t>Захарченко Василь Васильович</w:t>
            </w:r>
          </w:p>
        </w:tc>
      </w:tr>
      <w:tr w:rsidR="003F2EFF" w:rsidRPr="007E73F5" w:rsidTr="00F25985">
        <w:trPr>
          <w:jc w:val="center"/>
        </w:trPr>
        <w:tc>
          <w:tcPr>
            <w:tcW w:w="5377" w:type="dxa"/>
            <w:shd w:val="clear" w:color="auto" w:fill="FDE9D9"/>
          </w:tcPr>
          <w:p w:rsidR="003F2EFF" w:rsidRPr="007E73F5" w:rsidRDefault="003F2EFF" w:rsidP="00F25985">
            <w:r w:rsidRPr="007E73F5">
              <w:t>Заступник селищного голови з питань діяльності виконавчих органів селищної ради</w:t>
            </w:r>
          </w:p>
        </w:tc>
        <w:tc>
          <w:tcPr>
            <w:tcW w:w="4451" w:type="dxa"/>
            <w:shd w:val="clear" w:color="auto" w:fill="FDE9D9"/>
          </w:tcPr>
          <w:p w:rsidR="003F2EFF" w:rsidRPr="007E73F5" w:rsidRDefault="003F2EFF" w:rsidP="00F25985">
            <w:r w:rsidRPr="007E73F5">
              <w:t>Приходько Світлана Василівна</w:t>
            </w:r>
          </w:p>
        </w:tc>
      </w:tr>
      <w:tr w:rsidR="003F2EFF" w:rsidRPr="007E73F5" w:rsidTr="00F25985">
        <w:trPr>
          <w:jc w:val="center"/>
        </w:trPr>
        <w:tc>
          <w:tcPr>
            <w:tcW w:w="5377" w:type="dxa"/>
            <w:shd w:val="clear" w:color="auto" w:fill="FDE9D9"/>
          </w:tcPr>
          <w:p w:rsidR="003F2EFF" w:rsidRPr="007E73F5" w:rsidRDefault="003F2EFF" w:rsidP="00F25985">
            <w:r w:rsidRPr="007E73F5">
              <w:t>Начальник відділу секретаріату з питань підготовки матеріалів на розгляд ради та виконавчого комітету ради</w:t>
            </w:r>
          </w:p>
        </w:tc>
        <w:tc>
          <w:tcPr>
            <w:tcW w:w="4451" w:type="dxa"/>
            <w:shd w:val="clear" w:color="auto" w:fill="FDE9D9"/>
          </w:tcPr>
          <w:p w:rsidR="003F2EFF" w:rsidRPr="007E73F5" w:rsidRDefault="003F2EFF" w:rsidP="00F25985">
            <w:r w:rsidRPr="007E73F5">
              <w:t>Волошенко Алла Анатоліївна</w:t>
            </w:r>
          </w:p>
        </w:tc>
      </w:tr>
      <w:tr w:rsidR="003F2EFF" w:rsidRPr="007E73F5" w:rsidTr="00F25985">
        <w:trPr>
          <w:trHeight w:val="540"/>
          <w:jc w:val="center"/>
        </w:trPr>
        <w:tc>
          <w:tcPr>
            <w:tcW w:w="5377" w:type="dxa"/>
            <w:shd w:val="clear" w:color="auto" w:fill="FDE9D9"/>
          </w:tcPr>
          <w:p w:rsidR="003F2EFF" w:rsidRPr="007E73F5" w:rsidRDefault="003F2EFF" w:rsidP="00F25985">
            <w:r w:rsidRPr="007E73F5">
              <w:t>Секретар виконавчого комітету</w:t>
            </w:r>
          </w:p>
        </w:tc>
        <w:tc>
          <w:tcPr>
            <w:tcW w:w="4451" w:type="dxa"/>
            <w:shd w:val="clear" w:color="auto" w:fill="FDE9D9"/>
          </w:tcPr>
          <w:p w:rsidR="003F2EFF" w:rsidRPr="007E73F5" w:rsidRDefault="003F2EFF" w:rsidP="00F25985">
            <w:r w:rsidRPr="007E73F5">
              <w:t>Войцехівська Ірина Миколаївна</w:t>
            </w:r>
          </w:p>
        </w:tc>
      </w:tr>
    </w:tbl>
    <w:p w:rsidR="003F2EFF" w:rsidRPr="007E73F5" w:rsidRDefault="003F2EFF" w:rsidP="003F2EFF">
      <w:pPr>
        <w:pStyle w:val="2"/>
        <w:rPr>
          <w:rFonts w:cs="Times New Roman"/>
          <w:i/>
        </w:rPr>
      </w:pPr>
      <w:bookmarkStart w:id="45" w:name="_Toc176874562"/>
      <w:r w:rsidRPr="007E73F5">
        <w:t>4.3.Інформація про об’єднання громадян і</w:t>
      </w:r>
      <w:bookmarkEnd w:id="43"/>
      <w:bookmarkEnd w:id="44"/>
      <w:r w:rsidRPr="007E73F5">
        <w:t xml:space="preserve"> ЗМІ</w:t>
      </w:r>
      <w:bookmarkEnd w:id="45"/>
    </w:p>
    <w:p w:rsidR="003F2EFF" w:rsidRPr="007E73F5" w:rsidRDefault="003F2EFF" w:rsidP="003F2EFF">
      <w:pPr>
        <w:pStyle w:val="affc"/>
      </w:pPr>
      <w:r w:rsidRPr="007E73F5">
        <w:t>На території Брусилівської селищної ТГ станом на 01.01.202</w:t>
      </w:r>
      <w:r>
        <w:t>3</w:t>
      </w:r>
      <w:r w:rsidRPr="007E73F5">
        <w:t xml:space="preserve"> року зареєстровано 35 громадських організацій, 1 спілка об’єднань громадян, 27 релігійних організацій, 13 профспілок та об’єднань профспілок, 8 благодійних організацій, 1 об’єднання співвласників багатоквартирного будинку, 1 орган самоорганізації населення.</w:t>
      </w:r>
    </w:p>
    <w:p w:rsidR="003F2EFF" w:rsidRPr="007E73F5" w:rsidRDefault="003F2EFF" w:rsidP="003F2EFF">
      <w:pPr>
        <w:pStyle w:val="affc"/>
      </w:pPr>
      <w:r w:rsidRPr="007E73F5">
        <w:t>Діють понад 30 громадських організацій, які беруть активну участь у житті громади, проводять різні акції, масові заходи, вносять пропозиції на розгляд органів місцевого самоврядування та виконавчої влади. Це, зокрема, громадські організації учасників бойових дій та ветеранів АТО, волонтерів, ветеранів війни в Афганістані (воїнів-інтернаціоналістів), учасників і ліквідаторів аварії на ЧАЕС,спортивні, громадські та молодіжні організаціїтощо.</w:t>
      </w:r>
    </w:p>
    <w:p w:rsidR="003F2EFF" w:rsidRPr="007E73F5" w:rsidRDefault="003F2EFF" w:rsidP="003F2EFF">
      <w:pPr>
        <w:pStyle w:val="affc"/>
      </w:pPr>
      <w:r w:rsidRPr="007E73F5">
        <w:t xml:space="preserve">Найбільш активно у напряму збереження історичної спадщини та розбудови сучасної Брусилівщинипрацює </w:t>
      </w:r>
      <w:r w:rsidRPr="007E73F5">
        <w:rPr>
          <w:shd w:val="clear" w:color="auto" w:fill="FFFFFF"/>
        </w:rPr>
        <w:t xml:space="preserve">громадська організація “Рідний Дім – Брусилівщина”, яка проводитьбагато різноманітнихзаходів із залученням мешканців та гостей громади. </w:t>
      </w:r>
    </w:p>
    <w:p w:rsidR="003F2EFF" w:rsidRPr="007E73F5" w:rsidRDefault="003F2EFF" w:rsidP="003F2EFF">
      <w:pPr>
        <w:pStyle w:val="affc"/>
        <w:rPr>
          <w:shd w:val="clear" w:color="auto" w:fill="FFFFFF"/>
        </w:rPr>
      </w:pPr>
      <w:r w:rsidRPr="007E73F5">
        <w:t xml:space="preserve">У громаді є офіційний сайт: </w:t>
      </w:r>
      <w:hyperlink r:id="rId16" w:history="1">
        <w:r w:rsidRPr="007E73F5">
          <w:rPr>
            <w:rStyle w:val="af5"/>
          </w:rPr>
          <w:t>https://brusylivska-gromada.gov.ua</w:t>
        </w:r>
      </w:hyperlink>
      <w:r w:rsidRPr="007E73F5">
        <w:t>, де висвітлюються різні події із життя громади,</w:t>
      </w:r>
      <w:r w:rsidRPr="007E73F5">
        <w:rPr>
          <w:shd w:val="clear" w:color="auto" w:fill="FFFFFF"/>
        </w:rPr>
        <w:t xml:space="preserve">кориснадовідкова інформація, методичні рекомендації,офіційні документи селищної ради тощо. Нещодавно створено сторінку селищної ради у </w:t>
      </w:r>
      <w:r w:rsidRPr="007E73F5">
        <w:rPr>
          <w:shd w:val="clear" w:color="auto" w:fill="FFFFFF"/>
        </w:rPr>
        <w:lastRenderedPageBreak/>
        <w:t>мережі “Фейсбук”. Періодично, невеликим тиражем, випускається інформаційний вісник селищної ради, що розповсюджується серед мешканців сільських населених пунктів громади, які не мають можливості скористатись Інтернетом.</w:t>
      </w:r>
    </w:p>
    <w:p w:rsidR="003F2EFF" w:rsidRPr="007E73F5" w:rsidRDefault="003F2EFF" w:rsidP="003F2EFF">
      <w:pPr>
        <w:pStyle w:val="affc"/>
      </w:pPr>
      <w:r w:rsidRPr="007E73F5">
        <w:t>Також на території Брусилівської селищноїтериторіальної громади станом на 01.01.2021 року діяло приватне підприємство</w:t>
      </w:r>
      <w:r w:rsidRPr="007E73F5">
        <w:rPr>
          <w:shd w:val="clear" w:color="auto" w:fill="FFFFFF"/>
        </w:rPr>
        <w:t>“</w:t>
      </w:r>
      <w:r w:rsidRPr="007E73F5">
        <w:t>Газета Відродження”, яка виходилащоп’ятниці. Станом на 01.10.2023 дане підприємство призупинило свою діяльність.</w:t>
      </w:r>
    </w:p>
    <w:p w:rsidR="003F2EFF" w:rsidRPr="007E73F5" w:rsidRDefault="003F2EFF" w:rsidP="003F2EFF">
      <w:pPr>
        <w:pStyle w:val="af7"/>
        <w:keepNext/>
      </w:pPr>
      <w:r w:rsidRPr="007E73F5">
        <w:t xml:space="preserve">Таблиця </w:t>
      </w:r>
      <w:fldSimple w:instr=" SEQ Таблиця \* ARABIC ">
        <w:r w:rsidR="00CD1779">
          <w:rPr>
            <w:noProof/>
          </w:rPr>
          <w:t>7</w:t>
        </w:r>
      </w:fldSimple>
    </w:p>
    <w:tbl>
      <w:tblPr>
        <w:tblW w:w="0" w:type="auto"/>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97"/>
        <w:gridCol w:w="3223"/>
        <w:gridCol w:w="2711"/>
        <w:gridCol w:w="3038"/>
      </w:tblGrid>
      <w:tr w:rsidR="003F2EFF" w:rsidRPr="007E73F5" w:rsidTr="00F25985">
        <w:trPr>
          <w:trHeight w:val="840"/>
        </w:trPr>
        <w:tc>
          <w:tcPr>
            <w:tcW w:w="597" w:type="dxa"/>
            <w:shd w:val="clear" w:color="auto" w:fill="FABF8F"/>
          </w:tcPr>
          <w:p w:rsidR="003F2EFF" w:rsidRPr="007E73F5" w:rsidRDefault="003F2EFF" w:rsidP="00F25985"/>
          <w:p w:rsidR="003F2EFF" w:rsidRPr="007E73F5" w:rsidRDefault="003F2EFF" w:rsidP="00F25985">
            <w:r w:rsidRPr="007E73F5">
              <w:t>з/п</w:t>
            </w:r>
          </w:p>
        </w:tc>
        <w:tc>
          <w:tcPr>
            <w:tcW w:w="3223" w:type="dxa"/>
            <w:shd w:val="clear" w:color="auto" w:fill="FABF8F"/>
          </w:tcPr>
          <w:p w:rsidR="003F2EFF" w:rsidRPr="007E73F5" w:rsidRDefault="003F2EFF" w:rsidP="00F25985">
            <w:r w:rsidRPr="007E73F5">
              <w:t>Назва ЗМІ</w:t>
            </w:r>
          </w:p>
        </w:tc>
        <w:tc>
          <w:tcPr>
            <w:tcW w:w="2711" w:type="dxa"/>
            <w:shd w:val="clear" w:color="auto" w:fill="FABF8F"/>
          </w:tcPr>
          <w:p w:rsidR="003F2EFF" w:rsidRPr="007E73F5" w:rsidRDefault="003F2EFF" w:rsidP="00F25985">
            <w:r w:rsidRPr="007E73F5">
              <w:t>Вид ЗМІ</w:t>
            </w:r>
          </w:p>
          <w:p w:rsidR="003F2EFF" w:rsidRPr="007E73F5" w:rsidRDefault="003F2EFF" w:rsidP="00F25985">
            <w:r w:rsidRPr="007E73F5">
              <w:t>(періодична преса, ТБ, радіо, інтернет-видання)</w:t>
            </w:r>
          </w:p>
        </w:tc>
        <w:tc>
          <w:tcPr>
            <w:tcW w:w="3038" w:type="dxa"/>
            <w:shd w:val="clear" w:color="auto" w:fill="FABF8F"/>
          </w:tcPr>
          <w:p w:rsidR="003F2EFF" w:rsidRPr="007E73F5" w:rsidRDefault="003F2EFF" w:rsidP="00F25985">
            <w:r w:rsidRPr="007E73F5">
              <w:t>Контакти редакції</w:t>
            </w:r>
          </w:p>
          <w:p w:rsidR="003F2EFF" w:rsidRPr="007E73F5" w:rsidRDefault="003F2EFF" w:rsidP="00F25985">
            <w:r w:rsidRPr="007E73F5">
              <w:t>(в т.ч. електронна адреса)</w:t>
            </w:r>
          </w:p>
        </w:tc>
      </w:tr>
      <w:tr w:rsidR="003F2EFF" w:rsidRPr="007E73F5" w:rsidTr="00F25985">
        <w:trPr>
          <w:trHeight w:val="338"/>
        </w:trPr>
        <w:tc>
          <w:tcPr>
            <w:tcW w:w="597" w:type="dxa"/>
            <w:shd w:val="clear" w:color="auto" w:fill="FDE9D9"/>
          </w:tcPr>
          <w:p w:rsidR="003F2EFF" w:rsidRPr="007E73F5" w:rsidRDefault="003F2EFF" w:rsidP="00F25985">
            <w:r w:rsidRPr="007E73F5">
              <w:t>1.</w:t>
            </w:r>
          </w:p>
        </w:tc>
        <w:tc>
          <w:tcPr>
            <w:tcW w:w="3223" w:type="dxa"/>
            <w:shd w:val="clear" w:color="auto" w:fill="FDE9D9"/>
          </w:tcPr>
          <w:p w:rsidR="003F2EFF" w:rsidRPr="007E73F5" w:rsidRDefault="003F2EFF" w:rsidP="00F25985">
            <w:r w:rsidRPr="007E73F5">
              <w:t>ПП “Газета Відродження”</w:t>
            </w:r>
          </w:p>
        </w:tc>
        <w:tc>
          <w:tcPr>
            <w:tcW w:w="2711" w:type="dxa"/>
            <w:shd w:val="clear" w:color="auto" w:fill="FDE9D9"/>
          </w:tcPr>
          <w:p w:rsidR="003F2EFF" w:rsidRPr="007E73F5" w:rsidRDefault="003F2EFF" w:rsidP="00F25985">
            <w:r w:rsidRPr="007E73F5">
              <w:t>періодична преса, (місцева в межах Брусилівського району)</w:t>
            </w:r>
          </w:p>
        </w:tc>
        <w:tc>
          <w:tcPr>
            <w:tcW w:w="3038" w:type="dxa"/>
            <w:shd w:val="clear" w:color="auto" w:fill="FDE9D9"/>
          </w:tcPr>
          <w:p w:rsidR="003F2EFF" w:rsidRPr="007E73F5" w:rsidRDefault="003F2EFF" w:rsidP="00F25985">
            <w:r w:rsidRPr="007E73F5">
              <w:t xml:space="preserve">смтБрусилів, </w:t>
            </w:r>
          </w:p>
          <w:p w:rsidR="003F2EFF" w:rsidRPr="007E73F5" w:rsidRDefault="003F2EFF" w:rsidP="00F25985">
            <w:r w:rsidRPr="007E73F5">
              <w:t xml:space="preserve">вул. Лермонтова, 3 , </w:t>
            </w:r>
          </w:p>
          <w:p w:rsidR="003F2EFF" w:rsidRPr="007E73F5" w:rsidRDefault="003F2EFF" w:rsidP="00F25985">
            <w:r w:rsidRPr="007E73F5">
              <w:t>тел. 30-307,brys_gazeta@ukr.net</w:t>
            </w:r>
          </w:p>
        </w:tc>
      </w:tr>
    </w:tbl>
    <w:p w:rsidR="003F2EFF" w:rsidRPr="007E73F5" w:rsidRDefault="003F2EFF" w:rsidP="003F2EFF">
      <w:pPr>
        <w:pStyle w:val="2"/>
        <w:rPr>
          <w:lang w:eastAsia="uk-UA"/>
        </w:rPr>
      </w:pPr>
      <w:bookmarkStart w:id="46" w:name="_Toc15596621"/>
      <w:bookmarkStart w:id="47" w:name="_Toc176874563"/>
      <w:r w:rsidRPr="007E73F5">
        <w:rPr>
          <w:lang w:eastAsia="uk-UA"/>
        </w:rPr>
        <w:t>4.4.Історична довідка</w:t>
      </w:r>
      <w:bookmarkEnd w:id="46"/>
      <w:bookmarkEnd w:id="47"/>
    </w:p>
    <w:p w:rsidR="003F2EFF" w:rsidRPr="007E73F5" w:rsidRDefault="003F2EFF" w:rsidP="003F2EFF">
      <w:pPr>
        <w:pStyle w:val="affc"/>
        <w:rPr>
          <w:lang w:eastAsia="uk-UA"/>
        </w:rPr>
      </w:pPr>
      <w:r w:rsidRPr="007E73F5">
        <w:rPr>
          <w:lang w:eastAsia="uk-UA"/>
        </w:rPr>
        <w:t>Археологічні дослідження поблизу Брусилова, свідчать про те, що тут селилися люди ще в </w:t>
      </w:r>
      <w:hyperlink r:id="rId17" w:history="1">
        <w:r w:rsidRPr="007E73F5">
          <w:rPr>
            <w:lang w:eastAsia="uk-UA"/>
          </w:rPr>
          <w:t>добу бронзи</w:t>
        </w:r>
      </w:hyperlink>
      <w:r w:rsidRPr="007E73F5">
        <w:rPr>
          <w:lang w:eastAsia="uk-UA"/>
        </w:rPr>
        <w:t>. Брусилів розташований на березі річки </w:t>
      </w:r>
      <w:hyperlink r:id="rId18" w:history="1">
        <w:r w:rsidRPr="007E73F5">
          <w:rPr>
            <w:lang w:eastAsia="uk-UA"/>
          </w:rPr>
          <w:t>Здвиж</w:t>
        </w:r>
      </w:hyperlink>
      <w:r w:rsidRPr="007E73F5">
        <w:rPr>
          <w:lang w:eastAsia="uk-UA"/>
        </w:rPr>
        <w:t xml:space="preserve"> (перша літописна згадка про річку зустрічається у “Літописі руському” </w:t>
      </w:r>
      <w:hyperlink r:id="rId19" w:history="1">
        <w:r w:rsidRPr="007E73F5">
          <w:rPr>
            <w:lang w:eastAsia="uk-UA"/>
          </w:rPr>
          <w:t>1097</w:t>
        </w:r>
      </w:hyperlink>
      <w:r w:rsidRPr="007E73F5">
        <w:rPr>
          <w:lang w:eastAsia="uk-UA"/>
        </w:rPr>
        <w:t>року). Знайдено також поселення ранньослов'янських часів (II - VI і VII - VIII ст.) та залишки давньоруського городища. Деякі вчені-історики вважають передмістя Брусилова місцезнаходженням літописного Здвиженя (</w:t>
      </w:r>
      <w:hyperlink r:id="rId20" w:history="1">
        <w:r w:rsidRPr="007E73F5">
          <w:rPr>
            <w:lang w:eastAsia="uk-UA"/>
          </w:rPr>
          <w:t>Вздвижень, Здвиженськ)</w:t>
        </w:r>
      </w:hyperlink>
      <w:r w:rsidRPr="007E73F5">
        <w:rPr>
          <w:lang w:eastAsia="uk-UA"/>
        </w:rPr>
        <w:t>.</w:t>
      </w:r>
      <w:r w:rsidRPr="007E73F5">
        <w:rPr>
          <w:lang w:eastAsia="uk-UA"/>
        </w:rPr>
        <w:tab/>
        <w:t>Містечко згадується у </w:t>
      </w:r>
      <w:hyperlink r:id="rId21" w:history="1">
        <w:r w:rsidRPr="007E73F5">
          <w:rPr>
            <w:lang w:eastAsia="uk-UA"/>
          </w:rPr>
          <w:t>1151</w:t>
        </w:r>
      </w:hyperlink>
      <w:r w:rsidRPr="007E73F5">
        <w:rPr>
          <w:lang w:eastAsia="uk-UA"/>
        </w:rPr>
        <w:t>році в описі військових дій </w:t>
      </w:r>
      <w:hyperlink r:id="rId22" w:history="1">
        <w:r w:rsidRPr="007E73F5">
          <w:rPr>
            <w:lang w:eastAsia="uk-UA"/>
          </w:rPr>
          <w:t>Ізяслава Мстиславовича</w:t>
        </w:r>
      </w:hyperlink>
      <w:r w:rsidRPr="007E73F5">
        <w:rPr>
          <w:lang w:eastAsia="uk-UA"/>
        </w:rPr>
        <w:t> і угорського короля </w:t>
      </w:r>
      <w:hyperlink r:id="rId23" w:history="1">
        <w:r w:rsidRPr="007E73F5">
          <w:rPr>
            <w:lang w:eastAsia="uk-UA"/>
          </w:rPr>
          <w:t>Гейзи II</w:t>
        </w:r>
      </w:hyperlink>
      <w:r w:rsidRPr="007E73F5">
        <w:rPr>
          <w:lang w:eastAsia="uk-UA"/>
        </w:rPr>
        <w:t> проти </w:t>
      </w:r>
      <w:hyperlink r:id="rId24" w:history="1">
        <w:r w:rsidRPr="007E73F5">
          <w:rPr>
            <w:lang w:eastAsia="uk-UA"/>
          </w:rPr>
          <w:t>Володимира Галицького</w:t>
        </w:r>
      </w:hyperlink>
      <w:r w:rsidRPr="007E73F5">
        <w:rPr>
          <w:lang w:eastAsia="uk-UA"/>
        </w:rPr>
        <w:t>. У </w:t>
      </w:r>
      <w:hyperlink r:id="rId25" w:history="1">
        <w:r w:rsidRPr="007E73F5">
          <w:rPr>
            <w:lang w:eastAsia="uk-UA"/>
          </w:rPr>
          <w:t>1241</w:t>
        </w:r>
      </w:hyperlink>
      <w:r w:rsidRPr="007E73F5">
        <w:rPr>
          <w:lang w:eastAsia="uk-UA"/>
        </w:rPr>
        <w:t> році Здвижень, як і більшість південних міст </w:t>
      </w:r>
      <w:hyperlink r:id="rId26" w:history="1">
        <w:r w:rsidRPr="007E73F5">
          <w:rPr>
            <w:lang w:eastAsia="uk-UA"/>
          </w:rPr>
          <w:t>Київської Русі</w:t>
        </w:r>
      </w:hyperlink>
      <w:r w:rsidRPr="007E73F5">
        <w:rPr>
          <w:lang w:eastAsia="uk-UA"/>
        </w:rPr>
        <w:t xml:space="preserve">, був дощенту зруйнований монголо-татарами. </w:t>
      </w:r>
    </w:p>
    <w:p w:rsidR="003F2EFF" w:rsidRPr="007E73F5" w:rsidRDefault="003F2EFF" w:rsidP="003F2EFF">
      <w:pPr>
        <w:pStyle w:val="affc"/>
      </w:pPr>
      <w:r w:rsidRPr="007E73F5">
        <w:t xml:space="preserve"> В період </w:t>
      </w:r>
      <w:hyperlink r:id="rId27" w:history="1">
        <w:r w:rsidRPr="007E73F5">
          <w:rPr>
            <w:rStyle w:val="af5"/>
            <w:color w:val="000000"/>
          </w:rPr>
          <w:t>Великого князівства Руського</w:t>
        </w:r>
      </w:hyperlink>
      <w:r w:rsidRPr="007E73F5">
        <w:t> Брусилів був “градом з укріпленим детинцем”, а за часів феодалізму це було значне на той час місто з розвиненим ремеслом і торгівлею.</w:t>
      </w:r>
    </w:p>
    <w:p w:rsidR="003F2EFF" w:rsidRPr="007E73F5" w:rsidRDefault="003F2EFF" w:rsidP="003F2EFF">
      <w:pPr>
        <w:pStyle w:val="affc"/>
        <w:rPr>
          <w:lang w:eastAsia="uk-UA"/>
        </w:rPr>
      </w:pPr>
      <w:r w:rsidRPr="007E73F5">
        <w:rPr>
          <w:color w:val="000000"/>
          <w:lang w:eastAsia="uk-UA"/>
        </w:rPr>
        <w:t>В </w:t>
      </w:r>
      <w:hyperlink r:id="rId28" w:history="1">
        <w:r w:rsidRPr="007E73F5">
          <w:rPr>
            <w:color w:val="000000"/>
            <w:lang w:eastAsia="uk-UA"/>
          </w:rPr>
          <w:t>XIV ст.</w:t>
        </w:r>
      </w:hyperlink>
      <w:r w:rsidRPr="007E73F5">
        <w:rPr>
          <w:color w:val="000000"/>
          <w:lang w:eastAsia="uk-UA"/>
        </w:rPr>
        <w:t xml:space="preserve"> Здвижень підпав під владу литовських феодалів. Після </w:t>
      </w:r>
      <w:hyperlink r:id="rId29" w:history="1">
        <w:r w:rsidRPr="007E73F5">
          <w:rPr>
            <w:color w:val="000000"/>
            <w:lang w:eastAsia="uk-UA"/>
          </w:rPr>
          <w:t>Люблінської унії</w:t>
        </w:r>
      </w:hyperlink>
      <w:r w:rsidRPr="007E73F5">
        <w:rPr>
          <w:color w:val="000000"/>
          <w:lang w:eastAsia="uk-UA"/>
        </w:rPr>
        <w:t> він підпав під владу </w:t>
      </w:r>
      <w:hyperlink r:id="rId30" w:history="1">
        <w:r w:rsidRPr="007E73F5">
          <w:rPr>
            <w:color w:val="000000"/>
            <w:lang w:eastAsia="uk-UA"/>
          </w:rPr>
          <w:t>Польщі</w:t>
        </w:r>
      </w:hyperlink>
      <w:r w:rsidRPr="007E73F5">
        <w:rPr>
          <w:color w:val="000000"/>
          <w:lang w:eastAsia="uk-UA"/>
        </w:rPr>
        <w:t>. Для захисту від нападів кримських татар у 70-х роках </w:t>
      </w:r>
      <w:hyperlink r:id="rId31" w:history="1">
        <w:r w:rsidRPr="007E73F5">
          <w:rPr>
            <w:color w:val="000000"/>
            <w:lang w:eastAsia="uk-UA"/>
          </w:rPr>
          <w:t>XVI ст.</w:t>
        </w:r>
      </w:hyperlink>
      <w:r w:rsidRPr="007E73F5">
        <w:rPr>
          <w:color w:val="000000"/>
          <w:lang w:eastAsia="uk-UA"/>
        </w:rPr>
        <w:t> тут збудовано замок, який невдовзі вони зруйнували.</w:t>
      </w:r>
    </w:p>
    <w:p w:rsidR="003F2EFF" w:rsidRPr="007E73F5" w:rsidRDefault="003F2EFF" w:rsidP="003F2EFF">
      <w:pPr>
        <w:pStyle w:val="affc"/>
        <w:rPr>
          <w:b/>
          <w:bCs/>
          <w:lang w:eastAsia="uk-UA"/>
        </w:rPr>
      </w:pPr>
      <w:r w:rsidRPr="007E73F5">
        <w:rPr>
          <w:color w:val="000000"/>
          <w:lang w:eastAsia="uk-UA"/>
        </w:rPr>
        <w:t>До </w:t>
      </w:r>
      <w:hyperlink r:id="rId32" w:history="1">
        <w:r w:rsidRPr="007E73F5">
          <w:rPr>
            <w:color w:val="000000"/>
            <w:lang w:eastAsia="uk-UA"/>
          </w:rPr>
          <w:t>1540</w:t>
        </w:r>
      </w:hyperlink>
      <w:r w:rsidRPr="007E73F5">
        <w:rPr>
          <w:color w:val="000000"/>
          <w:lang w:eastAsia="uk-UA"/>
        </w:rPr>
        <w:t> р. Брусилів був дідичиною роду </w:t>
      </w:r>
      <w:hyperlink r:id="rId33" w:history="1">
        <w:r w:rsidRPr="007E73F5">
          <w:rPr>
            <w:color w:val="000000"/>
            <w:lang w:eastAsia="uk-UA"/>
          </w:rPr>
          <w:t>Киселів-Брусиловських</w:t>
        </w:r>
      </w:hyperlink>
      <w:r w:rsidRPr="007E73F5">
        <w:rPr>
          <w:color w:val="000000"/>
          <w:lang w:eastAsia="uk-UA"/>
        </w:rPr>
        <w:t>, а згодом Пелагеї Брусиловської. Деякий час Брусилів перебував у власності </w:t>
      </w:r>
      <w:hyperlink r:id="rId34" w:history="1">
        <w:r w:rsidRPr="007E73F5">
          <w:rPr>
            <w:color w:val="000000"/>
            <w:lang w:eastAsia="uk-UA"/>
          </w:rPr>
          <w:t>Києво-Печерської лаври</w:t>
        </w:r>
      </w:hyperlink>
      <w:r w:rsidRPr="007E73F5">
        <w:rPr>
          <w:color w:val="000000"/>
          <w:lang w:eastAsia="uk-UA"/>
        </w:rPr>
        <w:t>. У 1574 році містечко було офіційно викуплено з власності монастиря.</w:t>
      </w:r>
    </w:p>
    <w:p w:rsidR="003F2EFF" w:rsidRPr="007E73F5" w:rsidRDefault="003F2EFF" w:rsidP="003F2EFF">
      <w:pPr>
        <w:pStyle w:val="affc"/>
        <w:rPr>
          <w:lang w:eastAsia="uk-UA"/>
        </w:rPr>
      </w:pPr>
      <w:r w:rsidRPr="007E73F5">
        <w:rPr>
          <w:color w:val="000000"/>
          <w:lang w:eastAsia="uk-UA"/>
        </w:rPr>
        <w:t>Назва Брусилів датується </w:t>
      </w:r>
      <w:hyperlink r:id="rId35" w:history="1">
        <w:r w:rsidRPr="007E73F5">
          <w:rPr>
            <w:color w:val="000000"/>
            <w:lang w:eastAsia="uk-UA"/>
          </w:rPr>
          <w:t>1543</w:t>
        </w:r>
      </w:hyperlink>
      <w:r w:rsidRPr="007E73F5">
        <w:rPr>
          <w:color w:val="000000"/>
          <w:lang w:eastAsia="uk-UA"/>
        </w:rPr>
        <w:t> роком. У </w:t>
      </w:r>
      <w:hyperlink r:id="rId36" w:history="1">
        <w:r w:rsidRPr="007E73F5">
          <w:rPr>
            <w:color w:val="000000"/>
            <w:lang w:eastAsia="uk-UA"/>
          </w:rPr>
          <w:t>1585</w:t>
        </w:r>
      </w:hyperlink>
      <w:r w:rsidRPr="007E73F5">
        <w:rPr>
          <w:color w:val="000000"/>
          <w:lang w:eastAsia="uk-UA"/>
        </w:rPr>
        <w:t> році король </w:t>
      </w:r>
      <w:hyperlink r:id="rId37" w:history="1">
        <w:r w:rsidRPr="007E73F5">
          <w:rPr>
            <w:color w:val="000000"/>
            <w:lang w:eastAsia="uk-UA"/>
          </w:rPr>
          <w:t>Стефан Баторій</w:t>
        </w:r>
      </w:hyperlink>
      <w:r w:rsidRPr="007E73F5">
        <w:rPr>
          <w:color w:val="000000"/>
          <w:lang w:eastAsia="uk-UA"/>
        </w:rPr>
        <w:t> надав Брусилову </w:t>
      </w:r>
      <w:hyperlink r:id="rId38" w:history="1">
        <w:r w:rsidRPr="007E73F5">
          <w:rPr>
            <w:color w:val="000000"/>
            <w:lang w:eastAsia="uk-UA"/>
          </w:rPr>
          <w:t>магдебурзьке право</w:t>
        </w:r>
      </w:hyperlink>
      <w:r w:rsidRPr="007E73F5">
        <w:rPr>
          <w:lang w:eastAsia="uk-UA"/>
        </w:rPr>
        <w:t>.</w:t>
      </w:r>
      <w:r w:rsidRPr="007E73F5">
        <w:rPr>
          <w:color w:val="000000"/>
          <w:lang w:eastAsia="uk-UA"/>
        </w:rPr>
        <w:t>Дозволялося влаштовувати на рік чотири ярмарки та щотижня торги. Це сприяло розвитку ремесел, торгівлі тощо.</w:t>
      </w:r>
    </w:p>
    <w:p w:rsidR="003F2EFF" w:rsidRPr="007E73F5" w:rsidRDefault="003F2EFF" w:rsidP="003F2EFF">
      <w:pPr>
        <w:pStyle w:val="affc"/>
        <w:rPr>
          <w:lang w:eastAsia="uk-UA"/>
        </w:rPr>
      </w:pPr>
      <w:r w:rsidRPr="007E73F5">
        <w:rPr>
          <w:lang w:eastAsia="uk-UA"/>
        </w:rPr>
        <w:t>У роки відносного спокою під час татарських навал в Брусилові базувалася козацька Брусилівська сотня, завдяки чому населення значно збільшилось.</w:t>
      </w:r>
    </w:p>
    <w:p w:rsidR="003F2EFF" w:rsidRPr="007E73F5" w:rsidRDefault="003F2EFF" w:rsidP="003F2EFF">
      <w:pPr>
        <w:pStyle w:val="affc"/>
        <w:rPr>
          <w:lang w:eastAsia="uk-UA"/>
        </w:rPr>
      </w:pPr>
      <w:r w:rsidRPr="007E73F5">
        <w:rPr>
          <w:color w:val="000000"/>
          <w:lang w:eastAsia="uk-UA"/>
        </w:rPr>
        <w:t>Протестом проти соціально-економічного гніту польської шляхти була участь населення в повстаннях </w:t>
      </w:r>
      <w:hyperlink r:id="rId39" w:history="1">
        <w:r w:rsidRPr="007E73F5">
          <w:rPr>
            <w:color w:val="000000"/>
            <w:lang w:eastAsia="uk-UA"/>
          </w:rPr>
          <w:t>Криштофа Косинського</w:t>
        </w:r>
      </w:hyperlink>
      <w:r w:rsidRPr="007E73F5">
        <w:rPr>
          <w:color w:val="000000"/>
          <w:lang w:eastAsia="uk-UA"/>
        </w:rPr>
        <w:t> і </w:t>
      </w:r>
      <w:hyperlink r:id="rId40" w:history="1">
        <w:r w:rsidRPr="007E73F5">
          <w:rPr>
            <w:color w:val="000000"/>
            <w:lang w:eastAsia="uk-UA"/>
          </w:rPr>
          <w:t>Северина Наливайка</w:t>
        </w:r>
      </w:hyperlink>
      <w:r w:rsidRPr="007E73F5">
        <w:rPr>
          <w:color w:val="000000"/>
          <w:lang w:eastAsia="uk-UA"/>
        </w:rPr>
        <w:t>.</w:t>
      </w:r>
    </w:p>
    <w:p w:rsidR="003F2EFF" w:rsidRPr="007E73F5" w:rsidRDefault="003F2EFF" w:rsidP="003F2EFF">
      <w:pPr>
        <w:pStyle w:val="affc"/>
        <w:rPr>
          <w:lang w:eastAsia="uk-UA"/>
        </w:rPr>
      </w:pPr>
      <w:r w:rsidRPr="007E73F5">
        <w:rPr>
          <w:color w:val="000000"/>
          <w:lang w:eastAsia="uk-UA"/>
        </w:rPr>
        <w:t>Протягом 1648–1660 рр. Брусилів входив до складу </w:t>
      </w:r>
      <w:hyperlink r:id="rId41" w:history="1">
        <w:r w:rsidRPr="007E73F5">
          <w:rPr>
            <w:color w:val="000000"/>
            <w:lang w:eastAsia="uk-UA"/>
          </w:rPr>
          <w:t>Білоцерківського полку</w:t>
        </w:r>
      </w:hyperlink>
      <w:r w:rsidRPr="007E73F5">
        <w:rPr>
          <w:color w:val="000000"/>
          <w:lang w:eastAsia="uk-UA"/>
        </w:rPr>
        <w:t> </w:t>
      </w:r>
      <w:r w:rsidRPr="007E73F5">
        <w:rPr>
          <w:lang w:eastAsia="uk-UA"/>
        </w:rPr>
        <w:t>Війська Запорозького</w:t>
      </w:r>
      <w:r w:rsidRPr="007E73F5">
        <w:rPr>
          <w:color w:val="000000"/>
          <w:lang w:eastAsia="uk-UA"/>
        </w:rPr>
        <w:t>. До “Реєстру Війська Запорозького 1649 року” вписано 19 осіб козацького стану, що мешкали в Брусилові. Він був тоді сотенним містечком на чолі з Василем Богуславцем. Після 1660 р. Брусилів був зайнятий військами </w:t>
      </w:r>
      <w:hyperlink r:id="rId42" w:history="1">
        <w:r w:rsidRPr="007E73F5">
          <w:rPr>
            <w:color w:val="000000"/>
            <w:lang w:eastAsia="uk-UA"/>
          </w:rPr>
          <w:t xml:space="preserve">Речі </w:t>
        </w:r>
        <w:r w:rsidRPr="007E73F5">
          <w:rPr>
            <w:color w:val="000000"/>
            <w:lang w:eastAsia="uk-UA"/>
          </w:rPr>
          <w:lastRenderedPageBreak/>
          <w:t>Посполитої</w:t>
        </w:r>
      </w:hyperlink>
      <w:r w:rsidRPr="007E73F5">
        <w:rPr>
          <w:color w:val="000000"/>
          <w:lang w:eastAsia="uk-UA"/>
        </w:rPr>
        <w:t>. Згідно з </w:t>
      </w:r>
      <w:hyperlink r:id="rId43" w:history="1">
        <w:r w:rsidRPr="007E73F5">
          <w:rPr>
            <w:color w:val="000000"/>
            <w:lang w:eastAsia="uk-UA"/>
          </w:rPr>
          <w:t>Андрусівським перемир'ям</w:t>
        </w:r>
      </w:hyperlink>
      <w:r w:rsidRPr="007E73F5">
        <w:rPr>
          <w:color w:val="000000"/>
          <w:lang w:eastAsia="uk-UA"/>
        </w:rPr>
        <w:t> </w:t>
      </w:r>
      <w:hyperlink r:id="rId44" w:history="1">
        <w:r w:rsidRPr="007E73F5">
          <w:rPr>
            <w:color w:val="000000"/>
            <w:lang w:eastAsia="uk-UA"/>
          </w:rPr>
          <w:t>1667</w:t>
        </w:r>
      </w:hyperlink>
      <w:r w:rsidRPr="007E73F5">
        <w:rPr>
          <w:color w:val="000000"/>
          <w:lang w:eastAsia="uk-UA"/>
        </w:rPr>
        <w:t> р., Брусилів залишився під владою </w:t>
      </w:r>
      <w:hyperlink r:id="rId45" w:history="1">
        <w:r w:rsidRPr="007E73F5">
          <w:rPr>
            <w:color w:val="000000"/>
            <w:lang w:eastAsia="uk-UA"/>
          </w:rPr>
          <w:t>Польщі</w:t>
        </w:r>
      </w:hyperlink>
      <w:r w:rsidRPr="007E73F5">
        <w:rPr>
          <w:color w:val="000000"/>
          <w:lang w:eastAsia="uk-UA"/>
        </w:rPr>
        <w:t>.</w:t>
      </w:r>
    </w:p>
    <w:p w:rsidR="003F2EFF" w:rsidRPr="007E73F5" w:rsidRDefault="003F2EFF" w:rsidP="003F2EFF">
      <w:pPr>
        <w:pStyle w:val="af7"/>
        <w:keepNext/>
        <w:jc w:val="both"/>
      </w:pPr>
      <w:r w:rsidRPr="007E73F5">
        <w:t xml:space="preserve">Рис. </w:t>
      </w:r>
      <w:fldSimple w:instr=" SEQ Рис. \* ARABIC ">
        <w:r w:rsidR="00CD1779">
          <w:rPr>
            <w:noProof/>
          </w:rPr>
          <w:t>3</w:t>
        </w:r>
      </w:fldSimple>
      <w:r w:rsidRPr="007E73F5">
        <w:t>. Воскресенська церква в Брусилові, побудована в 1711 році</w:t>
      </w:r>
    </w:p>
    <w:p w:rsidR="003F2EFF" w:rsidRPr="007E73F5" w:rsidRDefault="003F2EFF" w:rsidP="003F2EFF">
      <w:pPr>
        <w:rPr>
          <w:lang w:eastAsia="uk-UA"/>
        </w:rPr>
      </w:pPr>
      <w:r w:rsidRPr="007E73F5">
        <w:rPr>
          <w:noProof/>
        </w:rPr>
        <w:drawing>
          <wp:inline distT="0" distB="0" distL="0" distR="0">
            <wp:extent cx="6143625" cy="4450715"/>
            <wp:effectExtent l="0" t="0" r="9525" b="6985"/>
            <wp:docPr id="1"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46">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154050" cy="4458267"/>
                    </a:xfrm>
                    <a:prstGeom prst="rect">
                      <a:avLst/>
                    </a:prstGeom>
                    <a:noFill/>
                    <a:ln>
                      <a:noFill/>
                    </a:ln>
                  </pic:spPr>
                </pic:pic>
              </a:graphicData>
            </a:graphic>
          </wp:inline>
        </w:drawing>
      </w:r>
    </w:p>
    <w:p w:rsidR="003F2EFF" w:rsidRPr="007E73F5" w:rsidRDefault="003F2EFF" w:rsidP="003F2EFF">
      <w:pPr>
        <w:pStyle w:val="affc"/>
        <w:rPr>
          <w:lang w:eastAsia="uk-UA"/>
        </w:rPr>
      </w:pPr>
      <w:r w:rsidRPr="007E73F5">
        <w:rPr>
          <w:color w:val="000000"/>
          <w:lang w:eastAsia="uk-UA"/>
        </w:rPr>
        <w:t>Під час</w:t>
      </w:r>
      <w:hyperlink r:id="rId47" w:history="1">
        <w:r w:rsidRPr="007E73F5">
          <w:rPr>
            <w:color w:val="000000"/>
            <w:lang w:eastAsia="uk-UA"/>
          </w:rPr>
          <w:t>Коліївщини</w:t>
        </w:r>
      </w:hyperlink>
      <w:r w:rsidRPr="007E73F5">
        <w:rPr>
          <w:color w:val="000000"/>
          <w:lang w:eastAsia="uk-UA"/>
        </w:rPr>
        <w:t>в Брусилові двічі побував</w:t>
      </w:r>
      <w:hyperlink r:id="rId48" w:history="1">
        <w:r w:rsidRPr="007E73F5">
          <w:rPr>
            <w:color w:val="000000"/>
            <w:lang w:eastAsia="uk-UA"/>
          </w:rPr>
          <w:t>Іван Бондаренко</w:t>
        </w:r>
      </w:hyperlink>
      <w:r w:rsidRPr="007E73F5">
        <w:rPr>
          <w:color w:val="000000"/>
          <w:lang w:eastAsia="uk-UA"/>
        </w:rPr>
        <w:t>. Брусилівські козаки брали активну участь у військових діях повстанців.</w:t>
      </w:r>
    </w:p>
    <w:p w:rsidR="003F2EFF" w:rsidRPr="007E73F5" w:rsidRDefault="003F2EFF" w:rsidP="003F2EFF">
      <w:pPr>
        <w:pStyle w:val="af7"/>
        <w:keepNext/>
        <w:jc w:val="both"/>
      </w:pPr>
      <w:r w:rsidRPr="007E73F5">
        <w:lastRenderedPageBreak/>
        <w:t xml:space="preserve">Рис. </w:t>
      </w:r>
      <w:fldSimple w:instr=" SEQ Рис. \* ARABIC ">
        <w:r w:rsidR="00CD1779">
          <w:rPr>
            <w:noProof/>
          </w:rPr>
          <w:t>4</w:t>
        </w:r>
      </w:fldSimple>
      <w:r w:rsidRPr="007E73F5">
        <w:t>.Костел Зіслання Святого Духа (смт Брусилів), побудований у ХVIII ст. та зруйнований у 1976 році</w:t>
      </w:r>
    </w:p>
    <w:p w:rsidR="003F2EFF" w:rsidRPr="007E73F5" w:rsidRDefault="003F2EFF" w:rsidP="003F2EFF">
      <w:pPr>
        <w:rPr>
          <w:lang w:eastAsia="uk-UA"/>
        </w:rPr>
      </w:pPr>
      <w:r w:rsidRPr="007E73F5">
        <w:rPr>
          <w:noProof/>
        </w:rPr>
        <w:drawing>
          <wp:inline distT="0" distB="0" distL="0" distR="0">
            <wp:extent cx="6149788" cy="3733800"/>
            <wp:effectExtent l="0" t="0" r="3810" b="0"/>
            <wp:docPr id="2" name="Рисунок 20" descr="http://rkc.in.ua/k/zy/zybr/zybrbrks015603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descr="http://rkc.in.ua/k/zy/zybr/zybrbrks01560340.jpg"/>
                    <pic:cNvPicPr>
                      <a:picLocks noChangeAspect="1" noChangeArrowheads="1"/>
                    </pic:cNvPicPr>
                  </pic:nvPicPr>
                  <pic:blipFill>
                    <a:blip r:embed="rId49">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155786" cy="3737442"/>
                    </a:xfrm>
                    <a:prstGeom prst="rect">
                      <a:avLst/>
                    </a:prstGeom>
                    <a:noFill/>
                    <a:ln>
                      <a:noFill/>
                    </a:ln>
                  </pic:spPr>
                </pic:pic>
              </a:graphicData>
            </a:graphic>
          </wp:inline>
        </w:drawing>
      </w:r>
    </w:p>
    <w:p w:rsidR="003F2EFF" w:rsidRPr="007E73F5" w:rsidRDefault="003F2EFF" w:rsidP="003F2EFF">
      <w:pPr>
        <w:rPr>
          <w:lang w:eastAsia="uk-UA"/>
        </w:rPr>
      </w:pPr>
      <w:r w:rsidRPr="007E73F5">
        <w:rPr>
          <w:color w:val="000000"/>
          <w:lang w:eastAsia="uk-UA"/>
        </w:rPr>
        <w:t xml:space="preserve">У </w:t>
      </w:r>
      <w:hyperlink r:id="rId50" w:history="1">
        <w:r w:rsidRPr="007E73F5">
          <w:rPr>
            <w:color w:val="000000"/>
            <w:lang w:eastAsia="uk-UA"/>
          </w:rPr>
          <w:t>1787</w:t>
        </w:r>
      </w:hyperlink>
      <w:r w:rsidRPr="007E73F5">
        <w:rPr>
          <w:color w:val="000000"/>
          <w:lang w:eastAsia="uk-UA"/>
        </w:rPr>
        <w:t> році побудовано костел, при якому існувала школа, а пізніше заснований кляштор Ордену </w:t>
      </w:r>
      <w:hyperlink r:id="rId51" w:history="1">
        <w:r w:rsidRPr="007E73F5">
          <w:rPr>
            <w:color w:val="000000"/>
            <w:lang w:eastAsia="uk-UA"/>
          </w:rPr>
          <w:t>капуцинів</w:t>
        </w:r>
      </w:hyperlink>
      <w:r w:rsidRPr="007E73F5">
        <w:rPr>
          <w:color w:val="000000"/>
          <w:lang w:eastAsia="uk-UA"/>
        </w:rPr>
        <w:t>. Після 2-го поділу </w:t>
      </w:r>
      <w:hyperlink r:id="rId52" w:history="1">
        <w:r w:rsidRPr="007E73F5">
          <w:rPr>
            <w:color w:val="000000"/>
            <w:lang w:eastAsia="uk-UA"/>
          </w:rPr>
          <w:t>Польщі</w:t>
        </w:r>
      </w:hyperlink>
      <w:r w:rsidRPr="007E73F5">
        <w:rPr>
          <w:color w:val="000000"/>
          <w:lang w:eastAsia="uk-UA"/>
        </w:rPr>
        <w:t> Брусилів був приєднаний до </w:t>
      </w:r>
      <w:hyperlink r:id="rId53" w:history="1">
        <w:r w:rsidRPr="007E73F5">
          <w:rPr>
            <w:color w:val="000000"/>
            <w:lang w:eastAsia="uk-UA"/>
          </w:rPr>
          <w:t>Російської імперії</w:t>
        </w:r>
      </w:hyperlink>
      <w:r w:rsidRPr="007E73F5">
        <w:rPr>
          <w:color w:val="000000"/>
          <w:lang w:eastAsia="uk-UA"/>
        </w:rPr>
        <w:t>. У </w:t>
      </w:r>
      <w:hyperlink r:id="rId54" w:history="1">
        <w:r w:rsidRPr="007E73F5">
          <w:rPr>
            <w:color w:val="000000"/>
            <w:lang w:eastAsia="uk-UA"/>
          </w:rPr>
          <w:t>1797</w:t>
        </w:r>
      </w:hyperlink>
      <w:r w:rsidRPr="007E73F5">
        <w:rPr>
          <w:color w:val="000000"/>
          <w:lang w:eastAsia="uk-UA"/>
        </w:rPr>
        <w:t> р. він став волосяним центром Радомишльського повіту </w:t>
      </w:r>
      <w:hyperlink r:id="rId55" w:history="1">
        <w:r w:rsidRPr="007E73F5">
          <w:rPr>
            <w:color w:val="000000"/>
            <w:lang w:eastAsia="uk-UA"/>
          </w:rPr>
          <w:t>Київської губернії</w:t>
        </w:r>
      </w:hyperlink>
      <w:r w:rsidRPr="007E73F5">
        <w:rPr>
          <w:color w:val="000000"/>
          <w:lang w:eastAsia="uk-UA"/>
        </w:rPr>
        <w:t>.</w:t>
      </w:r>
    </w:p>
    <w:p w:rsidR="003F2EFF" w:rsidRPr="007E73F5" w:rsidRDefault="003F2EFF" w:rsidP="003F2EFF">
      <w:pPr>
        <w:rPr>
          <w:lang w:eastAsia="uk-UA"/>
        </w:rPr>
      </w:pPr>
      <w:r w:rsidRPr="007E73F5">
        <w:rPr>
          <w:color w:val="000000"/>
          <w:lang w:eastAsia="uk-UA"/>
        </w:rPr>
        <w:t>В </w:t>
      </w:r>
      <w:hyperlink r:id="rId56" w:history="1">
        <w:r w:rsidRPr="007E73F5">
          <w:rPr>
            <w:color w:val="000000"/>
            <w:lang w:eastAsia="uk-UA"/>
          </w:rPr>
          <w:t>1790</w:t>
        </w:r>
      </w:hyperlink>
      <w:r w:rsidRPr="007E73F5">
        <w:rPr>
          <w:color w:val="000000"/>
          <w:lang w:eastAsia="uk-UA"/>
        </w:rPr>
        <w:t> році </w:t>
      </w:r>
      <w:hyperlink r:id="rId57" w:history="1">
        <w:r w:rsidRPr="007E73F5">
          <w:rPr>
            <w:color w:val="000000"/>
            <w:lang w:eastAsia="uk-UA"/>
          </w:rPr>
          <w:t>Катерина II</w:t>
        </w:r>
      </w:hyperlink>
      <w:r w:rsidRPr="007E73F5">
        <w:rPr>
          <w:color w:val="000000"/>
          <w:lang w:eastAsia="uk-UA"/>
        </w:rPr>
        <w:t> подарувала Брусилів разом з людьми Миколі Васильовичу Пушкіну, родичу російського поета. Саме в Брусилові, за даними Британської енциклопедії 1902 року, </w:t>
      </w:r>
      <w:hyperlink r:id="rId58" w:history="1">
        <w:r w:rsidRPr="007E73F5">
          <w:rPr>
            <w:color w:val="000000"/>
            <w:lang w:eastAsia="uk-UA"/>
          </w:rPr>
          <w:t>Олександр Сергійович Пушкін</w:t>
        </w:r>
      </w:hyperlink>
      <w:r w:rsidRPr="007E73F5">
        <w:rPr>
          <w:color w:val="000000"/>
          <w:lang w:eastAsia="uk-UA"/>
        </w:rPr>
        <w:t> програв в карти поручику Єршову свій твір “Конек-Горбунок”, який пізніше той опублікував під своїм іменем.</w:t>
      </w:r>
    </w:p>
    <w:p w:rsidR="003F2EFF" w:rsidRPr="007E73F5" w:rsidRDefault="003F2EFF" w:rsidP="003F2EFF">
      <w:pPr>
        <w:rPr>
          <w:lang w:eastAsia="uk-UA"/>
        </w:rPr>
      </w:pPr>
      <w:r w:rsidRPr="007E73F5">
        <w:rPr>
          <w:lang w:eastAsia="uk-UA"/>
        </w:rPr>
        <w:t>З </w:t>
      </w:r>
      <w:hyperlink r:id="rId59" w:history="1">
        <w:r w:rsidRPr="007E73F5">
          <w:rPr>
            <w:lang w:eastAsia="uk-UA"/>
          </w:rPr>
          <w:t>1793</w:t>
        </w:r>
      </w:hyperlink>
      <w:r w:rsidRPr="007E73F5">
        <w:rPr>
          <w:lang w:eastAsia="uk-UA"/>
        </w:rPr>
        <w:t xml:space="preserve"> року в містечку розпочалася русифікація і асиміляція українського населення. </w:t>
      </w:r>
      <w:hyperlink r:id="rId60" w:history="1">
        <w:r w:rsidRPr="007E73F5">
          <w:rPr>
            <w:lang w:eastAsia="uk-UA"/>
          </w:rPr>
          <w:t>1913</w:t>
        </w:r>
      </w:hyperlink>
      <w:r w:rsidRPr="007E73F5">
        <w:rPr>
          <w:lang w:eastAsia="uk-UA"/>
        </w:rPr>
        <w:t> року в Брусилові налічувалося 7,5 тис. жителів. З часом Брусилів почав занепадати і з містечка перетворився на село. Великого матеріального збитку і людських жертв зазнав під час </w:t>
      </w:r>
      <w:hyperlink r:id="rId61" w:history="1">
        <w:r w:rsidRPr="007E73F5">
          <w:rPr>
            <w:lang w:eastAsia="uk-UA"/>
          </w:rPr>
          <w:t>Другої Світової війни</w:t>
        </w:r>
      </w:hyperlink>
      <w:r w:rsidRPr="007E73F5">
        <w:rPr>
          <w:lang w:eastAsia="uk-UA"/>
        </w:rPr>
        <w:t>. Також на розвитку Брусилова негативно позначилася втрата 30 грудня 1962 р. статусу районного центру. </w:t>
      </w:r>
      <w:hyperlink r:id="rId62" w:history="1">
        <w:r w:rsidRPr="007E73F5">
          <w:rPr>
            <w:lang w:eastAsia="uk-UA"/>
          </w:rPr>
          <w:t>1979</w:t>
        </w:r>
      </w:hyperlink>
      <w:r w:rsidRPr="007E73F5">
        <w:rPr>
          <w:lang w:eastAsia="uk-UA"/>
        </w:rPr>
        <w:t> р. Брусилів здобув статус селища міського типу.</w:t>
      </w:r>
    </w:p>
    <w:p w:rsidR="003F2EFF" w:rsidRPr="007E73F5" w:rsidRDefault="003F2EFF" w:rsidP="003F2EFF">
      <w:pPr>
        <w:rPr>
          <w:lang w:eastAsia="uk-UA"/>
        </w:rPr>
      </w:pPr>
      <w:r w:rsidRPr="007E73F5">
        <w:rPr>
          <w:color w:val="000000"/>
          <w:lang w:eastAsia="uk-UA"/>
        </w:rPr>
        <w:t>У </w:t>
      </w:r>
      <w:hyperlink r:id="rId63" w:history="1">
        <w:r w:rsidRPr="007E73F5">
          <w:rPr>
            <w:color w:val="000000"/>
            <w:lang w:eastAsia="uk-UA"/>
          </w:rPr>
          <w:t>1986</w:t>
        </w:r>
      </w:hyperlink>
      <w:r w:rsidRPr="007E73F5">
        <w:rPr>
          <w:color w:val="000000"/>
          <w:lang w:eastAsia="uk-UA"/>
        </w:rPr>
        <w:t> році у зв'язку з трагічними подіями в </w:t>
      </w:r>
      <w:hyperlink r:id="rId64" w:history="1">
        <w:r w:rsidRPr="007E73F5">
          <w:rPr>
            <w:color w:val="000000"/>
            <w:lang w:eastAsia="uk-UA"/>
          </w:rPr>
          <w:t>Чорнобилі</w:t>
        </w:r>
      </w:hyperlink>
      <w:r w:rsidRPr="007E73F5">
        <w:rPr>
          <w:color w:val="000000"/>
          <w:lang w:eastAsia="uk-UA"/>
        </w:rPr>
        <w:t xml:space="preserve"> і необхідністю розселення значної кількості переселенців в інших регіонах України до Брусилова та району було переселено багато людей з найбільш постраждалого Народицького району. У Брусилові було збудовано 2 великих масиви для </w:t>
      </w:r>
      <w:r w:rsidRPr="007E73F5">
        <w:rPr>
          <w:lang w:eastAsia="uk-UA"/>
        </w:rPr>
        <w:t>переселенців - Одеськийта Херсонський.</w:t>
      </w:r>
    </w:p>
    <w:p w:rsidR="003F2EFF" w:rsidRPr="007E73F5" w:rsidRDefault="003F2EFF" w:rsidP="003F2EFF">
      <w:pPr>
        <w:rPr>
          <w:lang w:eastAsia="uk-UA"/>
        </w:rPr>
      </w:pPr>
      <w:r w:rsidRPr="007E73F5">
        <w:rPr>
          <w:lang w:eastAsia="uk-UA"/>
        </w:rPr>
        <w:t>Тож </w:t>
      </w:r>
      <w:hyperlink r:id="rId65" w:history="1">
        <w:r w:rsidRPr="007E73F5">
          <w:rPr>
            <w:lang w:eastAsia="uk-UA"/>
          </w:rPr>
          <w:t>1990</w:t>
        </w:r>
      </w:hyperlink>
      <w:r w:rsidRPr="007E73F5">
        <w:rPr>
          <w:lang w:eastAsia="uk-UA"/>
        </w:rPr>
        <w:t> року було відновлено Брусилівський район.</w:t>
      </w:r>
    </w:p>
    <w:p w:rsidR="003F2EFF" w:rsidRPr="007E73F5" w:rsidRDefault="003F2EFF" w:rsidP="003F2EFF">
      <w:pPr>
        <w:rPr>
          <w:lang w:eastAsia="uk-UA"/>
        </w:rPr>
      </w:pPr>
      <w:r w:rsidRPr="007E73F5">
        <w:rPr>
          <w:lang w:eastAsia="uk-UA"/>
        </w:rPr>
        <w:t>2016 року в процесі реалізації реформи децентралізації влади утворено Брусилівську об’єднану територіальну громаду.</w:t>
      </w:r>
    </w:p>
    <w:p w:rsidR="003F2EFF" w:rsidRPr="007E73F5" w:rsidRDefault="003F2EFF" w:rsidP="003F2EFF">
      <w:pPr>
        <w:rPr>
          <w:lang w:eastAsia="uk-UA"/>
        </w:rPr>
      </w:pPr>
      <w:r w:rsidRPr="007E73F5">
        <w:rPr>
          <w:lang w:eastAsia="uk-UA"/>
        </w:rPr>
        <w:t>Територія Брусилівської ТГ є нерозривною, її межі визначаються по зовнішніх межах юрисдикції сільських рад, що об’єдналися. До складу Брусилівської громади увійшло 33 населені пункти.</w:t>
      </w:r>
    </w:p>
    <w:p w:rsidR="003F2EFF" w:rsidRPr="007E73F5" w:rsidRDefault="003F2EFF" w:rsidP="003F2EFF">
      <w:pPr>
        <w:rPr>
          <w:lang w:eastAsia="uk-UA"/>
        </w:rPr>
      </w:pPr>
      <w:r w:rsidRPr="007E73F5">
        <w:rPr>
          <w:lang w:eastAsia="uk-UA"/>
        </w:rPr>
        <w:t>Селище Брусилів є адміністративним центром громади. Перші місцеві вибори депутатів відбулися 18 грудня 2016 року, де обиралися депутати селищної ради та селищний голова Брусилівськоїтериторіальної громади.Першим селищним головою обрано В.В. Габенця.</w:t>
      </w:r>
    </w:p>
    <w:p w:rsidR="003F2EFF" w:rsidRPr="007E73F5" w:rsidRDefault="003F2EFF" w:rsidP="003F2EFF">
      <w:pPr>
        <w:pStyle w:val="2"/>
      </w:pPr>
      <w:bookmarkStart w:id="48" w:name="_Toc176874564"/>
      <w:bookmarkEnd w:id="38"/>
      <w:r w:rsidRPr="007E73F5">
        <w:t>4.5.Коротка характеристика області</w:t>
      </w:r>
      <w:bookmarkEnd w:id="39"/>
      <w:r w:rsidRPr="007E73F5">
        <w:t xml:space="preserve"> та району</w:t>
      </w:r>
      <w:bookmarkEnd w:id="40"/>
      <w:bookmarkEnd w:id="41"/>
      <w:bookmarkEnd w:id="42"/>
      <w:bookmarkEnd w:id="48"/>
    </w:p>
    <w:p w:rsidR="003F2EFF" w:rsidRPr="007E73F5" w:rsidRDefault="003F2EFF" w:rsidP="003F2EFF">
      <w:pPr>
        <w:jc w:val="center"/>
        <w:rPr>
          <w:b/>
          <w:bCs/>
        </w:rPr>
      </w:pPr>
      <w:r w:rsidRPr="007E73F5">
        <w:rPr>
          <w:b/>
          <w:bCs/>
        </w:rPr>
        <w:t>Житомирська область</w:t>
      </w:r>
    </w:p>
    <w:p w:rsidR="003F2EFF" w:rsidRPr="007E73F5" w:rsidRDefault="003F2EFF" w:rsidP="003F2EFF">
      <w:r w:rsidRPr="007E73F5">
        <w:lastRenderedPageBreak/>
        <w:t>За своїм розміром Житомирська область входить до числа найбільших в Україні (з населенням 1,23 млн осіб) та знаходиться на відстані 135 кілометрів від столиці України – міста Києва. У інвестиційній діяльності регіон співпрацює з партнерами із 100 країн світу. У Житомирській області створено та діє 372 підприємства з іноземним капіталом. Житомирщина володіє унікальними природними ресурсами: родючі чорноземи, які становлять 80 % загальнодержавних запасів титанових руд і кварцитів – сировини для металургійної промисловості. Область займає четверте місце в Україні по запасах лісових ресурсів, а за загальними запасами деревини – перше. Наявний високий потенціал для ведення органічного сільськогосподарського виробництва. Областю забезпечується 85% загальноукраїнських обсягів видобування та виготовлення виробів з граніту і каменю.</w:t>
      </w:r>
    </w:p>
    <w:p w:rsidR="003F2EFF" w:rsidRPr="007E73F5" w:rsidRDefault="003F2EFF" w:rsidP="003F2EFF">
      <w:pPr>
        <w:rPr>
          <w:b/>
          <w:bCs/>
          <w:i/>
          <w:iCs/>
        </w:rPr>
      </w:pPr>
      <w:r w:rsidRPr="007E73F5">
        <w:rPr>
          <w:b/>
          <w:bCs/>
          <w:i/>
          <w:iCs/>
        </w:rPr>
        <w:t xml:space="preserve">Загальні відомості про Житомирську область </w:t>
      </w:r>
    </w:p>
    <w:p w:rsidR="003F2EFF" w:rsidRPr="007E73F5" w:rsidRDefault="003F2EFF" w:rsidP="003F2EFF">
      <w:r w:rsidRPr="007E73F5">
        <w:rPr>
          <w:b/>
          <w:bCs/>
        </w:rPr>
        <w:t>Дата утворення:</w:t>
      </w:r>
      <w:r w:rsidRPr="007E73F5">
        <w:t xml:space="preserve"> 22 вересня 1937 року.</w:t>
      </w:r>
    </w:p>
    <w:p w:rsidR="003F2EFF" w:rsidRPr="007E73F5" w:rsidRDefault="003F2EFF" w:rsidP="003F2EFF">
      <w:r w:rsidRPr="007E73F5">
        <w:rPr>
          <w:b/>
          <w:bCs/>
        </w:rPr>
        <w:t>Площа:</w:t>
      </w:r>
      <w:r w:rsidRPr="007E73F5">
        <w:t xml:space="preserve"> 29,8 тис. кв. км, 4,9% від території України.</w:t>
      </w:r>
    </w:p>
    <w:p w:rsidR="003F2EFF" w:rsidRPr="007E73F5" w:rsidRDefault="003F2EFF" w:rsidP="003F2EFF">
      <w:r w:rsidRPr="007E73F5">
        <w:rPr>
          <w:b/>
          <w:bCs/>
        </w:rPr>
        <w:t>Відстані:</w:t>
      </w:r>
      <w:r w:rsidRPr="007E73F5">
        <w:t xml:space="preserve"> від м. Житомира до м. Києва: залізницею - 165 км, автошляхом - 131 км.</w:t>
      </w:r>
    </w:p>
    <w:p w:rsidR="003F2EFF" w:rsidRPr="007E73F5" w:rsidRDefault="003F2EFF" w:rsidP="003F2EFF">
      <w:r w:rsidRPr="007E73F5">
        <w:rPr>
          <w:b/>
          <w:bCs/>
        </w:rPr>
        <w:t>Довжина області зі сходу на захід</w:t>
      </w:r>
      <w:r w:rsidRPr="007E73F5">
        <w:t xml:space="preserve"> - 170 км, з півночі на південь - 230 км. </w:t>
      </w:r>
    </w:p>
    <w:p w:rsidR="003F2EFF" w:rsidRPr="007E73F5" w:rsidRDefault="003F2EFF" w:rsidP="003F2EFF">
      <w:r w:rsidRPr="007E73F5">
        <w:rPr>
          <w:b/>
          <w:bCs/>
        </w:rPr>
        <w:t xml:space="preserve">Географічні дані: </w:t>
      </w:r>
      <w:r w:rsidRPr="007E73F5">
        <w:t xml:space="preserve">Область розташована у двох природно- кліматичних зонах - Полісся і Лісостепу. На території області протікає 335 річок. Найбільшими серед них є Тетерів, Случ, Ірпінь, Ірша, Уж. </w:t>
      </w:r>
    </w:p>
    <w:p w:rsidR="003F2EFF" w:rsidRPr="007E73F5" w:rsidRDefault="003F2EFF" w:rsidP="003F2EFF">
      <w:r w:rsidRPr="007E73F5">
        <w:rPr>
          <w:b/>
          <w:bCs/>
        </w:rPr>
        <w:t>Кордони:</w:t>
      </w:r>
      <w:r w:rsidRPr="007E73F5">
        <w:t xml:space="preserve"> Межує з Вінницькою, Київською, Рівненською, Хмельницькою областями, Республікою Білорусь.</w:t>
      </w:r>
    </w:p>
    <w:p w:rsidR="003F2EFF" w:rsidRPr="007E73F5" w:rsidRDefault="003F2EFF" w:rsidP="003F2EFF">
      <w:r w:rsidRPr="007E73F5">
        <w:t>Адміністративно-територіальні одиниці:</w:t>
      </w:r>
    </w:p>
    <w:p w:rsidR="003F2EFF" w:rsidRPr="007E73F5" w:rsidRDefault="003F2EFF" w:rsidP="003F2EFF">
      <w:r w:rsidRPr="007E73F5">
        <w:rPr>
          <w:b/>
          <w:bCs/>
        </w:rPr>
        <w:t>Міст обласного значення</w:t>
      </w:r>
      <w:r w:rsidRPr="007E73F5">
        <w:t xml:space="preserve"> - 5: Бердичів, Житомир, Коростень, Малин, Новоград-Волинський.</w:t>
      </w:r>
    </w:p>
    <w:p w:rsidR="003F2EFF" w:rsidRPr="007E73F5" w:rsidRDefault="003F2EFF" w:rsidP="003F2EFF">
      <w:r w:rsidRPr="007E73F5">
        <w:rPr>
          <w:b/>
          <w:bCs/>
        </w:rPr>
        <w:t>Міст районного значення</w:t>
      </w:r>
      <w:r w:rsidRPr="007E73F5">
        <w:t xml:space="preserve"> - 7: Андрушівка, Баранівка, Коростишів, Овруч, Олевськ, Радомишль, Чуднів.</w:t>
      </w:r>
    </w:p>
    <w:p w:rsidR="003F2EFF" w:rsidRPr="007E73F5" w:rsidRDefault="003F2EFF" w:rsidP="003F2EFF">
      <w:r w:rsidRPr="007E73F5">
        <w:rPr>
          <w:b/>
          <w:bCs/>
        </w:rPr>
        <w:t>Селищ міського типу</w:t>
      </w:r>
      <w:r w:rsidRPr="007E73F5">
        <w:t xml:space="preserve"> – 43. Сільських населених пунктів – 1613.</w:t>
      </w:r>
    </w:p>
    <w:p w:rsidR="003F2EFF" w:rsidRPr="007E73F5" w:rsidRDefault="003F2EFF" w:rsidP="003F2EFF">
      <w:r w:rsidRPr="007E73F5">
        <w:rPr>
          <w:b/>
          <w:bCs/>
        </w:rPr>
        <w:t>Кількість районів області</w:t>
      </w:r>
      <w:r w:rsidRPr="007E73F5">
        <w:t xml:space="preserve"> – 4: Житомирський, Бердичівський, Коростенський, Новоград-Волинський райони. Чисельність наявного населення за станом на 01.01.2021 – </w:t>
      </w:r>
      <w:r w:rsidRPr="007E73F5">
        <w:rPr>
          <w:bCs/>
          <w:shd w:val="clear" w:color="auto" w:fill="FFFFFF"/>
        </w:rPr>
        <w:t xml:space="preserve">1208,212 тис.осіб. </w:t>
      </w:r>
      <w:r w:rsidRPr="007E73F5">
        <w:t>2,9 % від населення України, у тому числі: міського - 724,5 тис. осіб, сільського – 483,71 тис. осіб. Станом на 01.01.2019 в ТГ області проживало826,3 тис. осіб, що складало 67,2% від загальної чисельності населення області. 62,4% площі області займають територіальні громади – 18621км</w:t>
      </w:r>
      <w:r w:rsidRPr="007E73F5">
        <w:rPr>
          <w:vertAlign w:val="superscript"/>
        </w:rPr>
        <w:t>2</w:t>
      </w:r>
      <w:r w:rsidRPr="007E73F5">
        <w:t xml:space="preserve">. Відповідно станом на 1 січня 2022 року чисельність наявного населення Житомирської області становила 1179,0 </w:t>
      </w:r>
      <w:r w:rsidRPr="007E73F5">
        <w:rPr>
          <w:bCs/>
          <w:color w:val="333333"/>
          <w:shd w:val="clear" w:color="auto" w:fill="FFFFFF"/>
        </w:rPr>
        <w:t>тис.осіб (2,9</w:t>
      </w:r>
      <w:r w:rsidRPr="007E73F5">
        <w:t>% населення України), у тому числі: міського – 703,2 тис. осіб, сільського – 475,8 тис. осіб.</w:t>
      </w:r>
    </w:p>
    <w:p w:rsidR="003F2EFF" w:rsidRPr="007E73F5" w:rsidRDefault="003F2EFF" w:rsidP="003F2EFF">
      <w:r w:rsidRPr="007E73F5">
        <w:t>Питома вага Житомирської області в економіці України у 2022 році наведена у Таблиці </w:t>
      </w:r>
      <w:r>
        <w:t>8</w:t>
      </w:r>
      <w:r w:rsidRPr="007E73F5">
        <w:t>.</w:t>
      </w:r>
    </w:p>
    <w:p w:rsidR="003F2EFF" w:rsidRPr="007E73F5" w:rsidRDefault="003F2EFF" w:rsidP="003F2EFF">
      <w:pPr>
        <w:pStyle w:val="af7"/>
        <w:keepNext/>
      </w:pPr>
      <w:r w:rsidRPr="007E73F5">
        <w:t xml:space="preserve">Таблиця </w:t>
      </w:r>
      <w:fldSimple w:instr=" SEQ Таблиця \* ARABIC ">
        <w:r w:rsidR="00CD1779">
          <w:rPr>
            <w:noProof/>
          </w:rPr>
          <w:t>8</w:t>
        </w:r>
      </w:fldSimple>
    </w:p>
    <w:tbl>
      <w:tblPr>
        <w:tblW w:w="9604"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527"/>
        <w:gridCol w:w="4077"/>
      </w:tblGrid>
      <w:tr w:rsidR="003F2EFF" w:rsidRPr="007E73F5" w:rsidTr="00F25985">
        <w:tc>
          <w:tcPr>
            <w:tcW w:w="5527" w:type="dxa"/>
            <w:tcBorders>
              <w:left w:val="nil"/>
              <w:bottom w:val="single" w:sz="4" w:space="0" w:color="auto"/>
            </w:tcBorders>
            <w:shd w:val="clear" w:color="auto" w:fill="D9D9D9" w:themeFill="background1" w:themeFillShade="D9"/>
            <w:vAlign w:val="center"/>
          </w:tcPr>
          <w:p w:rsidR="003F2EFF" w:rsidRPr="007E73F5" w:rsidRDefault="003F2EFF" w:rsidP="00F25985">
            <w:pPr>
              <w:rPr>
                <w:b/>
                <w:bCs/>
              </w:rPr>
            </w:pPr>
            <w:r w:rsidRPr="007E73F5">
              <w:rPr>
                <w:b/>
                <w:bCs/>
              </w:rPr>
              <w:t>Індикативні показники</w:t>
            </w:r>
          </w:p>
        </w:tc>
        <w:tc>
          <w:tcPr>
            <w:tcW w:w="4077" w:type="dxa"/>
            <w:tcBorders>
              <w:bottom w:val="single" w:sz="4" w:space="0" w:color="auto"/>
              <w:right w:val="nil"/>
            </w:tcBorders>
            <w:shd w:val="clear" w:color="auto" w:fill="D9D9D9" w:themeFill="background1" w:themeFillShade="D9"/>
            <w:vAlign w:val="center"/>
          </w:tcPr>
          <w:p w:rsidR="003F2EFF" w:rsidRPr="007E73F5" w:rsidRDefault="003F2EFF" w:rsidP="00F25985">
            <w:pPr>
              <w:jc w:val="center"/>
              <w:rPr>
                <w:b/>
                <w:bCs/>
              </w:rPr>
            </w:pPr>
            <w:r w:rsidRPr="007E73F5">
              <w:rPr>
                <w:b/>
                <w:bCs/>
              </w:rPr>
              <w:t>% до загального обсягу</w:t>
            </w:r>
            <w:r w:rsidRPr="007E73F5">
              <w:rPr>
                <w:rStyle w:val="affb"/>
                <w:b/>
                <w:bCs/>
              </w:rPr>
              <w:footnoteReference w:id="6"/>
            </w:r>
          </w:p>
        </w:tc>
      </w:tr>
      <w:tr w:rsidR="003F2EFF" w:rsidRPr="007E73F5" w:rsidTr="00F25985">
        <w:tc>
          <w:tcPr>
            <w:tcW w:w="5527" w:type="dxa"/>
            <w:tcBorders>
              <w:top w:val="single" w:sz="4" w:space="0" w:color="auto"/>
              <w:left w:val="nil"/>
              <w:bottom w:val="nil"/>
              <w:right w:val="nil"/>
            </w:tcBorders>
            <w:shd w:val="clear" w:color="auto" w:fill="auto"/>
            <w:vAlign w:val="center"/>
          </w:tcPr>
          <w:p w:rsidR="003F2EFF" w:rsidRPr="007E73F5" w:rsidRDefault="003F2EFF" w:rsidP="00F25985">
            <w:r w:rsidRPr="007E73F5">
              <w:t>Валова продукція сільського господарства</w:t>
            </w:r>
          </w:p>
        </w:tc>
        <w:tc>
          <w:tcPr>
            <w:tcW w:w="4077" w:type="dxa"/>
            <w:tcBorders>
              <w:top w:val="single" w:sz="4" w:space="0" w:color="auto"/>
              <w:left w:val="nil"/>
              <w:bottom w:val="nil"/>
              <w:right w:val="nil"/>
            </w:tcBorders>
            <w:shd w:val="clear" w:color="auto" w:fill="auto"/>
            <w:vAlign w:val="center"/>
          </w:tcPr>
          <w:p w:rsidR="003F2EFF" w:rsidRPr="007E73F5" w:rsidRDefault="003F2EFF" w:rsidP="00F25985">
            <w:pPr>
              <w:jc w:val="center"/>
            </w:pPr>
            <w:r w:rsidRPr="007E73F5">
              <w:t>4,6</w:t>
            </w:r>
          </w:p>
        </w:tc>
      </w:tr>
      <w:tr w:rsidR="003F2EFF" w:rsidRPr="007E73F5" w:rsidTr="00F25985">
        <w:tc>
          <w:tcPr>
            <w:tcW w:w="5527" w:type="dxa"/>
            <w:tcBorders>
              <w:top w:val="nil"/>
              <w:left w:val="nil"/>
              <w:bottom w:val="nil"/>
              <w:right w:val="nil"/>
            </w:tcBorders>
            <w:shd w:val="clear" w:color="auto" w:fill="auto"/>
            <w:vAlign w:val="center"/>
          </w:tcPr>
          <w:p w:rsidR="003F2EFF" w:rsidRPr="007E73F5" w:rsidRDefault="003F2EFF" w:rsidP="00F25985">
            <w:pPr>
              <w:ind w:left="604"/>
            </w:pPr>
            <w:r w:rsidRPr="007E73F5">
              <w:t xml:space="preserve">у тому числі: </w:t>
            </w:r>
          </w:p>
        </w:tc>
        <w:tc>
          <w:tcPr>
            <w:tcW w:w="4077" w:type="dxa"/>
            <w:tcBorders>
              <w:top w:val="nil"/>
              <w:left w:val="nil"/>
              <w:bottom w:val="nil"/>
              <w:right w:val="nil"/>
            </w:tcBorders>
            <w:shd w:val="clear" w:color="auto" w:fill="auto"/>
            <w:vAlign w:val="center"/>
          </w:tcPr>
          <w:p w:rsidR="003F2EFF" w:rsidRPr="007E73F5" w:rsidRDefault="003F2EFF" w:rsidP="00F25985">
            <w:pPr>
              <w:jc w:val="center"/>
            </w:pPr>
          </w:p>
        </w:tc>
      </w:tr>
      <w:tr w:rsidR="003F2EFF" w:rsidRPr="007E73F5" w:rsidTr="00F25985">
        <w:tc>
          <w:tcPr>
            <w:tcW w:w="5527" w:type="dxa"/>
            <w:tcBorders>
              <w:top w:val="nil"/>
              <w:left w:val="nil"/>
              <w:bottom w:val="nil"/>
              <w:right w:val="nil"/>
            </w:tcBorders>
            <w:shd w:val="clear" w:color="auto" w:fill="auto"/>
            <w:vAlign w:val="center"/>
          </w:tcPr>
          <w:p w:rsidR="003F2EFF" w:rsidRPr="007E73F5" w:rsidRDefault="003F2EFF" w:rsidP="00F25985">
            <w:pPr>
              <w:ind w:left="604"/>
            </w:pPr>
            <w:r w:rsidRPr="007E73F5">
              <w:t>рослинництво</w:t>
            </w:r>
          </w:p>
        </w:tc>
        <w:tc>
          <w:tcPr>
            <w:tcW w:w="4077" w:type="dxa"/>
            <w:tcBorders>
              <w:top w:val="nil"/>
              <w:left w:val="nil"/>
              <w:bottom w:val="nil"/>
              <w:right w:val="nil"/>
            </w:tcBorders>
            <w:shd w:val="clear" w:color="auto" w:fill="auto"/>
            <w:vAlign w:val="center"/>
          </w:tcPr>
          <w:p w:rsidR="003F2EFF" w:rsidRPr="007E73F5" w:rsidRDefault="003F2EFF" w:rsidP="00F25985">
            <w:pPr>
              <w:jc w:val="center"/>
            </w:pPr>
            <w:r w:rsidRPr="007E73F5">
              <w:t>4,8</w:t>
            </w:r>
          </w:p>
        </w:tc>
      </w:tr>
      <w:tr w:rsidR="003F2EFF" w:rsidRPr="007E73F5" w:rsidTr="00F25985">
        <w:tc>
          <w:tcPr>
            <w:tcW w:w="5527" w:type="dxa"/>
            <w:tcBorders>
              <w:top w:val="nil"/>
              <w:left w:val="nil"/>
              <w:bottom w:val="nil"/>
              <w:right w:val="nil"/>
            </w:tcBorders>
            <w:shd w:val="clear" w:color="auto" w:fill="auto"/>
            <w:vAlign w:val="center"/>
          </w:tcPr>
          <w:p w:rsidR="003F2EFF" w:rsidRPr="007E73F5" w:rsidRDefault="003F2EFF" w:rsidP="00F25985">
            <w:pPr>
              <w:ind w:left="604"/>
            </w:pPr>
            <w:r w:rsidRPr="007E73F5">
              <w:t>тваринництво</w:t>
            </w:r>
          </w:p>
        </w:tc>
        <w:tc>
          <w:tcPr>
            <w:tcW w:w="4077" w:type="dxa"/>
            <w:tcBorders>
              <w:top w:val="nil"/>
              <w:left w:val="nil"/>
              <w:bottom w:val="nil"/>
              <w:right w:val="nil"/>
            </w:tcBorders>
            <w:shd w:val="clear" w:color="auto" w:fill="auto"/>
            <w:vAlign w:val="center"/>
          </w:tcPr>
          <w:p w:rsidR="003F2EFF" w:rsidRPr="007E73F5" w:rsidRDefault="003F2EFF" w:rsidP="00F25985">
            <w:pPr>
              <w:jc w:val="center"/>
            </w:pPr>
            <w:r w:rsidRPr="007E73F5">
              <w:t>3,7</w:t>
            </w:r>
          </w:p>
        </w:tc>
      </w:tr>
      <w:tr w:rsidR="003F2EFF" w:rsidRPr="007E73F5" w:rsidTr="00F25985">
        <w:tc>
          <w:tcPr>
            <w:tcW w:w="5527" w:type="dxa"/>
            <w:tcBorders>
              <w:top w:val="nil"/>
              <w:left w:val="nil"/>
              <w:bottom w:val="nil"/>
              <w:right w:val="nil"/>
            </w:tcBorders>
            <w:shd w:val="clear" w:color="auto" w:fill="auto"/>
            <w:vAlign w:val="center"/>
          </w:tcPr>
          <w:p w:rsidR="003F2EFF" w:rsidRPr="007E73F5" w:rsidRDefault="003F2EFF" w:rsidP="00F25985">
            <w:r w:rsidRPr="007E73F5">
              <w:t>Обсяг реалізованої промислової продукції</w:t>
            </w:r>
          </w:p>
        </w:tc>
        <w:tc>
          <w:tcPr>
            <w:tcW w:w="4077" w:type="dxa"/>
            <w:tcBorders>
              <w:top w:val="nil"/>
              <w:left w:val="nil"/>
              <w:bottom w:val="nil"/>
              <w:right w:val="nil"/>
            </w:tcBorders>
            <w:shd w:val="clear" w:color="auto" w:fill="auto"/>
            <w:vAlign w:val="center"/>
          </w:tcPr>
          <w:p w:rsidR="003F2EFF" w:rsidRPr="007E73F5" w:rsidRDefault="003F2EFF" w:rsidP="00F25985">
            <w:pPr>
              <w:jc w:val="center"/>
            </w:pPr>
            <w:r w:rsidRPr="007E73F5">
              <w:t>Н/Д</w:t>
            </w:r>
          </w:p>
        </w:tc>
      </w:tr>
      <w:tr w:rsidR="003F2EFF" w:rsidRPr="007E73F5" w:rsidTr="00F25985">
        <w:tc>
          <w:tcPr>
            <w:tcW w:w="5527" w:type="dxa"/>
            <w:tcBorders>
              <w:top w:val="nil"/>
              <w:left w:val="nil"/>
              <w:bottom w:val="nil"/>
              <w:right w:val="nil"/>
            </w:tcBorders>
            <w:shd w:val="clear" w:color="auto" w:fill="auto"/>
            <w:vAlign w:val="center"/>
          </w:tcPr>
          <w:p w:rsidR="003F2EFF" w:rsidRPr="007E73F5" w:rsidRDefault="003F2EFF" w:rsidP="00F25985">
            <w:r w:rsidRPr="007E73F5">
              <w:t>Товарооборот</w:t>
            </w:r>
          </w:p>
        </w:tc>
        <w:tc>
          <w:tcPr>
            <w:tcW w:w="4077" w:type="dxa"/>
            <w:tcBorders>
              <w:top w:val="nil"/>
              <w:left w:val="nil"/>
              <w:bottom w:val="nil"/>
              <w:right w:val="nil"/>
            </w:tcBorders>
            <w:shd w:val="clear" w:color="auto" w:fill="auto"/>
            <w:vAlign w:val="center"/>
          </w:tcPr>
          <w:p w:rsidR="003F2EFF" w:rsidRPr="007E73F5" w:rsidRDefault="003F2EFF" w:rsidP="00F25985">
            <w:pPr>
              <w:jc w:val="center"/>
            </w:pPr>
            <w:r w:rsidRPr="007E73F5">
              <w:t>Н/Д</w:t>
            </w:r>
          </w:p>
        </w:tc>
      </w:tr>
    </w:tbl>
    <w:p w:rsidR="003F2EFF" w:rsidRPr="007E73F5" w:rsidRDefault="003F2EFF" w:rsidP="003F2EFF"/>
    <w:p w:rsidR="003F2EFF" w:rsidRPr="007E73F5" w:rsidRDefault="003F2EFF" w:rsidP="003F2EFF">
      <w:pPr>
        <w:pStyle w:val="af7"/>
        <w:keepNext/>
        <w:jc w:val="both"/>
      </w:pPr>
      <w:r w:rsidRPr="007E73F5">
        <w:lastRenderedPageBreak/>
        <w:t xml:space="preserve">Рис. </w:t>
      </w:r>
      <w:fldSimple w:instr=" SEQ Рис. \* ARABIC ">
        <w:r w:rsidR="00CD1779">
          <w:rPr>
            <w:noProof/>
          </w:rPr>
          <w:t>5</w:t>
        </w:r>
      </w:fldSimple>
      <w:r w:rsidRPr="007E73F5">
        <w:t>. Адміністративна карта Житомирської області</w:t>
      </w:r>
    </w:p>
    <w:p w:rsidR="003F2EFF" w:rsidRPr="007E73F5" w:rsidRDefault="003F2EFF" w:rsidP="003F2EFF">
      <w:pPr>
        <w:rPr>
          <w:sz w:val="28"/>
          <w:szCs w:val="28"/>
        </w:rPr>
      </w:pPr>
      <w:r w:rsidRPr="007E73F5">
        <w:rPr>
          <w:noProof/>
        </w:rPr>
        <w:drawing>
          <wp:inline distT="0" distB="0" distL="0" distR="0">
            <wp:extent cx="6134100" cy="6038255"/>
            <wp:effectExtent l="0" t="0" r="0" b="635"/>
            <wp:docPr id="3" name="Рисунок 5" descr="ÐÐ°ÑÑÐ¸Ð½ÐºÐ¸ Ð¿Ð¾ Ð·Ð°Ð¿ÑÐ¾ÑÑ ÐÐ´Ð¼ÑÐ½ÑÑÑÑÐ°ÑÐ¸Ð²Ð½Ð° ÐºÐ°ÑÑÐ° ÐÐ¸ÑÐ¾Ð¼Ð¸ÑÑÑÐºÐ¾Ñ Ð¾Ð±Ð»Ð°ÑÑ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ÐÐ°ÑÑÐ¸Ð½ÐºÐ¸ Ð¿Ð¾ Ð·Ð°Ð¿ÑÐ¾ÑÑ ÐÐ´Ð¼ÑÐ½ÑÑÑÑÐ°ÑÐ¸Ð²Ð½Ð° ÐºÐ°ÑÑÐ° ÐÐ¸ÑÐ¾Ð¼Ð¸ÑÑÑÐºÐ¾Ñ Ð¾Ð±Ð»Ð°ÑÑÑ"/>
                    <pic:cNvPicPr>
                      <a:picLocks noChangeAspect="1" noChangeArrowheads="1"/>
                    </pic:cNvPicPr>
                  </pic:nvPicPr>
                  <pic:blipFill>
                    <a:blip r:embed="rId66">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140241" cy="6044300"/>
                    </a:xfrm>
                    <a:prstGeom prst="rect">
                      <a:avLst/>
                    </a:prstGeom>
                    <a:noFill/>
                    <a:ln>
                      <a:noFill/>
                    </a:ln>
                  </pic:spPr>
                </pic:pic>
              </a:graphicData>
            </a:graphic>
          </wp:inline>
        </w:drawing>
      </w:r>
    </w:p>
    <w:p w:rsidR="003F2EFF" w:rsidRPr="007E73F5" w:rsidRDefault="003F2EFF" w:rsidP="003F2EFF">
      <w:pPr>
        <w:rPr>
          <w:i/>
        </w:rPr>
      </w:pPr>
      <w:r w:rsidRPr="007E73F5">
        <w:t>Питома вага Житомирської області в економіці України, 2017 рік</w:t>
      </w:r>
      <w:r w:rsidRPr="007E73F5">
        <w:rPr>
          <w:rStyle w:val="affb"/>
        </w:rPr>
        <w:footnoteReference w:id="7"/>
      </w:r>
      <w:r w:rsidRPr="007E73F5">
        <w:t>наведена в Таблиці </w:t>
      </w:r>
      <w:r>
        <w:t>9</w:t>
      </w:r>
    </w:p>
    <w:p w:rsidR="003F2EFF" w:rsidRPr="007E73F5" w:rsidRDefault="003F2EFF" w:rsidP="003F2EFF">
      <w:pPr>
        <w:pStyle w:val="af7"/>
        <w:keepNext/>
      </w:pPr>
      <w:r w:rsidRPr="007E73F5">
        <w:t xml:space="preserve">Таблиця </w:t>
      </w:r>
      <w:fldSimple w:instr=" SEQ Таблиця \* ARABIC ">
        <w:r w:rsidR="00CD1779">
          <w:rPr>
            <w:noProof/>
          </w:rPr>
          <w:t>9</w:t>
        </w:r>
      </w:fldSimple>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6975"/>
        <w:gridCol w:w="2651"/>
      </w:tblGrid>
      <w:tr w:rsidR="003F2EFF" w:rsidRPr="007E73F5" w:rsidTr="00F25985">
        <w:tc>
          <w:tcPr>
            <w:tcW w:w="6975" w:type="dxa"/>
            <w:shd w:val="clear" w:color="auto" w:fill="BFBFBF" w:themeFill="background1" w:themeFillShade="BF"/>
          </w:tcPr>
          <w:p w:rsidR="003F2EFF" w:rsidRPr="007E73F5" w:rsidRDefault="003F2EFF" w:rsidP="00F25985">
            <w:pPr>
              <w:rPr>
                <w:b/>
                <w:bCs/>
              </w:rPr>
            </w:pPr>
            <w:r w:rsidRPr="007E73F5">
              <w:rPr>
                <w:b/>
                <w:bCs/>
              </w:rPr>
              <w:t>Реальний сектор економіки</w:t>
            </w:r>
          </w:p>
        </w:tc>
        <w:tc>
          <w:tcPr>
            <w:tcW w:w="2651" w:type="dxa"/>
            <w:shd w:val="clear" w:color="auto" w:fill="BFBFBF" w:themeFill="background1" w:themeFillShade="BF"/>
          </w:tcPr>
          <w:p w:rsidR="003F2EFF" w:rsidRPr="007E73F5" w:rsidRDefault="003F2EFF" w:rsidP="00F25985">
            <w:pPr>
              <w:jc w:val="center"/>
              <w:rPr>
                <w:b/>
                <w:bCs/>
              </w:rPr>
            </w:pPr>
            <w:r w:rsidRPr="007E73F5">
              <w:rPr>
                <w:b/>
                <w:bCs/>
              </w:rPr>
              <w:t>%</w:t>
            </w:r>
          </w:p>
        </w:tc>
      </w:tr>
      <w:tr w:rsidR="003F2EFF" w:rsidRPr="007E73F5" w:rsidTr="00F25985">
        <w:tc>
          <w:tcPr>
            <w:tcW w:w="6975" w:type="dxa"/>
            <w:shd w:val="clear" w:color="auto" w:fill="auto"/>
          </w:tcPr>
          <w:p w:rsidR="003F2EFF" w:rsidRPr="007E73F5" w:rsidRDefault="003F2EFF" w:rsidP="00F25985">
            <w:r w:rsidRPr="007E73F5">
              <w:t>Обсяг реалізованої промислової продукції</w:t>
            </w:r>
          </w:p>
        </w:tc>
        <w:tc>
          <w:tcPr>
            <w:tcW w:w="2651" w:type="dxa"/>
            <w:shd w:val="clear" w:color="auto" w:fill="auto"/>
          </w:tcPr>
          <w:p w:rsidR="003F2EFF" w:rsidRPr="007E73F5" w:rsidRDefault="003F2EFF" w:rsidP="00F25985">
            <w:pPr>
              <w:jc w:val="center"/>
            </w:pPr>
            <w:r w:rsidRPr="007E73F5">
              <w:t>1,7</w:t>
            </w:r>
          </w:p>
        </w:tc>
      </w:tr>
      <w:tr w:rsidR="003F2EFF" w:rsidRPr="007E73F5" w:rsidTr="00F25985">
        <w:tc>
          <w:tcPr>
            <w:tcW w:w="6975" w:type="dxa"/>
            <w:shd w:val="clear" w:color="auto" w:fill="auto"/>
          </w:tcPr>
          <w:p w:rsidR="003F2EFF" w:rsidRPr="007E73F5" w:rsidRDefault="003F2EFF" w:rsidP="00F25985">
            <w:r w:rsidRPr="007E73F5">
              <w:t>Валова продукція сільського господарства</w:t>
            </w:r>
          </w:p>
        </w:tc>
        <w:tc>
          <w:tcPr>
            <w:tcW w:w="2651" w:type="dxa"/>
            <w:shd w:val="clear" w:color="auto" w:fill="auto"/>
          </w:tcPr>
          <w:p w:rsidR="003F2EFF" w:rsidRPr="007E73F5" w:rsidRDefault="003F2EFF" w:rsidP="00F25985">
            <w:pPr>
              <w:jc w:val="center"/>
            </w:pPr>
            <w:r w:rsidRPr="007E73F5">
              <w:t>3,7</w:t>
            </w:r>
          </w:p>
        </w:tc>
      </w:tr>
      <w:tr w:rsidR="003F2EFF" w:rsidRPr="007E73F5" w:rsidTr="00F25985">
        <w:tc>
          <w:tcPr>
            <w:tcW w:w="6975" w:type="dxa"/>
            <w:shd w:val="clear" w:color="auto" w:fill="auto"/>
          </w:tcPr>
          <w:p w:rsidR="003F2EFF" w:rsidRPr="007E73F5" w:rsidRDefault="003F2EFF" w:rsidP="00F25985">
            <w:pPr>
              <w:ind w:left="589"/>
            </w:pPr>
            <w:r w:rsidRPr="007E73F5">
              <w:t>у тому числі: рослинництво</w:t>
            </w:r>
          </w:p>
        </w:tc>
        <w:tc>
          <w:tcPr>
            <w:tcW w:w="2651" w:type="dxa"/>
            <w:shd w:val="clear" w:color="auto" w:fill="auto"/>
          </w:tcPr>
          <w:p w:rsidR="003F2EFF" w:rsidRPr="007E73F5" w:rsidRDefault="003F2EFF" w:rsidP="00F25985">
            <w:pPr>
              <w:jc w:val="center"/>
            </w:pPr>
            <w:r w:rsidRPr="007E73F5">
              <w:t>3,5</w:t>
            </w:r>
          </w:p>
        </w:tc>
      </w:tr>
      <w:tr w:rsidR="003F2EFF" w:rsidRPr="007E73F5" w:rsidTr="00F25985">
        <w:tc>
          <w:tcPr>
            <w:tcW w:w="6975" w:type="dxa"/>
            <w:shd w:val="clear" w:color="auto" w:fill="auto"/>
          </w:tcPr>
          <w:p w:rsidR="003F2EFF" w:rsidRPr="007E73F5" w:rsidRDefault="003F2EFF" w:rsidP="00F25985">
            <w:pPr>
              <w:ind w:left="589"/>
            </w:pPr>
            <w:r w:rsidRPr="007E73F5">
              <w:t>тваринництво</w:t>
            </w:r>
          </w:p>
        </w:tc>
        <w:tc>
          <w:tcPr>
            <w:tcW w:w="2651" w:type="dxa"/>
            <w:shd w:val="clear" w:color="auto" w:fill="auto"/>
          </w:tcPr>
          <w:p w:rsidR="003F2EFF" w:rsidRPr="007E73F5" w:rsidRDefault="003F2EFF" w:rsidP="00F25985">
            <w:pPr>
              <w:jc w:val="center"/>
            </w:pPr>
            <w:r w:rsidRPr="007E73F5">
              <w:t>4,1</w:t>
            </w:r>
          </w:p>
        </w:tc>
      </w:tr>
      <w:tr w:rsidR="003F2EFF" w:rsidRPr="007E73F5" w:rsidTr="00F25985">
        <w:tc>
          <w:tcPr>
            <w:tcW w:w="6975" w:type="dxa"/>
            <w:shd w:val="clear" w:color="auto" w:fill="auto"/>
          </w:tcPr>
          <w:p w:rsidR="003F2EFF" w:rsidRPr="007E73F5" w:rsidRDefault="003F2EFF" w:rsidP="00F25985">
            <w:r w:rsidRPr="007E73F5">
              <w:t>Товарооборот</w:t>
            </w:r>
          </w:p>
        </w:tc>
        <w:tc>
          <w:tcPr>
            <w:tcW w:w="2651" w:type="dxa"/>
            <w:shd w:val="clear" w:color="auto" w:fill="auto"/>
          </w:tcPr>
          <w:p w:rsidR="003F2EFF" w:rsidRPr="007E73F5" w:rsidRDefault="003F2EFF" w:rsidP="00F25985">
            <w:pPr>
              <w:jc w:val="center"/>
            </w:pPr>
            <w:r w:rsidRPr="007E73F5">
              <w:t>2,6</w:t>
            </w:r>
          </w:p>
        </w:tc>
      </w:tr>
    </w:tbl>
    <w:p w:rsidR="003F2EFF" w:rsidRPr="007E73F5" w:rsidRDefault="003F2EFF" w:rsidP="003F2EFF">
      <w:r w:rsidRPr="007E73F5">
        <w:t>Житомирська область увійшла до лідерів з децентралізації та посідає перше місце у рейтингу щодо формування об’єднаних територіальних громад. Загалом в Україні у 2015-2018 рр. утворено 728 ТГ. Площа територіальних громадстановить 179,2 тис.м</w:t>
      </w:r>
      <w:r w:rsidRPr="007E73F5">
        <w:rPr>
          <w:vertAlign w:val="superscript"/>
        </w:rPr>
        <w:t>2</w:t>
      </w:r>
      <w:r w:rsidRPr="007E73F5">
        <w:t>, що становить 31,1 % від загальної площі України (за даними Мінрегіону).</w:t>
      </w:r>
    </w:p>
    <w:p w:rsidR="003F2EFF" w:rsidRPr="007E73F5" w:rsidRDefault="003F2EFF" w:rsidP="003F2EFF">
      <w:r w:rsidRPr="007E73F5">
        <w:lastRenderedPageBreak/>
        <w:t>Перша п’ятірка у рейтингу областей щодо формування ТГ станом на 01.01.2020 року за даними Мінрегіону виглядає так:</w:t>
      </w:r>
    </w:p>
    <w:p w:rsidR="003F2EFF" w:rsidRPr="007E73F5" w:rsidRDefault="003F2EFF" w:rsidP="003F2EFF">
      <w:pPr>
        <w:pStyle w:val="a7"/>
        <w:numPr>
          <w:ilvl w:val="0"/>
          <w:numId w:val="22"/>
        </w:numPr>
        <w:spacing w:before="120"/>
        <w:contextualSpacing w:val="0"/>
        <w:jc w:val="both"/>
      </w:pPr>
      <w:r w:rsidRPr="007E73F5">
        <w:t>Житомирська;</w:t>
      </w:r>
    </w:p>
    <w:p w:rsidR="003F2EFF" w:rsidRPr="007E73F5" w:rsidRDefault="003F2EFF" w:rsidP="003F2EFF">
      <w:pPr>
        <w:pStyle w:val="a7"/>
        <w:numPr>
          <w:ilvl w:val="0"/>
          <w:numId w:val="22"/>
        </w:numPr>
        <w:spacing w:before="120"/>
        <w:contextualSpacing w:val="0"/>
        <w:jc w:val="both"/>
      </w:pPr>
      <w:r w:rsidRPr="007E73F5">
        <w:t>Дніпропетровська</w:t>
      </w:r>
    </w:p>
    <w:p w:rsidR="003F2EFF" w:rsidRPr="007E73F5" w:rsidRDefault="003F2EFF" w:rsidP="003F2EFF">
      <w:pPr>
        <w:pStyle w:val="a7"/>
        <w:numPr>
          <w:ilvl w:val="0"/>
          <w:numId w:val="22"/>
        </w:numPr>
        <w:spacing w:before="120"/>
        <w:contextualSpacing w:val="0"/>
        <w:jc w:val="both"/>
      </w:pPr>
      <w:r w:rsidRPr="007E73F5">
        <w:t>Чернігівська</w:t>
      </w:r>
    </w:p>
    <w:p w:rsidR="003F2EFF" w:rsidRPr="007E73F5" w:rsidRDefault="003F2EFF" w:rsidP="003F2EFF">
      <w:pPr>
        <w:pStyle w:val="a7"/>
        <w:numPr>
          <w:ilvl w:val="0"/>
          <w:numId w:val="22"/>
        </w:numPr>
        <w:spacing w:before="120"/>
        <w:contextualSpacing w:val="0"/>
        <w:jc w:val="both"/>
      </w:pPr>
      <w:r w:rsidRPr="007E73F5">
        <w:t>Хмельницька</w:t>
      </w:r>
    </w:p>
    <w:p w:rsidR="003F2EFF" w:rsidRPr="007E73F5" w:rsidRDefault="003F2EFF" w:rsidP="003F2EFF">
      <w:pPr>
        <w:pStyle w:val="a7"/>
        <w:numPr>
          <w:ilvl w:val="0"/>
          <w:numId w:val="22"/>
        </w:numPr>
        <w:spacing w:before="120"/>
        <w:contextualSpacing w:val="0"/>
        <w:jc w:val="both"/>
      </w:pPr>
      <w:r w:rsidRPr="007E73F5">
        <w:t>Запорізька;</w:t>
      </w:r>
    </w:p>
    <w:p w:rsidR="003F2EFF" w:rsidRPr="007E73F5" w:rsidRDefault="003F2EFF" w:rsidP="003F2EFF">
      <w:r w:rsidRPr="007E73F5">
        <w:t>На Житомирщині вже об’єднано 631населений пункт в територіальні громади. Наразі частка територіальних громад, що об’єдналися, становить 56,7 % від загальної кількості ТГ області.</w:t>
      </w:r>
    </w:p>
    <w:p w:rsidR="003F2EFF" w:rsidRPr="007E73F5" w:rsidRDefault="003F2EFF" w:rsidP="003F2EFF">
      <w:pPr>
        <w:jc w:val="center"/>
        <w:rPr>
          <w:b/>
          <w:bCs/>
        </w:rPr>
      </w:pPr>
      <w:r w:rsidRPr="007E73F5">
        <w:rPr>
          <w:b/>
          <w:bCs/>
        </w:rPr>
        <w:t>Брусилівський район</w:t>
      </w:r>
    </w:p>
    <w:p w:rsidR="003F2EFF" w:rsidRPr="007E73F5" w:rsidRDefault="003F2EFF" w:rsidP="003F2EFF">
      <w:r w:rsidRPr="007E73F5">
        <w:t>Брусилівськийрайон розташований у центральній частині Східноєвропейської рівнини, на півночі Правобережної України, в південно-східній частині Житомирської області.</w:t>
      </w:r>
    </w:p>
    <w:p w:rsidR="003F2EFF" w:rsidRPr="007E73F5" w:rsidRDefault="003F2EFF" w:rsidP="003F2EFF">
      <w:pPr>
        <w:pStyle w:val="af7"/>
        <w:keepNext/>
        <w:jc w:val="both"/>
      </w:pPr>
      <w:r w:rsidRPr="007E73F5">
        <w:t xml:space="preserve">Рис. </w:t>
      </w:r>
      <w:fldSimple w:instr=" SEQ Рис. \* ARABIC ">
        <w:r w:rsidR="00CD1779">
          <w:rPr>
            <w:noProof/>
          </w:rPr>
          <w:t>6</w:t>
        </w:r>
      </w:fldSimple>
      <w:r w:rsidRPr="007E73F5">
        <w:t>.Брусилівський район на мапі Житомирської області, 2018 рік</w:t>
      </w:r>
    </w:p>
    <w:p w:rsidR="003F2EFF" w:rsidRPr="007E73F5" w:rsidRDefault="003F2EFF" w:rsidP="003F2EFF">
      <w:pPr>
        <w:rPr>
          <w:sz w:val="28"/>
          <w:szCs w:val="28"/>
        </w:rPr>
      </w:pPr>
      <w:r w:rsidRPr="007E73F5">
        <w:rPr>
          <w:noProof/>
        </w:rPr>
        <w:drawing>
          <wp:inline distT="0" distB="0" distL="0" distR="0">
            <wp:extent cx="2893429" cy="2686050"/>
            <wp:effectExtent l="0" t="0" r="2540" b="0"/>
            <wp:docPr id="5"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67">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02749" cy="2694702"/>
                    </a:xfrm>
                    <a:prstGeom prst="rect">
                      <a:avLst/>
                    </a:prstGeom>
                    <a:noFill/>
                    <a:ln>
                      <a:noFill/>
                    </a:ln>
                  </pic:spPr>
                </pic:pic>
              </a:graphicData>
            </a:graphic>
          </wp:inline>
        </w:drawing>
      </w:r>
    </w:p>
    <w:p w:rsidR="003F2EFF" w:rsidRPr="007E73F5" w:rsidRDefault="003F2EFF" w:rsidP="003F2EFF">
      <w:pPr>
        <w:pStyle w:val="affc"/>
      </w:pPr>
      <w:r w:rsidRPr="007E73F5">
        <w:t>Територія району згідно з адміністративно-територіальним устроєм України входить до складу Житомирської області (площа району – 625,75 км</w:t>
      </w:r>
      <w:r w:rsidRPr="007E73F5">
        <w:rPr>
          <w:vertAlign w:val="superscript"/>
        </w:rPr>
        <w:t>2</w:t>
      </w:r>
      <w:r w:rsidRPr="007E73F5">
        <w:t>, що становить 2,1% території Житомирської області).</w:t>
      </w:r>
    </w:p>
    <w:p w:rsidR="003F2EFF" w:rsidRPr="007E73F5" w:rsidRDefault="003F2EFF" w:rsidP="003F2EFF">
      <w:pPr>
        <w:pStyle w:val="affc"/>
        <w:rPr>
          <w:b/>
          <w:bCs/>
        </w:rPr>
      </w:pPr>
      <w:r w:rsidRPr="007E73F5">
        <w:rPr>
          <w:b/>
          <w:bCs/>
        </w:rPr>
        <w:t>Територія району межує:</w:t>
      </w:r>
    </w:p>
    <w:p w:rsidR="003F2EFF" w:rsidRPr="007E73F5" w:rsidRDefault="003F2EFF" w:rsidP="003F2EFF">
      <w:pPr>
        <w:pStyle w:val="affc"/>
        <w:numPr>
          <w:ilvl w:val="0"/>
          <w:numId w:val="23"/>
        </w:numPr>
      </w:pPr>
      <w:r w:rsidRPr="007E73F5">
        <w:t xml:space="preserve">з північного заходу – Радомишльським районом Житомирської області; </w:t>
      </w:r>
    </w:p>
    <w:p w:rsidR="003F2EFF" w:rsidRPr="007E73F5" w:rsidRDefault="003F2EFF" w:rsidP="003F2EFF">
      <w:pPr>
        <w:pStyle w:val="affc"/>
        <w:numPr>
          <w:ilvl w:val="0"/>
          <w:numId w:val="23"/>
        </w:numPr>
      </w:pPr>
      <w:r w:rsidRPr="007E73F5">
        <w:t>з північного сходу – Макарівським районом Київської області;</w:t>
      </w:r>
    </w:p>
    <w:p w:rsidR="003F2EFF" w:rsidRPr="007E73F5" w:rsidRDefault="003F2EFF" w:rsidP="003F2EFF">
      <w:pPr>
        <w:pStyle w:val="affc"/>
        <w:numPr>
          <w:ilvl w:val="0"/>
          <w:numId w:val="23"/>
        </w:numPr>
      </w:pPr>
      <w:r w:rsidRPr="007E73F5">
        <w:t>з південного сходу – Фастівським районом Київської області;</w:t>
      </w:r>
    </w:p>
    <w:p w:rsidR="003F2EFF" w:rsidRPr="007E73F5" w:rsidRDefault="003F2EFF" w:rsidP="003F2EFF">
      <w:pPr>
        <w:pStyle w:val="affc"/>
        <w:numPr>
          <w:ilvl w:val="0"/>
          <w:numId w:val="23"/>
        </w:numPr>
      </w:pPr>
      <w:r w:rsidRPr="007E73F5">
        <w:t>з півдня – Попільнянським районом Житомирської області;</w:t>
      </w:r>
    </w:p>
    <w:p w:rsidR="003F2EFF" w:rsidRPr="007E73F5" w:rsidRDefault="003F2EFF" w:rsidP="003F2EFF">
      <w:pPr>
        <w:pStyle w:val="affc"/>
        <w:numPr>
          <w:ilvl w:val="0"/>
          <w:numId w:val="23"/>
        </w:numPr>
      </w:pPr>
      <w:r w:rsidRPr="007E73F5">
        <w:t>з заходу – Коростишівським районом Житомирської області.</w:t>
      </w:r>
    </w:p>
    <w:p w:rsidR="003F2EFF" w:rsidRPr="007E73F5" w:rsidRDefault="003F2EFF" w:rsidP="003F2EFF">
      <w:pPr>
        <w:pStyle w:val="affc"/>
      </w:pPr>
      <w:r w:rsidRPr="007E73F5">
        <w:t>Брусилівський район знаходиться на рівні середньої досяжності до найближчих важливих урбаністичних та економічних центрів.</w:t>
      </w:r>
    </w:p>
    <w:p w:rsidR="003F2EFF" w:rsidRPr="007E73F5" w:rsidRDefault="003F2EFF" w:rsidP="003F2EFF">
      <w:pPr>
        <w:pStyle w:val="affc"/>
      </w:pPr>
      <w:r w:rsidRPr="007E73F5">
        <w:t>Район має автобусне сполучення з містами Київ, Житомир, Фастів, Народичі, Малин, Радомишль, Коростишів. Через смт Брусилів проходять транзитні маршрути на смт Попільня,м. Андрушівка.</w:t>
      </w:r>
    </w:p>
    <w:p w:rsidR="003F2EFF" w:rsidRPr="007E73F5" w:rsidRDefault="003F2EFF" w:rsidP="003F2EFF">
      <w:pPr>
        <w:pStyle w:val="affc"/>
        <w:rPr>
          <w:lang w:eastAsia="ru-RU"/>
        </w:rPr>
      </w:pPr>
      <w:r w:rsidRPr="007E73F5">
        <w:rPr>
          <w:color w:val="222222"/>
          <w:shd w:val="clear" w:color="auto" w:fill="FFFFFF"/>
        </w:rPr>
        <w:lastRenderedPageBreak/>
        <w:t>Територія району</w:t>
      </w:r>
      <w:r w:rsidRPr="007E73F5">
        <w:rPr>
          <w:color w:val="222222"/>
        </w:rPr>
        <w:t>–</w:t>
      </w:r>
      <w:r w:rsidRPr="007E73F5">
        <w:rPr>
          <w:color w:val="222222"/>
          <w:shd w:val="clear" w:color="auto" w:fill="FFFFFF"/>
        </w:rPr>
        <w:t xml:space="preserve"> горбиста рівнина (відроги </w:t>
      </w:r>
      <w:hyperlink r:id="rId68" w:tooltip="Придніпровська височина" w:history="1">
        <w:r w:rsidRPr="007E73F5">
          <w:rPr>
            <w:shd w:val="clear" w:color="auto" w:fill="FFFFFF"/>
          </w:rPr>
          <w:t>Придніпровської височини</w:t>
        </w:r>
      </w:hyperlink>
      <w:r w:rsidRPr="007E73F5">
        <w:rPr>
          <w:shd w:val="clear" w:color="auto" w:fill="FFFFFF"/>
        </w:rPr>
        <w:t xml:space="preserve">), </w:t>
      </w:r>
      <w:r w:rsidRPr="007E73F5">
        <w:rPr>
          <w:color w:val="222222"/>
          <w:shd w:val="clear" w:color="auto" w:fill="FFFFFF"/>
        </w:rPr>
        <w:t>розчленована широкими долинами річок. Найбільша річка району </w:t>
      </w:r>
      <w:r w:rsidRPr="007E73F5">
        <w:rPr>
          <w:color w:val="222222"/>
        </w:rPr>
        <w:t>–</w:t>
      </w:r>
      <w:r w:rsidRPr="007E73F5">
        <w:rPr>
          <w:shd w:val="clear" w:color="auto" w:fill="FFFFFF"/>
        </w:rPr>
        <w:t> </w:t>
      </w:r>
      <w:hyperlink r:id="rId69" w:tooltip="Здвиж" w:history="1">
        <w:r w:rsidRPr="007E73F5">
          <w:rPr>
            <w:shd w:val="clear" w:color="auto" w:fill="FFFFFF"/>
          </w:rPr>
          <w:t>Здвиж</w:t>
        </w:r>
      </w:hyperlink>
      <w:r w:rsidRPr="007E73F5">
        <w:rPr>
          <w:shd w:val="clear" w:color="auto" w:fill="FFFFFF"/>
        </w:rPr>
        <w:t xml:space="preserve">, </w:t>
      </w:r>
      <w:r w:rsidRPr="007E73F5">
        <w:rPr>
          <w:color w:val="222222"/>
          <w:shd w:val="clear" w:color="auto" w:fill="FFFFFF"/>
        </w:rPr>
        <w:t>на якій знаходиться Карабачинське водосховище.</w:t>
      </w:r>
    </w:p>
    <w:p w:rsidR="003F2EFF" w:rsidRPr="007E73F5" w:rsidRDefault="003F2EFF" w:rsidP="003F2EFF">
      <w:pPr>
        <w:pStyle w:val="affc"/>
      </w:pPr>
      <w:r w:rsidRPr="007E73F5">
        <w:t>Середня висота над рівнем моря</w:t>
      </w:r>
      <w:r w:rsidRPr="007E73F5">
        <w:rPr>
          <w:color w:val="222222"/>
        </w:rPr>
        <w:t xml:space="preserve">– </w:t>
      </w:r>
      <w:r w:rsidRPr="007E73F5">
        <w:t>166 метрів. Брусилівський район розміщений в зоні Полісся.</w:t>
      </w:r>
    </w:p>
    <w:p w:rsidR="003F2EFF" w:rsidRPr="007E73F5" w:rsidRDefault="003F2EFF" w:rsidP="003F2EFF">
      <w:pPr>
        <w:pStyle w:val="affc"/>
      </w:pPr>
      <w:r w:rsidRPr="007E73F5">
        <w:t xml:space="preserve">Територією Брусилівського району пролягає міжнародна автомобільна дорога Київ-Чоп (М-06). </w:t>
      </w:r>
    </w:p>
    <w:p w:rsidR="003F2EFF" w:rsidRPr="007E73F5" w:rsidRDefault="003F2EFF" w:rsidP="003F2EFF">
      <w:pPr>
        <w:pStyle w:val="affc"/>
      </w:pPr>
      <w:r w:rsidRPr="007E73F5">
        <w:t xml:space="preserve">Брусилівський районмає вигідне географічне розташування: відстань до столиці України </w:t>
      </w:r>
      <w:r w:rsidRPr="007E73F5">
        <w:rPr>
          <w:color w:val="222222"/>
        </w:rPr>
        <w:t>–</w:t>
      </w:r>
      <w:r w:rsidRPr="007E73F5">
        <w:t>85 км на схід,за 78 км на захід від району знаходиться обласний центр Житомир, за 25 км від Брусилова розташована залізнична станція Скочище.</w:t>
      </w:r>
    </w:p>
    <w:p w:rsidR="003F2EFF" w:rsidRPr="00E92CED" w:rsidRDefault="003F2EFF" w:rsidP="003F2EFF">
      <w:r w:rsidRPr="007E73F5">
        <w:t>Мапа Брусилівського району станом н</w:t>
      </w:r>
      <w:r>
        <w:t>а 01.01.2023</w:t>
      </w:r>
      <w:r w:rsidRPr="007E73F5">
        <w:t>.</w:t>
      </w:r>
    </w:p>
    <w:p w:rsidR="003F2EFF" w:rsidRPr="007E73F5" w:rsidRDefault="003F2EFF" w:rsidP="003F2EFF">
      <w:pPr>
        <w:pStyle w:val="af7"/>
        <w:keepNext/>
        <w:jc w:val="both"/>
      </w:pPr>
      <w:r w:rsidRPr="007E73F5">
        <w:t xml:space="preserve">Рис. </w:t>
      </w:r>
      <w:fldSimple w:instr=" SEQ Рис. \* ARABIC ">
        <w:r w:rsidR="00CD1779">
          <w:rPr>
            <w:noProof/>
          </w:rPr>
          <w:t>7</w:t>
        </w:r>
      </w:fldSimple>
      <w:r w:rsidRPr="007E73F5">
        <w:t>.Брусилівський район</w:t>
      </w:r>
    </w:p>
    <w:p w:rsidR="003F2EFF" w:rsidRDefault="003F2EFF" w:rsidP="003F2EFF">
      <w:r w:rsidRPr="007E73F5">
        <w:rPr>
          <w:noProof/>
        </w:rPr>
        <w:drawing>
          <wp:inline distT="0" distB="0" distL="0" distR="0">
            <wp:extent cx="5715000" cy="4838700"/>
            <wp:effectExtent l="19050" t="0" r="0" b="0"/>
            <wp:docPr id="64" name="Рисунок 4" descr="C:\Users\User\Desktop\Brusyliv.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Brusyliv.gif"/>
                    <pic:cNvPicPr>
                      <a:picLocks noChangeAspect="1" noChangeArrowheads="1"/>
                    </pic:cNvPicPr>
                  </pic:nvPicPr>
                  <pic:blipFill>
                    <a:blip r:embed="rId70"/>
                    <a:srcRect/>
                    <a:stretch>
                      <a:fillRect/>
                    </a:stretch>
                  </pic:blipFill>
                  <pic:spPr bwMode="auto">
                    <a:xfrm>
                      <a:off x="0" y="0"/>
                      <a:ext cx="5715000" cy="4838700"/>
                    </a:xfrm>
                    <a:prstGeom prst="rect">
                      <a:avLst/>
                    </a:prstGeom>
                    <a:noFill/>
                    <a:ln w="9525">
                      <a:noFill/>
                      <a:miter lim="800000"/>
                      <a:headEnd/>
                      <a:tailEnd/>
                    </a:ln>
                  </pic:spPr>
                </pic:pic>
              </a:graphicData>
            </a:graphic>
          </wp:inline>
        </w:drawing>
      </w:r>
    </w:p>
    <w:p w:rsidR="003F2EFF" w:rsidRPr="007E73F5" w:rsidRDefault="003F2EFF" w:rsidP="003F2EFF">
      <w:r w:rsidRPr="007E73F5">
        <w:t>Чисельність населення району на 1 квітня 2021 року становила 15272 осіб</w:t>
      </w:r>
      <w:r>
        <w:t>,  станом на 1 січня 2023 року 14913</w:t>
      </w:r>
      <w:r w:rsidRPr="007E73F5">
        <w:t xml:space="preserve"> осіб.</w:t>
      </w:r>
    </w:p>
    <w:p w:rsidR="003F2EFF" w:rsidRPr="007E73F5" w:rsidRDefault="003F2EFF" w:rsidP="003F2EFF">
      <w:r w:rsidRPr="007E73F5">
        <w:t>І</w:t>
      </w:r>
      <w:r w:rsidRPr="007E73F5">
        <w:rPr>
          <w:color w:val="222222"/>
          <w:shd w:val="clear" w:color="auto" w:fill="FFFFFF"/>
        </w:rPr>
        <w:t>сторично Брусилівський район був утворений у </w:t>
      </w:r>
      <w:hyperlink r:id="rId71" w:tooltip="1923" w:history="1">
        <w:r w:rsidRPr="007E73F5">
          <w:rPr>
            <w:shd w:val="clear" w:color="auto" w:fill="FFFFFF"/>
          </w:rPr>
          <w:t>1923</w:t>
        </w:r>
      </w:hyperlink>
      <w:r w:rsidRPr="007E73F5">
        <w:rPr>
          <w:color w:val="222222"/>
          <w:shd w:val="clear" w:color="auto" w:fill="FFFFFF"/>
        </w:rPr>
        <w:t> році</w:t>
      </w:r>
      <w:r w:rsidRPr="007E73F5">
        <w:t>, у 1962 році район втратив свій адміністративний статус (населені пункти району були приєднані до Коростишівського району), а у 1990 році – знову його отримав (</w:t>
      </w:r>
      <w:r w:rsidRPr="007E73F5">
        <w:rPr>
          <w:color w:val="222222"/>
          <w:shd w:val="clear" w:color="auto" w:fill="FFFFFF"/>
        </w:rPr>
        <w:t xml:space="preserve">таке рішення було обумовлено переселенням на територію сучасного Брусилівського району </w:t>
      </w:r>
      <w:r w:rsidRPr="007E73F5">
        <w:rPr>
          <w:shd w:val="clear" w:color="auto" w:fill="FFFFFF"/>
        </w:rPr>
        <w:t>мешканців </w:t>
      </w:r>
      <w:hyperlink r:id="rId72" w:tooltip="Народицький район" w:history="1">
        <w:r w:rsidRPr="007E73F5">
          <w:rPr>
            <w:shd w:val="clear" w:color="auto" w:fill="FFFFFF"/>
          </w:rPr>
          <w:t>Народицького району</w:t>
        </w:r>
      </w:hyperlink>
      <w:r w:rsidRPr="007E73F5">
        <w:rPr>
          <w:shd w:val="clear" w:color="auto" w:fill="FFFFFF"/>
        </w:rPr>
        <w:t> Житомирської області, що найбільше постраждав від аварії на </w:t>
      </w:r>
      <w:hyperlink r:id="rId73" w:tooltip="Чорнобильська АЕС" w:history="1">
        <w:r w:rsidRPr="007E73F5">
          <w:rPr>
            <w:shd w:val="clear" w:color="auto" w:fill="FFFFFF"/>
          </w:rPr>
          <w:t>Чорнобильській АЕС</w:t>
        </w:r>
      </w:hyperlink>
      <w:r w:rsidRPr="007E73F5">
        <w:rPr>
          <w:shd w:val="clear" w:color="auto" w:fill="FFFFFF"/>
        </w:rPr>
        <w:t>)</w:t>
      </w:r>
      <w:r w:rsidRPr="007E73F5">
        <w:t>.</w:t>
      </w:r>
      <w:r w:rsidRPr="007E73F5">
        <w:rPr>
          <w:lang w:eastAsia="uk-UA"/>
        </w:rPr>
        <w:t>В процесі реалізації реформи децентралізації влади 2016 року утворено Брусилівську об’єднану територіальну громаду.</w:t>
      </w:r>
    </w:p>
    <w:p w:rsidR="003F2EFF" w:rsidRPr="007E73F5" w:rsidRDefault="003F2EFF" w:rsidP="003F2EFF">
      <w:pPr>
        <w:pStyle w:val="2"/>
      </w:pPr>
      <w:bookmarkStart w:id="49" w:name="_Toc436423064"/>
      <w:bookmarkStart w:id="50" w:name="_Toc15596625"/>
      <w:bookmarkStart w:id="51" w:name="_Toc176874565"/>
      <w:r w:rsidRPr="007E73F5">
        <w:lastRenderedPageBreak/>
        <w:t>4.6.Коротка характеристика громад – конкурентів</w:t>
      </w:r>
      <w:bookmarkEnd w:id="49"/>
      <w:bookmarkEnd w:id="50"/>
      <w:bookmarkEnd w:id="51"/>
    </w:p>
    <w:p w:rsidR="003F2EFF" w:rsidRDefault="003F2EFF" w:rsidP="003F2EFF">
      <w:pPr>
        <w:pStyle w:val="af7"/>
        <w:keepNext/>
      </w:pPr>
      <w:r>
        <w:t xml:space="preserve">Таблиця </w:t>
      </w:r>
      <w:fldSimple w:instr=" SEQ Таблиця \* ARABIC ">
        <w:r w:rsidR="00CD1779">
          <w:rPr>
            <w:noProof/>
          </w:rPr>
          <w:t>10</w:t>
        </w:r>
      </w:fldSimple>
    </w:p>
    <w:tbl>
      <w:tblPr>
        <w:tblW w:w="4946"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000"/>
      </w:tblPr>
      <w:tblGrid>
        <w:gridCol w:w="2125"/>
        <w:gridCol w:w="1731"/>
        <w:gridCol w:w="2164"/>
        <w:gridCol w:w="2026"/>
        <w:gridCol w:w="1702"/>
      </w:tblGrid>
      <w:tr w:rsidR="003F2EFF" w:rsidRPr="007E73F5" w:rsidTr="00F25985">
        <w:trPr>
          <w:trHeight w:val="282"/>
        </w:trPr>
        <w:tc>
          <w:tcPr>
            <w:tcW w:w="1090" w:type="pct"/>
            <w:vMerge w:val="restart"/>
            <w:shd w:val="clear" w:color="auto" w:fill="B6DDE8"/>
            <w:noWrap/>
            <w:vAlign w:val="center"/>
          </w:tcPr>
          <w:p w:rsidR="003F2EFF" w:rsidRPr="007E73F5" w:rsidRDefault="003F2EFF" w:rsidP="00F25985">
            <w:pPr>
              <w:rPr>
                <w:b/>
                <w:bCs/>
              </w:rPr>
            </w:pPr>
            <w:r w:rsidRPr="007E73F5">
              <w:rPr>
                <w:b/>
                <w:bCs/>
              </w:rPr>
              <w:t>Показники</w:t>
            </w:r>
          </w:p>
        </w:tc>
        <w:tc>
          <w:tcPr>
            <w:tcW w:w="3910" w:type="pct"/>
            <w:gridSpan w:val="4"/>
            <w:shd w:val="clear" w:color="auto" w:fill="B6DDE8"/>
            <w:noWrap/>
            <w:vAlign w:val="center"/>
          </w:tcPr>
          <w:p w:rsidR="003F2EFF" w:rsidRPr="007E73F5" w:rsidRDefault="003F2EFF" w:rsidP="00F25985">
            <w:pPr>
              <w:jc w:val="center"/>
              <w:rPr>
                <w:b/>
                <w:bCs/>
              </w:rPr>
            </w:pPr>
            <w:r w:rsidRPr="007E73F5">
              <w:rPr>
                <w:b/>
                <w:bCs/>
              </w:rPr>
              <w:t>Станом на 01.01.2021 року</w:t>
            </w:r>
          </w:p>
        </w:tc>
      </w:tr>
      <w:tr w:rsidR="003F2EFF" w:rsidRPr="007E73F5" w:rsidTr="00F25985">
        <w:trPr>
          <w:trHeight w:val="143"/>
        </w:trPr>
        <w:tc>
          <w:tcPr>
            <w:tcW w:w="1090" w:type="pct"/>
            <w:vMerge/>
            <w:shd w:val="clear" w:color="auto" w:fill="B6DDE8"/>
            <w:noWrap/>
            <w:vAlign w:val="center"/>
          </w:tcPr>
          <w:p w:rsidR="003F2EFF" w:rsidRPr="007E73F5" w:rsidRDefault="003F2EFF" w:rsidP="00F25985">
            <w:pPr>
              <w:rPr>
                <w:b/>
                <w:bCs/>
              </w:rPr>
            </w:pPr>
          </w:p>
        </w:tc>
        <w:tc>
          <w:tcPr>
            <w:tcW w:w="888" w:type="pct"/>
            <w:shd w:val="clear" w:color="auto" w:fill="B6DDE8"/>
            <w:vAlign w:val="center"/>
          </w:tcPr>
          <w:p w:rsidR="003F2EFF" w:rsidRPr="007E73F5" w:rsidRDefault="003F2EFF" w:rsidP="00F25985">
            <w:pPr>
              <w:jc w:val="center"/>
              <w:rPr>
                <w:b/>
                <w:bCs/>
                <w:sz w:val="20"/>
                <w:szCs w:val="20"/>
              </w:rPr>
            </w:pPr>
            <w:r w:rsidRPr="007E73F5">
              <w:rPr>
                <w:b/>
                <w:bCs/>
                <w:sz w:val="20"/>
                <w:szCs w:val="20"/>
              </w:rPr>
              <w:t>Брусилівська ОТГ</w:t>
            </w:r>
          </w:p>
        </w:tc>
        <w:tc>
          <w:tcPr>
            <w:tcW w:w="1110" w:type="pct"/>
            <w:shd w:val="clear" w:color="auto" w:fill="B6DDE8"/>
            <w:vAlign w:val="center"/>
          </w:tcPr>
          <w:p w:rsidR="003F2EFF" w:rsidRPr="007E73F5" w:rsidRDefault="003F2EFF" w:rsidP="00F25985">
            <w:pPr>
              <w:jc w:val="center"/>
              <w:rPr>
                <w:b/>
                <w:bCs/>
                <w:sz w:val="20"/>
                <w:szCs w:val="20"/>
              </w:rPr>
            </w:pPr>
            <w:r w:rsidRPr="007E73F5">
              <w:rPr>
                <w:b/>
                <w:bCs/>
                <w:sz w:val="20"/>
                <w:szCs w:val="20"/>
              </w:rPr>
              <w:t>Коростишівська ОТГ</w:t>
            </w:r>
          </w:p>
        </w:tc>
        <w:tc>
          <w:tcPr>
            <w:tcW w:w="1039" w:type="pct"/>
            <w:shd w:val="clear" w:color="auto" w:fill="B6DDE8"/>
            <w:vAlign w:val="center"/>
          </w:tcPr>
          <w:p w:rsidR="003F2EFF" w:rsidRPr="007E73F5" w:rsidRDefault="003F2EFF" w:rsidP="00F25985">
            <w:pPr>
              <w:jc w:val="center"/>
              <w:rPr>
                <w:b/>
                <w:bCs/>
                <w:sz w:val="20"/>
                <w:szCs w:val="20"/>
              </w:rPr>
            </w:pPr>
            <w:r w:rsidRPr="007E73F5">
              <w:rPr>
                <w:b/>
                <w:bCs/>
                <w:sz w:val="20"/>
                <w:szCs w:val="20"/>
              </w:rPr>
              <w:t>Радомишльська ОТГ</w:t>
            </w:r>
          </w:p>
        </w:tc>
        <w:tc>
          <w:tcPr>
            <w:tcW w:w="873" w:type="pct"/>
            <w:shd w:val="clear" w:color="auto" w:fill="B6DDE8"/>
            <w:vAlign w:val="center"/>
          </w:tcPr>
          <w:p w:rsidR="003F2EFF" w:rsidRPr="007E73F5" w:rsidRDefault="003F2EFF" w:rsidP="00F25985">
            <w:pPr>
              <w:jc w:val="center"/>
              <w:rPr>
                <w:b/>
                <w:bCs/>
                <w:sz w:val="20"/>
                <w:szCs w:val="20"/>
              </w:rPr>
            </w:pPr>
            <w:r w:rsidRPr="007E73F5">
              <w:rPr>
                <w:b/>
                <w:bCs/>
                <w:sz w:val="20"/>
                <w:szCs w:val="20"/>
              </w:rPr>
              <w:t>Попільнянська ОТГ</w:t>
            </w:r>
          </w:p>
        </w:tc>
      </w:tr>
      <w:tr w:rsidR="003F2EFF" w:rsidRPr="007E73F5" w:rsidTr="00F25985">
        <w:trPr>
          <w:trHeight w:val="282"/>
        </w:trPr>
        <w:tc>
          <w:tcPr>
            <w:tcW w:w="1090" w:type="pct"/>
            <w:shd w:val="clear" w:color="auto" w:fill="EEECE1"/>
          </w:tcPr>
          <w:p w:rsidR="003F2EFF" w:rsidRPr="007E73F5" w:rsidRDefault="003F2EFF" w:rsidP="00F25985">
            <w:r w:rsidRPr="007E73F5">
              <w:rPr>
                <w:sz w:val="22"/>
                <w:szCs w:val="22"/>
              </w:rPr>
              <w:t>Територія, км</w:t>
            </w:r>
            <w:r w:rsidRPr="007E73F5">
              <w:rPr>
                <w:sz w:val="22"/>
                <w:szCs w:val="22"/>
                <w:vertAlign w:val="superscript"/>
              </w:rPr>
              <w:t>2</w:t>
            </w:r>
          </w:p>
        </w:tc>
        <w:tc>
          <w:tcPr>
            <w:tcW w:w="888" w:type="pct"/>
            <w:shd w:val="clear" w:color="auto" w:fill="EEECE1"/>
            <w:noWrap/>
          </w:tcPr>
          <w:p w:rsidR="003F2EFF" w:rsidRPr="007E73F5" w:rsidRDefault="003F2EFF" w:rsidP="00F25985">
            <w:pPr>
              <w:jc w:val="center"/>
            </w:pPr>
            <w:r w:rsidRPr="007E73F5">
              <w:rPr>
                <w:sz w:val="22"/>
                <w:szCs w:val="22"/>
              </w:rPr>
              <w:t>625,8</w:t>
            </w:r>
          </w:p>
        </w:tc>
        <w:tc>
          <w:tcPr>
            <w:tcW w:w="1110" w:type="pct"/>
            <w:shd w:val="clear" w:color="auto" w:fill="EEECE1"/>
            <w:noWrap/>
          </w:tcPr>
          <w:p w:rsidR="003F2EFF" w:rsidRPr="007E73F5" w:rsidRDefault="003F2EFF" w:rsidP="00F25985">
            <w:pPr>
              <w:jc w:val="center"/>
            </w:pPr>
            <w:r w:rsidRPr="007E73F5">
              <w:rPr>
                <w:sz w:val="22"/>
                <w:szCs w:val="22"/>
              </w:rPr>
              <w:t>417,5</w:t>
            </w:r>
          </w:p>
        </w:tc>
        <w:tc>
          <w:tcPr>
            <w:tcW w:w="1039" w:type="pct"/>
            <w:shd w:val="clear" w:color="auto" w:fill="EEECE1"/>
            <w:noWrap/>
          </w:tcPr>
          <w:p w:rsidR="003F2EFF" w:rsidRPr="007E73F5" w:rsidRDefault="003F2EFF" w:rsidP="00F25985">
            <w:pPr>
              <w:jc w:val="center"/>
            </w:pPr>
            <w:r w:rsidRPr="007E73F5">
              <w:rPr>
                <w:sz w:val="22"/>
                <w:szCs w:val="22"/>
              </w:rPr>
              <w:t>708,8</w:t>
            </w:r>
          </w:p>
        </w:tc>
        <w:tc>
          <w:tcPr>
            <w:tcW w:w="873" w:type="pct"/>
            <w:shd w:val="clear" w:color="auto" w:fill="EEECE1"/>
            <w:noWrap/>
          </w:tcPr>
          <w:p w:rsidR="003F2EFF" w:rsidRPr="007E73F5" w:rsidRDefault="003F2EFF" w:rsidP="00F25985">
            <w:pPr>
              <w:jc w:val="center"/>
            </w:pPr>
            <w:r w:rsidRPr="007E73F5">
              <w:rPr>
                <w:sz w:val="22"/>
                <w:szCs w:val="22"/>
              </w:rPr>
              <w:t>301,2</w:t>
            </w:r>
          </w:p>
        </w:tc>
      </w:tr>
      <w:tr w:rsidR="003F2EFF" w:rsidRPr="007E73F5" w:rsidTr="00F25985">
        <w:trPr>
          <w:trHeight w:val="267"/>
        </w:trPr>
        <w:tc>
          <w:tcPr>
            <w:tcW w:w="1090" w:type="pct"/>
            <w:shd w:val="clear" w:color="auto" w:fill="EEECE1"/>
          </w:tcPr>
          <w:p w:rsidR="003F2EFF" w:rsidRPr="007E73F5" w:rsidRDefault="003F2EFF" w:rsidP="00F25985">
            <w:r w:rsidRPr="007E73F5">
              <w:rPr>
                <w:sz w:val="22"/>
                <w:szCs w:val="22"/>
              </w:rPr>
              <w:t>Населення, осіб</w:t>
            </w:r>
          </w:p>
        </w:tc>
        <w:tc>
          <w:tcPr>
            <w:tcW w:w="888" w:type="pct"/>
            <w:shd w:val="clear" w:color="auto" w:fill="EEECE1"/>
            <w:noWrap/>
          </w:tcPr>
          <w:p w:rsidR="003F2EFF" w:rsidRPr="007E73F5" w:rsidRDefault="003F2EFF" w:rsidP="00F25985">
            <w:pPr>
              <w:jc w:val="center"/>
            </w:pPr>
            <w:r w:rsidRPr="007E73F5">
              <w:rPr>
                <w:sz w:val="22"/>
                <w:szCs w:val="22"/>
              </w:rPr>
              <w:t>15272</w:t>
            </w:r>
          </w:p>
        </w:tc>
        <w:tc>
          <w:tcPr>
            <w:tcW w:w="1110" w:type="pct"/>
            <w:shd w:val="clear" w:color="auto" w:fill="EEECE1"/>
            <w:noWrap/>
          </w:tcPr>
          <w:p w:rsidR="003F2EFF" w:rsidRPr="007E73F5" w:rsidRDefault="003F2EFF" w:rsidP="00F25985">
            <w:pPr>
              <w:jc w:val="center"/>
            </w:pPr>
            <w:r w:rsidRPr="007E73F5">
              <w:rPr>
                <w:sz w:val="22"/>
                <w:szCs w:val="22"/>
              </w:rPr>
              <w:t>29204</w:t>
            </w:r>
          </w:p>
        </w:tc>
        <w:tc>
          <w:tcPr>
            <w:tcW w:w="1039" w:type="pct"/>
            <w:shd w:val="clear" w:color="auto" w:fill="EEECE1"/>
            <w:noWrap/>
          </w:tcPr>
          <w:p w:rsidR="003F2EFF" w:rsidRPr="007E73F5" w:rsidRDefault="003F2EFF" w:rsidP="00F25985">
            <w:pPr>
              <w:jc w:val="center"/>
            </w:pPr>
            <w:r w:rsidRPr="007E73F5">
              <w:rPr>
                <w:sz w:val="22"/>
                <w:szCs w:val="22"/>
              </w:rPr>
              <w:t>25781</w:t>
            </w:r>
          </w:p>
        </w:tc>
        <w:tc>
          <w:tcPr>
            <w:tcW w:w="873" w:type="pct"/>
            <w:shd w:val="clear" w:color="auto" w:fill="EEECE1"/>
            <w:noWrap/>
          </w:tcPr>
          <w:p w:rsidR="003F2EFF" w:rsidRPr="007E73F5" w:rsidRDefault="003F2EFF" w:rsidP="00F25985">
            <w:pPr>
              <w:jc w:val="center"/>
            </w:pPr>
            <w:r w:rsidRPr="007E73F5">
              <w:rPr>
                <w:sz w:val="22"/>
                <w:szCs w:val="22"/>
              </w:rPr>
              <w:t>14795</w:t>
            </w:r>
          </w:p>
        </w:tc>
      </w:tr>
      <w:tr w:rsidR="003F2EFF" w:rsidRPr="007E73F5" w:rsidTr="00F25985">
        <w:trPr>
          <w:trHeight w:val="549"/>
        </w:trPr>
        <w:tc>
          <w:tcPr>
            <w:tcW w:w="1090" w:type="pct"/>
            <w:shd w:val="clear" w:color="auto" w:fill="EEECE1"/>
          </w:tcPr>
          <w:p w:rsidR="003F2EFF" w:rsidRPr="007E73F5" w:rsidRDefault="003F2EFF" w:rsidP="00F25985">
            <w:r w:rsidRPr="007E73F5">
              <w:rPr>
                <w:sz w:val="22"/>
                <w:szCs w:val="22"/>
              </w:rPr>
              <w:t>Зайняте населення, осіб</w:t>
            </w:r>
          </w:p>
        </w:tc>
        <w:tc>
          <w:tcPr>
            <w:tcW w:w="888" w:type="pct"/>
            <w:shd w:val="clear" w:color="auto" w:fill="EEECE1"/>
            <w:noWrap/>
          </w:tcPr>
          <w:p w:rsidR="003F2EFF" w:rsidRPr="007E73F5" w:rsidRDefault="003F2EFF" w:rsidP="00F25985">
            <w:pPr>
              <w:jc w:val="center"/>
            </w:pPr>
            <w:r w:rsidRPr="007E73F5">
              <w:rPr>
                <w:sz w:val="22"/>
                <w:szCs w:val="22"/>
              </w:rPr>
              <w:t>2570</w:t>
            </w:r>
          </w:p>
        </w:tc>
        <w:tc>
          <w:tcPr>
            <w:tcW w:w="1110" w:type="pct"/>
            <w:shd w:val="clear" w:color="auto" w:fill="EEECE1"/>
            <w:noWrap/>
          </w:tcPr>
          <w:p w:rsidR="003F2EFF" w:rsidRPr="007E73F5" w:rsidRDefault="003F2EFF" w:rsidP="00F25985">
            <w:pPr>
              <w:jc w:val="center"/>
              <w:rPr>
                <w:rStyle w:val="aff6"/>
                <w:rFonts w:cs="Arial"/>
              </w:rPr>
            </w:pPr>
            <w:r w:rsidRPr="007E73F5">
              <w:rPr>
                <w:sz w:val="22"/>
                <w:szCs w:val="22"/>
              </w:rPr>
              <w:t>4012</w:t>
            </w:r>
          </w:p>
        </w:tc>
        <w:tc>
          <w:tcPr>
            <w:tcW w:w="1039" w:type="pct"/>
            <w:shd w:val="clear" w:color="auto" w:fill="EEECE1"/>
            <w:noWrap/>
          </w:tcPr>
          <w:p w:rsidR="003F2EFF" w:rsidRPr="007E73F5" w:rsidRDefault="003F2EFF" w:rsidP="00F25985">
            <w:pPr>
              <w:jc w:val="center"/>
            </w:pPr>
            <w:r w:rsidRPr="007E73F5">
              <w:rPr>
                <w:sz w:val="22"/>
                <w:szCs w:val="22"/>
              </w:rPr>
              <w:t>4589</w:t>
            </w:r>
          </w:p>
        </w:tc>
        <w:tc>
          <w:tcPr>
            <w:tcW w:w="873" w:type="pct"/>
            <w:shd w:val="clear" w:color="auto" w:fill="EEECE1"/>
            <w:noWrap/>
          </w:tcPr>
          <w:p w:rsidR="003F2EFF" w:rsidRPr="007E73F5" w:rsidRDefault="003F2EFF" w:rsidP="00F25985">
            <w:pPr>
              <w:jc w:val="center"/>
            </w:pPr>
            <w:r w:rsidRPr="007E73F5">
              <w:rPr>
                <w:sz w:val="22"/>
                <w:szCs w:val="22"/>
              </w:rPr>
              <w:t>4565</w:t>
            </w:r>
          </w:p>
        </w:tc>
      </w:tr>
      <w:tr w:rsidR="003F2EFF" w:rsidRPr="007E73F5" w:rsidTr="00F25985">
        <w:trPr>
          <w:trHeight w:val="564"/>
        </w:trPr>
        <w:tc>
          <w:tcPr>
            <w:tcW w:w="1090" w:type="pct"/>
            <w:shd w:val="clear" w:color="auto" w:fill="EEECE1"/>
          </w:tcPr>
          <w:p w:rsidR="003F2EFF" w:rsidRPr="007E73F5" w:rsidRDefault="003F2EFF" w:rsidP="00F25985">
            <w:r w:rsidRPr="007E73F5">
              <w:rPr>
                <w:sz w:val="22"/>
                <w:szCs w:val="22"/>
              </w:rPr>
              <w:t>Зареєстровані безробітні, осіб</w:t>
            </w:r>
          </w:p>
        </w:tc>
        <w:tc>
          <w:tcPr>
            <w:tcW w:w="888" w:type="pct"/>
            <w:shd w:val="clear" w:color="auto" w:fill="EEECE1"/>
            <w:noWrap/>
          </w:tcPr>
          <w:p w:rsidR="003F2EFF" w:rsidRPr="007E73F5" w:rsidRDefault="003F2EFF" w:rsidP="00F25985">
            <w:pPr>
              <w:jc w:val="center"/>
            </w:pPr>
            <w:r w:rsidRPr="007E73F5">
              <w:rPr>
                <w:sz w:val="22"/>
                <w:szCs w:val="22"/>
              </w:rPr>
              <w:t>361</w:t>
            </w:r>
          </w:p>
        </w:tc>
        <w:tc>
          <w:tcPr>
            <w:tcW w:w="1110" w:type="pct"/>
            <w:shd w:val="clear" w:color="auto" w:fill="EEECE1"/>
            <w:noWrap/>
          </w:tcPr>
          <w:p w:rsidR="003F2EFF" w:rsidRPr="007E73F5" w:rsidRDefault="003F2EFF" w:rsidP="00F25985">
            <w:pPr>
              <w:jc w:val="center"/>
            </w:pPr>
            <w:r w:rsidRPr="007E73F5">
              <w:rPr>
                <w:sz w:val="22"/>
                <w:szCs w:val="22"/>
              </w:rPr>
              <w:t>345</w:t>
            </w:r>
          </w:p>
        </w:tc>
        <w:tc>
          <w:tcPr>
            <w:tcW w:w="1039" w:type="pct"/>
            <w:shd w:val="clear" w:color="auto" w:fill="EEECE1"/>
            <w:noWrap/>
          </w:tcPr>
          <w:p w:rsidR="003F2EFF" w:rsidRPr="007E73F5" w:rsidRDefault="003F2EFF" w:rsidP="00F25985">
            <w:pPr>
              <w:jc w:val="center"/>
            </w:pPr>
            <w:r w:rsidRPr="007E73F5">
              <w:rPr>
                <w:sz w:val="22"/>
                <w:szCs w:val="22"/>
              </w:rPr>
              <w:t>288</w:t>
            </w:r>
          </w:p>
        </w:tc>
        <w:tc>
          <w:tcPr>
            <w:tcW w:w="873" w:type="pct"/>
            <w:shd w:val="clear" w:color="auto" w:fill="EEECE1"/>
            <w:noWrap/>
          </w:tcPr>
          <w:p w:rsidR="003F2EFF" w:rsidRPr="007E73F5" w:rsidRDefault="003F2EFF" w:rsidP="00F25985">
            <w:pPr>
              <w:jc w:val="center"/>
            </w:pPr>
            <w:r w:rsidRPr="007E73F5">
              <w:rPr>
                <w:sz w:val="22"/>
                <w:szCs w:val="22"/>
              </w:rPr>
              <w:t>423</w:t>
            </w:r>
          </w:p>
        </w:tc>
      </w:tr>
      <w:tr w:rsidR="003F2EFF" w:rsidRPr="007E73F5" w:rsidTr="00F25985">
        <w:trPr>
          <w:trHeight w:val="757"/>
        </w:trPr>
        <w:tc>
          <w:tcPr>
            <w:tcW w:w="1090" w:type="pct"/>
            <w:shd w:val="clear" w:color="auto" w:fill="EEECE1"/>
          </w:tcPr>
          <w:p w:rsidR="003F2EFF" w:rsidRPr="007E73F5" w:rsidRDefault="003F2EFF" w:rsidP="00F25985">
            <w:r w:rsidRPr="007E73F5">
              <w:rPr>
                <w:sz w:val="22"/>
                <w:szCs w:val="22"/>
              </w:rPr>
              <w:t>Середня заробітна плата, грн. (за ІІ квартал 2018 року)</w:t>
            </w:r>
          </w:p>
        </w:tc>
        <w:tc>
          <w:tcPr>
            <w:tcW w:w="888" w:type="pct"/>
            <w:shd w:val="clear" w:color="auto" w:fill="EEECE1"/>
            <w:noWrap/>
          </w:tcPr>
          <w:p w:rsidR="003F2EFF" w:rsidRPr="007E73F5" w:rsidRDefault="003F2EFF" w:rsidP="00F25985">
            <w:pPr>
              <w:jc w:val="center"/>
            </w:pPr>
            <w:r w:rsidRPr="007E73F5">
              <w:rPr>
                <w:sz w:val="22"/>
                <w:szCs w:val="22"/>
              </w:rPr>
              <w:t>6288</w:t>
            </w:r>
          </w:p>
        </w:tc>
        <w:tc>
          <w:tcPr>
            <w:tcW w:w="1110" w:type="pct"/>
            <w:shd w:val="clear" w:color="auto" w:fill="EEECE1"/>
            <w:noWrap/>
          </w:tcPr>
          <w:p w:rsidR="003F2EFF" w:rsidRPr="007E73F5" w:rsidRDefault="003F2EFF" w:rsidP="00F25985">
            <w:pPr>
              <w:jc w:val="center"/>
            </w:pPr>
            <w:r w:rsidRPr="007E73F5">
              <w:rPr>
                <w:sz w:val="22"/>
                <w:szCs w:val="22"/>
              </w:rPr>
              <w:t>6498</w:t>
            </w:r>
          </w:p>
        </w:tc>
        <w:tc>
          <w:tcPr>
            <w:tcW w:w="1039" w:type="pct"/>
            <w:shd w:val="clear" w:color="auto" w:fill="EEECE1"/>
            <w:noWrap/>
          </w:tcPr>
          <w:p w:rsidR="003F2EFF" w:rsidRPr="007E73F5" w:rsidRDefault="003F2EFF" w:rsidP="00F25985">
            <w:pPr>
              <w:jc w:val="center"/>
            </w:pPr>
            <w:r w:rsidRPr="007E73F5">
              <w:rPr>
                <w:sz w:val="22"/>
                <w:szCs w:val="22"/>
              </w:rPr>
              <w:t>7991</w:t>
            </w:r>
          </w:p>
        </w:tc>
        <w:tc>
          <w:tcPr>
            <w:tcW w:w="873" w:type="pct"/>
            <w:shd w:val="clear" w:color="auto" w:fill="EEECE1"/>
            <w:noWrap/>
          </w:tcPr>
          <w:p w:rsidR="003F2EFF" w:rsidRPr="007E73F5" w:rsidRDefault="003F2EFF" w:rsidP="00F25985">
            <w:pPr>
              <w:jc w:val="center"/>
            </w:pPr>
            <w:r w:rsidRPr="007E73F5">
              <w:rPr>
                <w:sz w:val="22"/>
                <w:szCs w:val="22"/>
              </w:rPr>
              <w:t>7477</w:t>
            </w:r>
          </w:p>
        </w:tc>
      </w:tr>
      <w:tr w:rsidR="003F2EFF" w:rsidRPr="007E73F5" w:rsidTr="00F25985">
        <w:trPr>
          <w:trHeight w:val="458"/>
        </w:trPr>
        <w:tc>
          <w:tcPr>
            <w:tcW w:w="1090" w:type="pct"/>
            <w:shd w:val="clear" w:color="auto" w:fill="EEECE1"/>
          </w:tcPr>
          <w:p w:rsidR="003F2EFF" w:rsidRPr="007E73F5" w:rsidRDefault="003F2EFF" w:rsidP="00F25985">
            <w:r w:rsidRPr="007E73F5">
              <w:rPr>
                <w:sz w:val="22"/>
                <w:szCs w:val="22"/>
              </w:rPr>
              <w:t>Сильні сторони, що надають перевагу у розвитку</w:t>
            </w:r>
          </w:p>
        </w:tc>
        <w:tc>
          <w:tcPr>
            <w:tcW w:w="888" w:type="pct"/>
            <w:shd w:val="clear" w:color="auto" w:fill="EEECE1"/>
            <w:noWrap/>
          </w:tcPr>
          <w:p w:rsidR="003F2EFF" w:rsidRPr="007E73F5" w:rsidRDefault="003F2EFF" w:rsidP="00F25985">
            <w:r w:rsidRPr="007E73F5">
              <w:rPr>
                <w:sz w:val="22"/>
                <w:szCs w:val="22"/>
              </w:rPr>
              <w:t>Вигідне географічне положення, наявність вільних ділянок для інвестування, сільське господарство</w:t>
            </w:r>
          </w:p>
        </w:tc>
        <w:tc>
          <w:tcPr>
            <w:tcW w:w="1110" w:type="pct"/>
            <w:shd w:val="clear" w:color="auto" w:fill="EEECE1"/>
            <w:noWrap/>
          </w:tcPr>
          <w:p w:rsidR="003F2EFF" w:rsidRPr="007E73F5" w:rsidRDefault="003F2EFF" w:rsidP="00F25985">
            <w:r w:rsidRPr="007E73F5">
              <w:rPr>
                <w:sz w:val="22"/>
                <w:szCs w:val="22"/>
              </w:rPr>
              <w:t>Підприємства з ведення лісового господарства, каменеобробна галузь</w:t>
            </w:r>
          </w:p>
        </w:tc>
        <w:tc>
          <w:tcPr>
            <w:tcW w:w="1039" w:type="pct"/>
            <w:shd w:val="clear" w:color="auto" w:fill="EEECE1"/>
            <w:noWrap/>
          </w:tcPr>
          <w:p w:rsidR="003F2EFF" w:rsidRPr="007E73F5" w:rsidRDefault="003F2EFF" w:rsidP="00F25985">
            <w:r w:rsidRPr="007E73F5">
              <w:rPr>
                <w:sz w:val="22"/>
                <w:szCs w:val="22"/>
              </w:rPr>
              <w:t>Потужні промислові підприємства,</w:t>
            </w:r>
          </w:p>
          <w:p w:rsidR="003F2EFF" w:rsidRPr="007E73F5" w:rsidRDefault="003F2EFF" w:rsidP="00F25985">
            <w:r w:rsidRPr="007E73F5">
              <w:rPr>
                <w:sz w:val="22"/>
                <w:szCs w:val="22"/>
              </w:rPr>
              <w:t xml:space="preserve">підприємства з ведення лісового господарства, туризм </w:t>
            </w:r>
          </w:p>
        </w:tc>
        <w:tc>
          <w:tcPr>
            <w:tcW w:w="873" w:type="pct"/>
            <w:shd w:val="clear" w:color="auto" w:fill="EEECE1"/>
            <w:noWrap/>
          </w:tcPr>
          <w:p w:rsidR="003F2EFF" w:rsidRPr="007E73F5" w:rsidRDefault="003F2EFF" w:rsidP="00F25985">
            <w:r w:rsidRPr="007E73F5">
              <w:rPr>
                <w:sz w:val="22"/>
                <w:szCs w:val="22"/>
              </w:rPr>
              <w:t>Підприємства з ведення лісового господарства, сільське господарство</w:t>
            </w:r>
          </w:p>
        </w:tc>
      </w:tr>
    </w:tbl>
    <w:p w:rsidR="003F2EFF" w:rsidRPr="007E73F5" w:rsidRDefault="003F2EFF" w:rsidP="003F2EFF">
      <w:r w:rsidRPr="007E73F5">
        <w:t>Коротка характеристика громад–конкурентівстаном на 01.01.2022 року</w:t>
      </w:r>
    </w:p>
    <w:tbl>
      <w:tblPr>
        <w:tblpPr w:leftFromText="180" w:rightFromText="180" w:vertAnchor="text" w:horzAnchor="margin" w:tblpY="140"/>
        <w:tblW w:w="487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268"/>
        <w:gridCol w:w="1635"/>
        <w:gridCol w:w="1943"/>
        <w:gridCol w:w="1910"/>
        <w:gridCol w:w="1852"/>
      </w:tblGrid>
      <w:tr w:rsidR="003F2EFF" w:rsidRPr="007E73F5" w:rsidTr="00F25985">
        <w:trPr>
          <w:trHeight w:val="456"/>
        </w:trPr>
        <w:tc>
          <w:tcPr>
            <w:tcW w:w="1180" w:type="pct"/>
            <w:tcBorders>
              <w:left w:val="nil"/>
              <w:bottom w:val="single" w:sz="2" w:space="0" w:color="auto"/>
            </w:tcBorders>
            <w:shd w:val="clear" w:color="auto" w:fill="BFBFBF" w:themeFill="background1" w:themeFillShade="BF"/>
            <w:hideMark/>
          </w:tcPr>
          <w:p w:rsidR="003F2EFF" w:rsidRPr="007E73F5" w:rsidRDefault="003F2EFF" w:rsidP="00F25985">
            <w:pPr>
              <w:jc w:val="center"/>
              <w:rPr>
                <w:b/>
                <w:bCs/>
              </w:rPr>
            </w:pPr>
            <w:r>
              <w:rPr>
                <w:b/>
                <w:bCs/>
                <w:sz w:val="22"/>
                <w:szCs w:val="22"/>
              </w:rPr>
              <w:t>Індикативний</w:t>
            </w:r>
            <w:r>
              <w:rPr>
                <w:b/>
                <w:bCs/>
                <w:sz w:val="22"/>
                <w:szCs w:val="22"/>
              </w:rPr>
              <w:br/>
              <w:t>показник</w:t>
            </w:r>
          </w:p>
        </w:tc>
        <w:tc>
          <w:tcPr>
            <w:tcW w:w="851" w:type="pct"/>
            <w:tcBorders>
              <w:bottom w:val="single" w:sz="2" w:space="0" w:color="auto"/>
            </w:tcBorders>
            <w:shd w:val="clear" w:color="auto" w:fill="BFBFBF" w:themeFill="background1" w:themeFillShade="BF"/>
            <w:hideMark/>
          </w:tcPr>
          <w:p w:rsidR="003F2EFF" w:rsidRPr="007E73F5" w:rsidRDefault="003F2EFF" w:rsidP="00F25985">
            <w:pPr>
              <w:jc w:val="center"/>
              <w:rPr>
                <w:b/>
                <w:bCs/>
              </w:rPr>
            </w:pPr>
            <w:r w:rsidRPr="007E73F5">
              <w:rPr>
                <w:b/>
                <w:bCs/>
                <w:sz w:val="22"/>
                <w:szCs w:val="22"/>
              </w:rPr>
              <w:t>Брусилівська ТГ</w:t>
            </w:r>
          </w:p>
        </w:tc>
        <w:tc>
          <w:tcPr>
            <w:tcW w:w="1011" w:type="pct"/>
            <w:tcBorders>
              <w:bottom w:val="single" w:sz="2" w:space="0" w:color="auto"/>
            </w:tcBorders>
            <w:shd w:val="clear" w:color="auto" w:fill="BFBFBF" w:themeFill="background1" w:themeFillShade="BF"/>
            <w:hideMark/>
          </w:tcPr>
          <w:p w:rsidR="003F2EFF" w:rsidRPr="007E73F5" w:rsidRDefault="003F2EFF" w:rsidP="00F25985">
            <w:pPr>
              <w:jc w:val="center"/>
              <w:rPr>
                <w:b/>
                <w:bCs/>
              </w:rPr>
            </w:pPr>
            <w:r w:rsidRPr="007E73F5">
              <w:rPr>
                <w:b/>
                <w:bCs/>
                <w:sz w:val="22"/>
                <w:szCs w:val="22"/>
              </w:rPr>
              <w:t>Коростишівська ТГ</w:t>
            </w:r>
          </w:p>
        </w:tc>
        <w:tc>
          <w:tcPr>
            <w:tcW w:w="994" w:type="pct"/>
            <w:tcBorders>
              <w:bottom w:val="single" w:sz="2" w:space="0" w:color="auto"/>
            </w:tcBorders>
            <w:shd w:val="clear" w:color="auto" w:fill="BFBFBF" w:themeFill="background1" w:themeFillShade="BF"/>
            <w:hideMark/>
          </w:tcPr>
          <w:p w:rsidR="003F2EFF" w:rsidRPr="007E73F5" w:rsidRDefault="003F2EFF" w:rsidP="00F25985">
            <w:pPr>
              <w:jc w:val="center"/>
              <w:rPr>
                <w:b/>
                <w:bCs/>
              </w:rPr>
            </w:pPr>
            <w:r w:rsidRPr="007E73F5">
              <w:rPr>
                <w:b/>
                <w:bCs/>
                <w:sz w:val="22"/>
                <w:szCs w:val="22"/>
              </w:rPr>
              <w:t>Радомишльська ТГ</w:t>
            </w:r>
          </w:p>
        </w:tc>
        <w:tc>
          <w:tcPr>
            <w:tcW w:w="964" w:type="pct"/>
            <w:tcBorders>
              <w:bottom w:val="single" w:sz="2" w:space="0" w:color="auto"/>
              <w:right w:val="nil"/>
            </w:tcBorders>
            <w:shd w:val="clear" w:color="auto" w:fill="BFBFBF" w:themeFill="background1" w:themeFillShade="BF"/>
            <w:hideMark/>
          </w:tcPr>
          <w:p w:rsidR="003F2EFF" w:rsidRPr="007E73F5" w:rsidRDefault="003F2EFF" w:rsidP="00F25985">
            <w:pPr>
              <w:jc w:val="center"/>
              <w:rPr>
                <w:b/>
                <w:bCs/>
              </w:rPr>
            </w:pPr>
            <w:r w:rsidRPr="007E73F5">
              <w:rPr>
                <w:b/>
                <w:bCs/>
                <w:sz w:val="22"/>
                <w:szCs w:val="22"/>
              </w:rPr>
              <w:t>Попільнянська ТГ</w:t>
            </w:r>
          </w:p>
        </w:tc>
      </w:tr>
      <w:tr w:rsidR="003F2EFF" w:rsidRPr="007E73F5" w:rsidTr="00F25985">
        <w:trPr>
          <w:trHeight w:val="515"/>
        </w:trPr>
        <w:tc>
          <w:tcPr>
            <w:tcW w:w="1180" w:type="pct"/>
            <w:tcBorders>
              <w:top w:val="single" w:sz="2" w:space="0" w:color="auto"/>
              <w:left w:val="nil"/>
              <w:bottom w:val="nil"/>
              <w:right w:val="nil"/>
            </w:tcBorders>
            <w:shd w:val="clear" w:color="auto" w:fill="auto"/>
            <w:hideMark/>
          </w:tcPr>
          <w:p w:rsidR="003F2EFF" w:rsidRPr="007E73F5" w:rsidRDefault="003F2EFF" w:rsidP="00F25985">
            <w:r w:rsidRPr="007E73F5">
              <w:t>Чисельність наявного населення, осіб</w:t>
            </w:r>
          </w:p>
        </w:tc>
        <w:tc>
          <w:tcPr>
            <w:tcW w:w="851" w:type="pct"/>
            <w:tcBorders>
              <w:top w:val="single" w:sz="2" w:space="0" w:color="auto"/>
              <w:left w:val="nil"/>
              <w:bottom w:val="nil"/>
              <w:right w:val="nil"/>
            </w:tcBorders>
            <w:shd w:val="clear" w:color="auto" w:fill="auto"/>
            <w:noWrap/>
            <w:hideMark/>
          </w:tcPr>
          <w:p w:rsidR="003F2EFF" w:rsidRPr="007E73F5" w:rsidRDefault="003F2EFF" w:rsidP="00F25985">
            <w:pPr>
              <w:jc w:val="center"/>
            </w:pPr>
            <w:r w:rsidRPr="007E73F5">
              <w:t>13986</w:t>
            </w:r>
          </w:p>
        </w:tc>
        <w:tc>
          <w:tcPr>
            <w:tcW w:w="1011" w:type="pct"/>
            <w:tcBorders>
              <w:top w:val="single" w:sz="2" w:space="0" w:color="auto"/>
              <w:left w:val="nil"/>
              <w:bottom w:val="nil"/>
              <w:right w:val="nil"/>
            </w:tcBorders>
            <w:shd w:val="clear" w:color="auto" w:fill="auto"/>
            <w:noWrap/>
            <w:hideMark/>
          </w:tcPr>
          <w:p w:rsidR="003F2EFF" w:rsidRPr="007E73F5" w:rsidRDefault="003F2EFF" w:rsidP="00F25985">
            <w:pPr>
              <w:jc w:val="center"/>
            </w:pPr>
            <w:r w:rsidRPr="007E73F5">
              <w:t>29318</w:t>
            </w:r>
          </w:p>
        </w:tc>
        <w:tc>
          <w:tcPr>
            <w:tcW w:w="994" w:type="pct"/>
            <w:tcBorders>
              <w:top w:val="single" w:sz="2" w:space="0" w:color="auto"/>
              <w:left w:val="nil"/>
              <w:bottom w:val="nil"/>
              <w:right w:val="nil"/>
            </w:tcBorders>
            <w:shd w:val="clear" w:color="auto" w:fill="auto"/>
            <w:noWrap/>
            <w:hideMark/>
          </w:tcPr>
          <w:p w:rsidR="003F2EFF" w:rsidRPr="007E73F5" w:rsidRDefault="003F2EFF" w:rsidP="00F25985">
            <w:pPr>
              <w:jc w:val="center"/>
            </w:pPr>
            <w:r w:rsidRPr="007E73F5">
              <w:t>25033</w:t>
            </w:r>
          </w:p>
        </w:tc>
        <w:tc>
          <w:tcPr>
            <w:tcW w:w="964" w:type="pct"/>
            <w:tcBorders>
              <w:top w:val="single" w:sz="2" w:space="0" w:color="auto"/>
              <w:left w:val="nil"/>
              <w:bottom w:val="nil"/>
              <w:right w:val="nil"/>
            </w:tcBorders>
            <w:shd w:val="clear" w:color="auto" w:fill="auto"/>
            <w:noWrap/>
            <w:hideMark/>
          </w:tcPr>
          <w:p w:rsidR="003F2EFF" w:rsidRPr="007E73F5" w:rsidRDefault="003F2EFF" w:rsidP="00F25985">
            <w:pPr>
              <w:jc w:val="center"/>
            </w:pPr>
            <w:r w:rsidRPr="007E73F5">
              <w:t>16071</w:t>
            </w:r>
          </w:p>
        </w:tc>
      </w:tr>
    </w:tbl>
    <w:p w:rsidR="003F2EFF" w:rsidRDefault="003F2EFF" w:rsidP="003F2EFF">
      <w:pPr>
        <w:pStyle w:val="affc"/>
      </w:pPr>
      <w:bookmarkStart w:id="52" w:name="_Toc291842809"/>
      <w:bookmarkStart w:id="53" w:name="_Toc436423065"/>
      <w:bookmarkStart w:id="54" w:name="_Toc15596626"/>
    </w:p>
    <w:p w:rsidR="003F2EFF" w:rsidRDefault="003F2EFF" w:rsidP="003F2EFF">
      <w:r>
        <w:br w:type="page"/>
      </w:r>
    </w:p>
    <w:p w:rsidR="003F2EFF" w:rsidRDefault="003F2EFF" w:rsidP="003F2EFF">
      <w:pPr>
        <w:pStyle w:val="2"/>
      </w:pPr>
      <w:bookmarkStart w:id="55" w:name="_Toc176874566"/>
      <w:r w:rsidRPr="007E73F5">
        <w:lastRenderedPageBreak/>
        <w:t>4.7.Земельні та природні ресурси</w:t>
      </w:r>
      <w:bookmarkEnd w:id="52"/>
      <w:bookmarkEnd w:id="53"/>
      <w:bookmarkEnd w:id="54"/>
      <w:r w:rsidRPr="007E73F5">
        <w:t>, містобудівна документація</w:t>
      </w:r>
      <w:bookmarkEnd w:id="55"/>
    </w:p>
    <w:p w:rsidR="003F2EFF" w:rsidRDefault="003F2EFF" w:rsidP="003F2EFF">
      <w:pPr>
        <w:jc w:val="center"/>
      </w:pPr>
      <w:bookmarkStart w:id="56" w:name="_Toc436423066"/>
      <w:bookmarkStart w:id="57" w:name="_Toc15596627"/>
      <w:r w:rsidRPr="007E73F5">
        <w:rPr>
          <w:b/>
          <w:bCs/>
        </w:rPr>
        <w:t>Земельні ресурси і територія громади</w:t>
      </w:r>
      <w:bookmarkEnd w:id="56"/>
      <w:bookmarkEnd w:id="57"/>
    </w:p>
    <w:p w:rsidR="003F2EFF" w:rsidRDefault="003F2EFF" w:rsidP="003F2EFF">
      <w:pPr>
        <w:pStyle w:val="af7"/>
        <w:keepNext/>
        <w:jc w:val="both"/>
      </w:pPr>
      <w:r>
        <w:t xml:space="preserve">Рис. </w:t>
      </w:r>
      <w:fldSimple w:instr=" SEQ Рис. \* ARABIC ">
        <w:r w:rsidR="00CD1779">
          <w:rPr>
            <w:noProof/>
          </w:rPr>
          <w:t>8</w:t>
        </w:r>
      </w:fldSimple>
      <w:r>
        <w:t>.</w:t>
      </w:r>
      <w:r w:rsidRPr="004C4F7C">
        <w:t>Структура земельного фонду Брусилівської ТГ, 2023 рік</w:t>
      </w:r>
    </w:p>
    <w:p w:rsidR="003F2EFF" w:rsidRPr="007E73F5" w:rsidRDefault="003F2EFF" w:rsidP="003F2EFF">
      <w:pPr>
        <w:rPr>
          <w:rFonts w:ascii="Calibri" w:hAnsi="Calibri"/>
        </w:rPr>
      </w:pPr>
      <w:r w:rsidRPr="007E73F5">
        <w:rPr>
          <w:noProof/>
        </w:rPr>
        <w:drawing>
          <wp:inline distT="0" distB="0" distL="0" distR="0">
            <wp:extent cx="5562600" cy="2924175"/>
            <wp:effectExtent l="19050" t="0" r="0" b="0"/>
            <wp:docPr id="7" name="Диаграмма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2"/>
                    <pic:cNvPicPr>
                      <a:picLocks noChangeArrowheads="1"/>
                    </pic:cNvPicPr>
                  </pic:nvPicPr>
                  <pic:blipFill>
                    <a:blip r:embed="rId74">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7"/>
                    <a:stretch>
                      <a:fillRect/>
                    </a:stretch>
                  </pic:blipFill>
                  <pic:spPr bwMode="auto">
                    <a:xfrm>
                      <a:off x="0" y="0"/>
                      <a:ext cx="5562600" cy="2924175"/>
                    </a:xfrm>
                    <a:prstGeom prst="rect">
                      <a:avLst/>
                    </a:prstGeom>
                    <a:noFill/>
                    <a:ln>
                      <a:noFill/>
                    </a:ln>
                  </pic:spPr>
                </pic:pic>
              </a:graphicData>
            </a:graphic>
          </wp:inline>
        </w:drawing>
      </w:r>
      <w:bookmarkStart w:id="58" w:name="_Toc15596628"/>
    </w:p>
    <w:bookmarkEnd w:id="58"/>
    <w:p w:rsidR="003F2EFF" w:rsidRPr="007E73F5" w:rsidRDefault="003F2EFF" w:rsidP="003F2EFF">
      <w:r w:rsidRPr="007E73F5">
        <w:t>Загальна площаземель, які входять до складу селищної ради становить62579,09 га, в тому числі сільськогосподарські угіддя –52958,79 га, з них: рілля –42999,91 га. Площа земель водного фонду становить 555,26 га. Землі лісового фонду та лісовкриті площістановлять 4824,05 га.</w:t>
      </w:r>
    </w:p>
    <w:p w:rsidR="003F2EFF" w:rsidRPr="007E73F5" w:rsidRDefault="003F2EFF" w:rsidP="003F2EFF">
      <w:r w:rsidRPr="007E73F5">
        <w:t xml:space="preserve">Площа земель запасу складає 1432,65 га. </w:t>
      </w:r>
    </w:p>
    <w:p w:rsidR="003F2EFF" w:rsidRPr="007E73F5" w:rsidRDefault="003F2EFF" w:rsidP="003F2EFF">
      <w:r w:rsidRPr="007E73F5">
        <w:t>Ґрунти переважно дерново - підзолисті та сірі лісові.</w:t>
      </w:r>
    </w:p>
    <w:p w:rsidR="003F2EFF" w:rsidRPr="007E73F5" w:rsidRDefault="003F2EFF" w:rsidP="003F2EFF">
      <w:r w:rsidRPr="007E73F5">
        <w:t>Основну частину земель сільськогосподарського призначення, які передано в оренду, обробляють наступнісільськогосподарські підприємства: ТОВ “Аграрні Системні Технології”, ТОВ “Долинівське”, ТОВ “Вега Агро”, ТОВ “Агрофірма Брусилів”, ПП “Україна”.</w:t>
      </w:r>
    </w:p>
    <w:p w:rsidR="003F2EFF" w:rsidRDefault="003F2EFF" w:rsidP="003F2EFF">
      <w:pPr>
        <w:pStyle w:val="af7"/>
        <w:keepNext/>
      </w:pPr>
      <w:r>
        <w:t xml:space="preserve">Таблиця </w:t>
      </w:r>
      <w:fldSimple w:instr=" SEQ Таблиця \* ARABIC ">
        <w:r w:rsidR="00CD1779">
          <w:rPr>
            <w:noProof/>
          </w:rPr>
          <w:t>11</w:t>
        </w:r>
      </w:fldSimple>
      <w:r>
        <w:t>.</w:t>
      </w:r>
      <w:r w:rsidRPr="00332815">
        <w:t>Структура земельного фонду Брусилівської ТГ</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671"/>
        <w:gridCol w:w="1290"/>
        <w:gridCol w:w="2044"/>
        <w:gridCol w:w="1621"/>
      </w:tblGrid>
      <w:tr w:rsidR="003F2EFF" w:rsidRPr="007E73F5" w:rsidTr="00F25985">
        <w:tc>
          <w:tcPr>
            <w:tcW w:w="4671" w:type="dxa"/>
            <w:shd w:val="clear" w:color="auto" w:fill="FDE9D9"/>
            <w:vAlign w:val="center"/>
          </w:tcPr>
          <w:p w:rsidR="003F2EFF" w:rsidRPr="007E73F5" w:rsidRDefault="003F2EFF" w:rsidP="00F25985">
            <w:pPr>
              <w:jc w:val="center"/>
              <w:rPr>
                <w:b/>
                <w:bCs/>
              </w:rPr>
            </w:pPr>
            <w:r w:rsidRPr="007E73F5">
              <w:rPr>
                <w:b/>
                <w:bCs/>
                <w:sz w:val="22"/>
                <w:szCs w:val="22"/>
              </w:rPr>
              <w:t>Територіальне призначення</w:t>
            </w:r>
          </w:p>
        </w:tc>
        <w:tc>
          <w:tcPr>
            <w:tcW w:w="1290" w:type="dxa"/>
            <w:shd w:val="clear" w:color="auto" w:fill="FDE9D9"/>
          </w:tcPr>
          <w:p w:rsidR="003F2EFF" w:rsidRPr="007E73F5" w:rsidRDefault="003F2EFF" w:rsidP="00F25985">
            <w:pPr>
              <w:jc w:val="center"/>
              <w:rPr>
                <w:b/>
                <w:bCs/>
              </w:rPr>
            </w:pPr>
            <w:r w:rsidRPr="007E73F5">
              <w:rPr>
                <w:b/>
                <w:bCs/>
                <w:sz w:val="22"/>
                <w:szCs w:val="22"/>
              </w:rPr>
              <w:t>од.виміру</w:t>
            </w:r>
          </w:p>
        </w:tc>
        <w:tc>
          <w:tcPr>
            <w:tcW w:w="2044" w:type="dxa"/>
            <w:shd w:val="clear" w:color="auto" w:fill="FDE9D9"/>
          </w:tcPr>
          <w:p w:rsidR="003F2EFF" w:rsidRPr="007E73F5" w:rsidRDefault="003F2EFF" w:rsidP="00F25985">
            <w:pPr>
              <w:jc w:val="center"/>
              <w:rPr>
                <w:b/>
                <w:bCs/>
              </w:rPr>
            </w:pPr>
            <w:r w:rsidRPr="007E73F5">
              <w:rPr>
                <w:b/>
                <w:bCs/>
                <w:sz w:val="22"/>
                <w:szCs w:val="22"/>
              </w:rPr>
              <w:t>станом на 01.01.2021</w:t>
            </w:r>
          </w:p>
        </w:tc>
        <w:tc>
          <w:tcPr>
            <w:tcW w:w="1621" w:type="dxa"/>
            <w:shd w:val="clear" w:color="auto" w:fill="FDE9D9"/>
          </w:tcPr>
          <w:p w:rsidR="003F2EFF" w:rsidRPr="007E73F5" w:rsidRDefault="003F2EFF" w:rsidP="00F25985">
            <w:pPr>
              <w:jc w:val="center"/>
              <w:rPr>
                <w:b/>
                <w:bCs/>
              </w:rPr>
            </w:pPr>
            <w:r w:rsidRPr="007E73F5">
              <w:rPr>
                <w:b/>
                <w:bCs/>
                <w:sz w:val="22"/>
                <w:szCs w:val="22"/>
              </w:rPr>
              <w:t>станом на 01.08.2023</w:t>
            </w:r>
          </w:p>
        </w:tc>
      </w:tr>
      <w:tr w:rsidR="003F2EFF" w:rsidRPr="007E73F5" w:rsidTr="00F25985">
        <w:tc>
          <w:tcPr>
            <w:tcW w:w="4671" w:type="dxa"/>
            <w:shd w:val="clear" w:color="auto" w:fill="FDE9D9"/>
            <w:vAlign w:val="center"/>
          </w:tcPr>
          <w:p w:rsidR="003F2EFF" w:rsidRPr="007E73F5" w:rsidRDefault="003F2EFF" w:rsidP="00F25985">
            <w:pPr>
              <w:rPr>
                <w:b/>
                <w:bCs/>
              </w:rPr>
            </w:pPr>
            <w:r w:rsidRPr="007E73F5">
              <w:t>Територія, усього</w:t>
            </w:r>
          </w:p>
        </w:tc>
        <w:tc>
          <w:tcPr>
            <w:tcW w:w="1290" w:type="dxa"/>
            <w:shd w:val="clear" w:color="auto" w:fill="FDE9D9"/>
          </w:tcPr>
          <w:p w:rsidR="003F2EFF" w:rsidRPr="007E73F5" w:rsidRDefault="003F2EFF" w:rsidP="00F25985">
            <w:r w:rsidRPr="007E73F5">
              <w:t>га</w:t>
            </w:r>
          </w:p>
        </w:tc>
        <w:tc>
          <w:tcPr>
            <w:tcW w:w="2044" w:type="dxa"/>
            <w:shd w:val="clear" w:color="auto" w:fill="FDE9D9"/>
          </w:tcPr>
          <w:p w:rsidR="003F2EFF" w:rsidRPr="007E73F5" w:rsidRDefault="003F2EFF" w:rsidP="00F25985">
            <w:r w:rsidRPr="007E73F5">
              <w:t>62579,09</w:t>
            </w:r>
          </w:p>
        </w:tc>
        <w:tc>
          <w:tcPr>
            <w:tcW w:w="1621" w:type="dxa"/>
            <w:shd w:val="clear" w:color="auto" w:fill="FDE9D9"/>
          </w:tcPr>
          <w:p w:rsidR="003F2EFF" w:rsidRPr="007E73F5" w:rsidRDefault="003F2EFF" w:rsidP="00F25985">
            <w:r w:rsidRPr="007E73F5">
              <w:t>62579,09</w:t>
            </w:r>
          </w:p>
        </w:tc>
      </w:tr>
      <w:tr w:rsidR="003F2EFF" w:rsidRPr="007E73F5" w:rsidTr="00F25985">
        <w:tc>
          <w:tcPr>
            <w:tcW w:w="4671" w:type="dxa"/>
            <w:shd w:val="clear" w:color="auto" w:fill="FDE9D9"/>
            <w:vAlign w:val="center"/>
          </w:tcPr>
          <w:p w:rsidR="003F2EFF" w:rsidRPr="007E73F5" w:rsidRDefault="003F2EFF" w:rsidP="00F25985">
            <w:pPr>
              <w:rPr>
                <w:b/>
                <w:bCs/>
              </w:rPr>
            </w:pPr>
            <w:r w:rsidRPr="007E73F5">
              <w:t>Землі сільськогосподарського призначення</w:t>
            </w:r>
          </w:p>
        </w:tc>
        <w:tc>
          <w:tcPr>
            <w:tcW w:w="1290" w:type="dxa"/>
            <w:shd w:val="clear" w:color="auto" w:fill="FDE9D9"/>
          </w:tcPr>
          <w:p w:rsidR="003F2EFF" w:rsidRPr="007E73F5" w:rsidRDefault="003F2EFF" w:rsidP="00F25985">
            <w:r w:rsidRPr="007E73F5">
              <w:t>га</w:t>
            </w:r>
          </w:p>
        </w:tc>
        <w:tc>
          <w:tcPr>
            <w:tcW w:w="2044" w:type="dxa"/>
            <w:shd w:val="clear" w:color="auto" w:fill="FDE9D9"/>
            <w:vAlign w:val="center"/>
          </w:tcPr>
          <w:p w:rsidR="003F2EFF" w:rsidRPr="007E73F5" w:rsidRDefault="003F2EFF" w:rsidP="00F25985">
            <w:r w:rsidRPr="007E73F5">
              <w:t xml:space="preserve">52958,7968 </w:t>
            </w:r>
          </w:p>
        </w:tc>
        <w:tc>
          <w:tcPr>
            <w:tcW w:w="1621" w:type="dxa"/>
            <w:shd w:val="clear" w:color="auto" w:fill="FDE9D9"/>
          </w:tcPr>
          <w:p w:rsidR="003F2EFF" w:rsidRPr="007E73F5" w:rsidRDefault="003F2EFF" w:rsidP="00F25985"/>
        </w:tc>
      </w:tr>
      <w:tr w:rsidR="003F2EFF" w:rsidRPr="007E73F5" w:rsidTr="00F25985">
        <w:tc>
          <w:tcPr>
            <w:tcW w:w="4671" w:type="dxa"/>
            <w:shd w:val="clear" w:color="auto" w:fill="FDE9D9"/>
            <w:vAlign w:val="center"/>
          </w:tcPr>
          <w:p w:rsidR="003F2EFF" w:rsidRPr="007E73F5" w:rsidRDefault="003F2EFF" w:rsidP="00F25985">
            <w:pPr>
              <w:rPr>
                <w:b/>
                <w:bCs/>
              </w:rPr>
            </w:pPr>
            <w:r w:rsidRPr="007E73F5">
              <w:t>у тому числі сільськогосподарські угіддя</w:t>
            </w:r>
          </w:p>
        </w:tc>
        <w:tc>
          <w:tcPr>
            <w:tcW w:w="1290" w:type="dxa"/>
            <w:shd w:val="clear" w:color="auto" w:fill="FDE9D9"/>
          </w:tcPr>
          <w:p w:rsidR="003F2EFF" w:rsidRPr="007E73F5" w:rsidRDefault="003F2EFF" w:rsidP="00F25985">
            <w:r w:rsidRPr="007E73F5">
              <w:t>га</w:t>
            </w:r>
          </w:p>
        </w:tc>
        <w:tc>
          <w:tcPr>
            <w:tcW w:w="2044" w:type="dxa"/>
            <w:shd w:val="clear" w:color="auto" w:fill="FDE9D9"/>
            <w:vAlign w:val="center"/>
          </w:tcPr>
          <w:p w:rsidR="003F2EFF" w:rsidRPr="007E73F5" w:rsidRDefault="003F2EFF" w:rsidP="00F25985">
            <w:r w:rsidRPr="007E73F5">
              <w:t>42999,9086</w:t>
            </w:r>
          </w:p>
        </w:tc>
        <w:tc>
          <w:tcPr>
            <w:tcW w:w="1621" w:type="dxa"/>
            <w:shd w:val="clear" w:color="auto" w:fill="FDE9D9"/>
            <w:vAlign w:val="center"/>
          </w:tcPr>
          <w:p w:rsidR="003F2EFF" w:rsidRPr="007E73F5" w:rsidRDefault="003F2EFF" w:rsidP="00F25985">
            <w:r w:rsidRPr="007E73F5">
              <w:t>52958,79</w:t>
            </w:r>
          </w:p>
        </w:tc>
      </w:tr>
      <w:tr w:rsidR="003F2EFF" w:rsidRPr="007E73F5" w:rsidTr="00F25985">
        <w:tc>
          <w:tcPr>
            <w:tcW w:w="4671" w:type="dxa"/>
            <w:shd w:val="clear" w:color="auto" w:fill="FDE9D9"/>
            <w:vAlign w:val="center"/>
          </w:tcPr>
          <w:p w:rsidR="003F2EFF" w:rsidRPr="007E73F5" w:rsidRDefault="003F2EFF" w:rsidP="00F25985">
            <w:pPr>
              <w:rPr>
                <w:b/>
                <w:bCs/>
              </w:rPr>
            </w:pPr>
            <w:r w:rsidRPr="007E73F5">
              <w:t>з них рілля</w:t>
            </w:r>
          </w:p>
        </w:tc>
        <w:tc>
          <w:tcPr>
            <w:tcW w:w="1290" w:type="dxa"/>
            <w:shd w:val="clear" w:color="auto" w:fill="FDE9D9"/>
          </w:tcPr>
          <w:p w:rsidR="003F2EFF" w:rsidRPr="007E73F5" w:rsidRDefault="003F2EFF" w:rsidP="00F25985">
            <w:r w:rsidRPr="007E73F5">
              <w:t>га</w:t>
            </w:r>
          </w:p>
        </w:tc>
        <w:tc>
          <w:tcPr>
            <w:tcW w:w="2044" w:type="dxa"/>
            <w:shd w:val="clear" w:color="auto" w:fill="FDE9D9"/>
            <w:vAlign w:val="center"/>
          </w:tcPr>
          <w:p w:rsidR="003F2EFF" w:rsidRPr="007E73F5" w:rsidRDefault="003F2EFF" w:rsidP="00F25985">
            <w:r w:rsidRPr="007E73F5">
              <w:t xml:space="preserve">38072,82 </w:t>
            </w:r>
          </w:p>
        </w:tc>
        <w:tc>
          <w:tcPr>
            <w:tcW w:w="1621" w:type="dxa"/>
            <w:shd w:val="clear" w:color="auto" w:fill="FDE9D9"/>
            <w:vAlign w:val="center"/>
          </w:tcPr>
          <w:p w:rsidR="003F2EFF" w:rsidRPr="007E73F5" w:rsidRDefault="003F2EFF" w:rsidP="00F25985">
            <w:r w:rsidRPr="007E73F5">
              <w:t>42999,91</w:t>
            </w:r>
          </w:p>
        </w:tc>
      </w:tr>
      <w:tr w:rsidR="003F2EFF" w:rsidRPr="007E73F5" w:rsidTr="00F25985">
        <w:tc>
          <w:tcPr>
            <w:tcW w:w="4671" w:type="dxa"/>
            <w:shd w:val="clear" w:color="auto" w:fill="FDE9D9"/>
            <w:vAlign w:val="center"/>
          </w:tcPr>
          <w:p w:rsidR="003F2EFF" w:rsidRPr="007E73F5" w:rsidRDefault="003F2EFF" w:rsidP="00F25985">
            <w:pPr>
              <w:rPr>
                <w:b/>
                <w:bCs/>
              </w:rPr>
            </w:pPr>
            <w:r w:rsidRPr="007E73F5">
              <w:t>Ліси та лісовкриті площі</w:t>
            </w:r>
          </w:p>
        </w:tc>
        <w:tc>
          <w:tcPr>
            <w:tcW w:w="1290" w:type="dxa"/>
            <w:shd w:val="clear" w:color="auto" w:fill="FDE9D9"/>
          </w:tcPr>
          <w:p w:rsidR="003F2EFF" w:rsidRPr="007E73F5" w:rsidRDefault="003F2EFF" w:rsidP="00F25985">
            <w:r w:rsidRPr="007E73F5">
              <w:t>га</w:t>
            </w:r>
          </w:p>
        </w:tc>
        <w:tc>
          <w:tcPr>
            <w:tcW w:w="2044" w:type="dxa"/>
            <w:shd w:val="clear" w:color="auto" w:fill="FDE9D9"/>
            <w:vAlign w:val="center"/>
          </w:tcPr>
          <w:p w:rsidR="003F2EFF" w:rsidRPr="007E73F5" w:rsidRDefault="003F2EFF" w:rsidP="00F25985">
            <w:r w:rsidRPr="007E73F5">
              <w:t xml:space="preserve"> 4674,0024</w:t>
            </w:r>
          </w:p>
        </w:tc>
        <w:tc>
          <w:tcPr>
            <w:tcW w:w="1621" w:type="dxa"/>
            <w:shd w:val="clear" w:color="auto" w:fill="FDE9D9"/>
            <w:vAlign w:val="center"/>
          </w:tcPr>
          <w:p w:rsidR="003F2EFF" w:rsidRPr="007E73F5" w:rsidRDefault="003F2EFF" w:rsidP="00F25985">
            <w:r w:rsidRPr="007E73F5">
              <w:t>4824,05</w:t>
            </w:r>
          </w:p>
        </w:tc>
      </w:tr>
      <w:tr w:rsidR="003F2EFF" w:rsidRPr="007E73F5" w:rsidTr="00F25985">
        <w:tc>
          <w:tcPr>
            <w:tcW w:w="4671" w:type="dxa"/>
            <w:shd w:val="clear" w:color="auto" w:fill="FDE9D9"/>
            <w:vAlign w:val="center"/>
          </w:tcPr>
          <w:p w:rsidR="003F2EFF" w:rsidRPr="007E73F5" w:rsidRDefault="003F2EFF" w:rsidP="00F25985">
            <w:pPr>
              <w:rPr>
                <w:b/>
                <w:bCs/>
              </w:rPr>
            </w:pPr>
            <w:r w:rsidRPr="007E73F5">
              <w:t>Забудовані землі</w:t>
            </w:r>
          </w:p>
        </w:tc>
        <w:tc>
          <w:tcPr>
            <w:tcW w:w="1290" w:type="dxa"/>
            <w:shd w:val="clear" w:color="auto" w:fill="FDE9D9"/>
          </w:tcPr>
          <w:p w:rsidR="003F2EFF" w:rsidRPr="007E73F5" w:rsidRDefault="003F2EFF" w:rsidP="00F25985">
            <w:r w:rsidRPr="007E73F5">
              <w:t>га</w:t>
            </w:r>
          </w:p>
        </w:tc>
        <w:tc>
          <w:tcPr>
            <w:tcW w:w="2044" w:type="dxa"/>
            <w:shd w:val="clear" w:color="auto" w:fill="FDE9D9"/>
            <w:vAlign w:val="center"/>
          </w:tcPr>
          <w:p w:rsidR="003F2EFF" w:rsidRPr="007E73F5" w:rsidRDefault="003F2EFF" w:rsidP="00F25985">
            <w:r w:rsidRPr="007E73F5">
              <w:t>1766,2835</w:t>
            </w:r>
          </w:p>
        </w:tc>
        <w:tc>
          <w:tcPr>
            <w:tcW w:w="1621" w:type="dxa"/>
            <w:shd w:val="clear" w:color="auto" w:fill="FDE9D9"/>
            <w:vAlign w:val="center"/>
          </w:tcPr>
          <w:p w:rsidR="003F2EFF" w:rsidRPr="007E73F5" w:rsidRDefault="003F2EFF" w:rsidP="00F25985">
            <w:r w:rsidRPr="007E73F5">
              <w:t>1766,28</w:t>
            </w:r>
          </w:p>
        </w:tc>
      </w:tr>
      <w:tr w:rsidR="003F2EFF" w:rsidRPr="007E73F5" w:rsidTr="00F25985">
        <w:tc>
          <w:tcPr>
            <w:tcW w:w="4671" w:type="dxa"/>
            <w:shd w:val="clear" w:color="auto" w:fill="FDE9D9"/>
            <w:vAlign w:val="center"/>
          </w:tcPr>
          <w:p w:rsidR="003F2EFF" w:rsidRPr="007E73F5" w:rsidRDefault="003F2EFF" w:rsidP="00F25985">
            <w:pPr>
              <w:rPr>
                <w:b/>
                <w:bCs/>
              </w:rPr>
            </w:pPr>
            <w:r w:rsidRPr="007E73F5">
              <w:t>Землі водного фонду</w:t>
            </w:r>
          </w:p>
        </w:tc>
        <w:tc>
          <w:tcPr>
            <w:tcW w:w="1290" w:type="dxa"/>
            <w:shd w:val="clear" w:color="auto" w:fill="FDE9D9"/>
          </w:tcPr>
          <w:p w:rsidR="003F2EFF" w:rsidRPr="007E73F5" w:rsidRDefault="003F2EFF" w:rsidP="00F25985">
            <w:r w:rsidRPr="007E73F5">
              <w:t>га</w:t>
            </w:r>
          </w:p>
        </w:tc>
        <w:tc>
          <w:tcPr>
            <w:tcW w:w="2044" w:type="dxa"/>
            <w:shd w:val="clear" w:color="auto" w:fill="FDE9D9"/>
            <w:vAlign w:val="center"/>
          </w:tcPr>
          <w:p w:rsidR="003F2EFF" w:rsidRPr="007E73F5" w:rsidRDefault="003F2EFF" w:rsidP="00F25985">
            <w:r w:rsidRPr="007E73F5">
              <w:t xml:space="preserve"> 552,2897</w:t>
            </w:r>
          </w:p>
        </w:tc>
        <w:tc>
          <w:tcPr>
            <w:tcW w:w="1621" w:type="dxa"/>
            <w:shd w:val="clear" w:color="auto" w:fill="FDE9D9"/>
            <w:vAlign w:val="center"/>
          </w:tcPr>
          <w:p w:rsidR="003F2EFF" w:rsidRPr="007E73F5" w:rsidRDefault="003F2EFF" w:rsidP="00F25985">
            <w:r w:rsidRPr="007E73F5">
              <w:t>555,26</w:t>
            </w:r>
          </w:p>
        </w:tc>
      </w:tr>
      <w:tr w:rsidR="003F2EFF" w:rsidRPr="007E73F5" w:rsidTr="00F25985">
        <w:tc>
          <w:tcPr>
            <w:tcW w:w="4671" w:type="dxa"/>
            <w:shd w:val="clear" w:color="auto" w:fill="FDE9D9"/>
            <w:vAlign w:val="center"/>
          </w:tcPr>
          <w:p w:rsidR="003F2EFF" w:rsidRPr="007E73F5" w:rsidRDefault="003F2EFF" w:rsidP="00F25985">
            <w:pPr>
              <w:rPr>
                <w:b/>
                <w:bCs/>
              </w:rPr>
            </w:pPr>
            <w:r w:rsidRPr="007E73F5">
              <w:t>Відкриті заболочені землі</w:t>
            </w:r>
          </w:p>
        </w:tc>
        <w:tc>
          <w:tcPr>
            <w:tcW w:w="1290" w:type="dxa"/>
            <w:shd w:val="clear" w:color="auto" w:fill="FDE9D9"/>
          </w:tcPr>
          <w:p w:rsidR="003F2EFF" w:rsidRPr="007E73F5" w:rsidRDefault="003F2EFF" w:rsidP="00F25985">
            <w:r w:rsidRPr="007E73F5">
              <w:t>га</w:t>
            </w:r>
          </w:p>
        </w:tc>
        <w:tc>
          <w:tcPr>
            <w:tcW w:w="2044" w:type="dxa"/>
            <w:shd w:val="clear" w:color="auto" w:fill="FDE9D9"/>
            <w:vAlign w:val="center"/>
          </w:tcPr>
          <w:p w:rsidR="003F2EFF" w:rsidRPr="007E73F5" w:rsidRDefault="003F2EFF" w:rsidP="00F25985">
            <w:r w:rsidRPr="007E73F5">
              <w:t>1077,08</w:t>
            </w:r>
          </w:p>
        </w:tc>
        <w:tc>
          <w:tcPr>
            <w:tcW w:w="1621" w:type="dxa"/>
            <w:shd w:val="clear" w:color="auto" w:fill="FDE9D9"/>
            <w:vAlign w:val="center"/>
          </w:tcPr>
          <w:p w:rsidR="003F2EFF" w:rsidRPr="007E73F5" w:rsidRDefault="003F2EFF" w:rsidP="00F25985">
            <w:r w:rsidRPr="007E73F5">
              <w:t>927,03</w:t>
            </w:r>
          </w:p>
        </w:tc>
      </w:tr>
      <w:tr w:rsidR="003F2EFF" w:rsidRPr="007E73F5" w:rsidTr="00F25985">
        <w:tc>
          <w:tcPr>
            <w:tcW w:w="4671" w:type="dxa"/>
            <w:shd w:val="clear" w:color="auto" w:fill="FDE9D9"/>
            <w:vAlign w:val="center"/>
          </w:tcPr>
          <w:p w:rsidR="003F2EFF" w:rsidRPr="007E73F5" w:rsidRDefault="003F2EFF" w:rsidP="00F25985">
            <w:pPr>
              <w:rPr>
                <w:b/>
                <w:bCs/>
              </w:rPr>
            </w:pPr>
            <w:r w:rsidRPr="007E73F5">
              <w:t>Інші землі</w:t>
            </w:r>
          </w:p>
        </w:tc>
        <w:tc>
          <w:tcPr>
            <w:tcW w:w="1290" w:type="dxa"/>
            <w:shd w:val="clear" w:color="auto" w:fill="FDE9D9"/>
          </w:tcPr>
          <w:p w:rsidR="003F2EFF" w:rsidRPr="007E73F5" w:rsidRDefault="003F2EFF" w:rsidP="00F25985">
            <w:r w:rsidRPr="007E73F5">
              <w:t>га</w:t>
            </w:r>
          </w:p>
        </w:tc>
        <w:tc>
          <w:tcPr>
            <w:tcW w:w="2044" w:type="dxa"/>
            <w:shd w:val="clear" w:color="auto" w:fill="FDE9D9"/>
            <w:vAlign w:val="center"/>
          </w:tcPr>
          <w:p w:rsidR="003F2EFF" w:rsidRPr="007E73F5" w:rsidRDefault="003F2EFF" w:rsidP="00F25985">
            <w:r w:rsidRPr="007E73F5">
              <w:t>115,03</w:t>
            </w:r>
          </w:p>
        </w:tc>
        <w:tc>
          <w:tcPr>
            <w:tcW w:w="1621" w:type="dxa"/>
            <w:shd w:val="clear" w:color="auto" w:fill="FDE9D9"/>
            <w:vAlign w:val="center"/>
          </w:tcPr>
          <w:p w:rsidR="003F2EFF" w:rsidRPr="007E73F5" w:rsidRDefault="003F2EFF" w:rsidP="00F25985">
            <w:r w:rsidRPr="007E73F5">
              <w:t>115,03</w:t>
            </w:r>
          </w:p>
        </w:tc>
      </w:tr>
      <w:tr w:rsidR="003F2EFF" w:rsidRPr="007E73F5" w:rsidTr="00F25985">
        <w:tc>
          <w:tcPr>
            <w:tcW w:w="4671" w:type="dxa"/>
            <w:shd w:val="clear" w:color="auto" w:fill="FDE9D9"/>
            <w:vAlign w:val="center"/>
          </w:tcPr>
          <w:p w:rsidR="003F2EFF" w:rsidRPr="007E73F5" w:rsidRDefault="003F2EFF" w:rsidP="00F25985">
            <w:pPr>
              <w:rPr>
                <w:b/>
                <w:bCs/>
              </w:rPr>
            </w:pPr>
            <w:r w:rsidRPr="007E73F5">
              <w:t>Площа розпайованої землі</w:t>
            </w:r>
          </w:p>
        </w:tc>
        <w:tc>
          <w:tcPr>
            <w:tcW w:w="1290" w:type="dxa"/>
            <w:shd w:val="clear" w:color="auto" w:fill="FDE9D9"/>
          </w:tcPr>
          <w:p w:rsidR="003F2EFF" w:rsidRPr="007E73F5" w:rsidRDefault="003F2EFF" w:rsidP="00F25985">
            <w:r w:rsidRPr="007E73F5">
              <w:t>га</w:t>
            </w:r>
          </w:p>
        </w:tc>
        <w:tc>
          <w:tcPr>
            <w:tcW w:w="2044" w:type="dxa"/>
            <w:shd w:val="clear" w:color="auto" w:fill="FDE9D9"/>
            <w:vAlign w:val="center"/>
          </w:tcPr>
          <w:p w:rsidR="003F2EFF" w:rsidRPr="007E73F5" w:rsidRDefault="003F2EFF" w:rsidP="00F25985">
            <w:r w:rsidRPr="007E73F5">
              <w:t>824,29</w:t>
            </w:r>
          </w:p>
        </w:tc>
        <w:tc>
          <w:tcPr>
            <w:tcW w:w="1621" w:type="dxa"/>
            <w:shd w:val="clear" w:color="auto" w:fill="FDE9D9"/>
            <w:vAlign w:val="center"/>
          </w:tcPr>
          <w:p w:rsidR="003F2EFF" w:rsidRPr="007E73F5" w:rsidRDefault="003F2EFF" w:rsidP="00F25985">
            <w:r w:rsidRPr="007E73F5">
              <w:t>29971,04</w:t>
            </w:r>
          </w:p>
        </w:tc>
      </w:tr>
      <w:tr w:rsidR="003F2EFF" w:rsidRPr="007E73F5" w:rsidTr="00F25985">
        <w:tc>
          <w:tcPr>
            <w:tcW w:w="4671" w:type="dxa"/>
            <w:shd w:val="clear" w:color="auto" w:fill="FDE9D9"/>
            <w:vAlign w:val="center"/>
          </w:tcPr>
          <w:p w:rsidR="003F2EFF" w:rsidRPr="007E73F5" w:rsidRDefault="003F2EFF" w:rsidP="00F25985">
            <w:r w:rsidRPr="007E73F5">
              <w:t>Землі запасу</w:t>
            </w:r>
          </w:p>
        </w:tc>
        <w:tc>
          <w:tcPr>
            <w:tcW w:w="1290" w:type="dxa"/>
            <w:shd w:val="clear" w:color="auto" w:fill="FDE9D9"/>
          </w:tcPr>
          <w:p w:rsidR="003F2EFF" w:rsidRPr="007E73F5" w:rsidRDefault="003F2EFF" w:rsidP="00F25985">
            <w:r w:rsidRPr="007E73F5">
              <w:t>га</w:t>
            </w:r>
          </w:p>
        </w:tc>
        <w:tc>
          <w:tcPr>
            <w:tcW w:w="2044" w:type="dxa"/>
            <w:shd w:val="clear" w:color="auto" w:fill="FDE9D9"/>
            <w:vAlign w:val="center"/>
          </w:tcPr>
          <w:p w:rsidR="003F2EFF" w:rsidRPr="007E73F5" w:rsidRDefault="003F2EFF" w:rsidP="00F25985">
            <w:r w:rsidRPr="007E73F5">
              <w:t>---</w:t>
            </w:r>
          </w:p>
        </w:tc>
        <w:tc>
          <w:tcPr>
            <w:tcW w:w="1621" w:type="dxa"/>
            <w:shd w:val="clear" w:color="auto" w:fill="FDE9D9"/>
            <w:vAlign w:val="center"/>
          </w:tcPr>
          <w:p w:rsidR="003F2EFF" w:rsidRPr="007E73F5" w:rsidRDefault="003F2EFF" w:rsidP="00F25985">
            <w:r w:rsidRPr="007E73F5">
              <w:t>1432,65</w:t>
            </w:r>
          </w:p>
        </w:tc>
      </w:tr>
    </w:tbl>
    <w:p w:rsidR="003F2EFF" w:rsidRPr="007E73F5" w:rsidRDefault="003F2EFF" w:rsidP="003F2EFF"/>
    <w:p w:rsidR="003F2EFF" w:rsidRDefault="003F2EFF" w:rsidP="003F2EFF">
      <w:pPr>
        <w:pStyle w:val="af7"/>
        <w:keepNext/>
      </w:pPr>
      <w:r>
        <w:t xml:space="preserve">Таблиця </w:t>
      </w:r>
      <w:fldSimple w:instr=" SEQ Таблиця \* ARABIC ">
        <w:r w:rsidR="00CD1779">
          <w:rPr>
            <w:noProof/>
          </w:rPr>
          <w:t>12</w:t>
        </w:r>
      </w:fldSimple>
      <w:r>
        <w:t>.</w:t>
      </w:r>
      <w:r w:rsidRPr="006713CE">
        <w:t>Структура земельних ресурсів Брусилівської селищної об’єднаної територіальної громади у розрізі старостинських округів станом на 0</w:t>
      </w:r>
      <w:r>
        <w:t>1.01.202</w:t>
      </w:r>
      <w:r>
        <w:rPr>
          <w:lang w:val="ru-RU"/>
        </w:rPr>
        <w:t>3</w:t>
      </w:r>
      <w:r w:rsidRPr="006713CE">
        <w:t xml:space="preserve"> року</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483"/>
        <w:gridCol w:w="2319"/>
        <w:gridCol w:w="1275"/>
        <w:gridCol w:w="1134"/>
        <w:gridCol w:w="1138"/>
        <w:gridCol w:w="1130"/>
        <w:gridCol w:w="1134"/>
        <w:gridCol w:w="958"/>
      </w:tblGrid>
      <w:tr w:rsidR="003F2EFF" w:rsidRPr="007E73F5" w:rsidTr="00F25985">
        <w:trPr>
          <w:jc w:val="center"/>
        </w:trPr>
        <w:tc>
          <w:tcPr>
            <w:tcW w:w="483" w:type="dxa"/>
            <w:shd w:val="clear" w:color="auto" w:fill="FBD4B4"/>
            <w:vAlign w:val="center"/>
          </w:tcPr>
          <w:p w:rsidR="003F2EFF" w:rsidRPr="007E73F5" w:rsidRDefault="003F2EFF" w:rsidP="00F25985">
            <w:pPr>
              <w:rPr>
                <w:b/>
                <w:bCs/>
              </w:rPr>
            </w:pPr>
            <w:r w:rsidRPr="007E73F5">
              <w:rPr>
                <w:b/>
                <w:bCs/>
                <w:sz w:val="22"/>
                <w:szCs w:val="22"/>
              </w:rPr>
              <w:t>№ з/п</w:t>
            </w:r>
          </w:p>
        </w:tc>
        <w:tc>
          <w:tcPr>
            <w:tcW w:w="2319" w:type="dxa"/>
            <w:shd w:val="clear" w:color="auto" w:fill="FBD4B4"/>
            <w:vAlign w:val="center"/>
          </w:tcPr>
          <w:p w:rsidR="003F2EFF" w:rsidRPr="007E73F5" w:rsidRDefault="003F2EFF" w:rsidP="00F25985">
            <w:pPr>
              <w:rPr>
                <w:b/>
                <w:bCs/>
              </w:rPr>
            </w:pPr>
            <w:r w:rsidRPr="007E73F5">
              <w:rPr>
                <w:b/>
                <w:bCs/>
                <w:sz w:val="22"/>
                <w:szCs w:val="22"/>
              </w:rPr>
              <w:t>Назва старостинського округу</w:t>
            </w:r>
          </w:p>
        </w:tc>
        <w:tc>
          <w:tcPr>
            <w:tcW w:w="1275" w:type="dxa"/>
            <w:shd w:val="clear" w:color="auto" w:fill="FBD4B4"/>
            <w:vAlign w:val="center"/>
          </w:tcPr>
          <w:p w:rsidR="003F2EFF" w:rsidRPr="007E73F5" w:rsidRDefault="003F2EFF" w:rsidP="00F25985">
            <w:pPr>
              <w:rPr>
                <w:b/>
                <w:bCs/>
              </w:rPr>
            </w:pPr>
            <w:r w:rsidRPr="007E73F5">
              <w:rPr>
                <w:b/>
                <w:bCs/>
                <w:sz w:val="22"/>
                <w:szCs w:val="22"/>
              </w:rPr>
              <w:t>Площа, всього, га</w:t>
            </w:r>
          </w:p>
        </w:tc>
        <w:tc>
          <w:tcPr>
            <w:tcW w:w="1134" w:type="dxa"/>
            <w:shd w:val="clear" w:color="auto" w:fill="FBD4B4"/>
          </w:tcPr>
          <w:p w:rsidR="003F2EFF" w:rsidRPr="007E73F5" w:rsidRDefault="003F2EFF" w:rsidP="00F25985">
            <w:pPr>
              <w:rPr>
                <w:b/>
                <w:bCs/>
              </w:rPr>
            </w:pPr>
            <w:r w:rsidRPr="007E73F5">
              <w:rPr>
                <w:b/>
                <w:bCs/>
                <w:sz w:val="22"/>
                <w:szCs w:val="22"/>
              </w:rPr>
              <w:t xml:space="preserve">Сільськогосподарські </w:t>
            </w:r>
            <w:r w:rsidRPr="007E73F5">
              <w:rPr>
                <w:b/>
                <w:bCs/>
                <w:sz w:val="22"/>
                <w:szCs w:val="22"/>
              </w:rPr>
              <w:lastRenderedPageBreak/>
              <w:t>угіддя, га</w:t>
            </w:r>
          </w:p>
        </w:tc>
        <w:tc>
          <w:tcPr>
            <w:tcW w:w="1138" w:type="dxa"/>
            <w:shd w:val="clear" w:color="auto" w:fill="FBD4B4"/>
          </w:tcPr>
          <w:p w:rsidR="003F2EFF" w:rsidRPr="007E73F5" w:rsidRDefault="003F2EFF" w:rsidP="00F25985">
            <w:pPr>
              <w:rPr>
                <w:b/>
                <w:bCs/>
              </w:rPr>
            </w:pPr>
            <w:r w:rsidRPr="007E73F5">
              <w:rPr>
                <w:b/>
                <w:bCs/>
                <w:sz w:val="22"/>
                <w:szCs w:val="22"/>
              </w:rPr>
              <w:lastRenderedPageBreak/>
              <w:t>в тому числі рілля, га</w:t>
            </w:r>
          </w:p>
        </w:tc>
        <w:tc>
          <w:tcPr>
            <w:tcW w:w="1130" w:type="dxa"/>
            <w:shd w:val="clear" w:color="auto" w:fill="FBD4B4"/>
          </w:tcPr>
          <w:p w:rsidR="003F2EFF" w:rsidRPr="007E73F5" w:rsidRDefault="003F2EFF" w:rsidP="00F25985">
            <w:pPr>
              <w:rPr>
                <w:b/>
                <w:bCs/>
              </w:rPr>
            </w:pPr>
            <w:r w:rsidRPr="007E73F5">
              <w:rPr>
                <w:b/>
                <w:bCs/>
                <w:sz w:val="22"/>
                <w:szCs w:val="22"/>
              </w:rPr>
              <w:t xml:space="preserve">Ліси та інші лісо вкриті </w:t>
            </w:r>
            <w:r w:rsidRPr="007E73F5">
              <w:rPr>
                <w:b/>
                <w:bCs/>
                <w:sz w:val="22"/>
                <w:szCs w:val="22"/>
              </w:rPr>
              <w:lastRenderedPageBreak/>
              <w:t>площі, га</w:t>
            </w:r>
          </w:p>
        </w:tc>
        <w:tc>
          <w:tcPr>
            <w:tcW w:w="1134" w:type="dxa"/>
            <w:shd w:val="clear" w:color="auto" w:fill="FBD4B4"/>
            <w:vAlign w:val="center"/>
          </w:tcPr>
          <w:p w:rsidR="003F2EFF" w:rsidRPr="007E73F5" w:rsidRDefault="003F2EFF" w:rsidP="00F25985">
            <w:pPr>
              <w:rPr>
                <w:b/>
                <w:bCs/>
              </w:rPr>
            </w:pPr>
            <w:r w:rsidRPr="007E73F5">
              <w:rPr>
                <w:b/>
                <w:bCs/>
                <w:sz w:val="22"/>
                <w:szCs w:val="22"/>
              </w:rPr>
              <w:lastRenderedPageBreak/>
              <w:t>Забудовані землі, га</w:t>
            </w:r>
          </w:p>
        </w:tc>
        <w:tc>
          <w:tcPr>
            <w:tcW w:w="958" w:type="dxa"/>
            <w:shd w:val="clear" w:color="auto" w:fill="FBD4B4"/>
          </w:tcPr>
          <w:p w:rsidR="003F2EFF" w:rsidRPr="007E73F5" w:rsidRDefault="003F2EFF" w:rsidP="00F25985">
            <w:pPr>
              <w:rPr>
                <w:b/>
                <w:bCs/>
              </w:rPr>
            </w:pPr>
            <w:r w:rsidRPr="007E73F5">
              <w:rPr>
                <w:b/>
                <w:bCs/>
                <w:sz w:val="22"/>
                <w:szCs w:val="22"/>
              </w:rPr>
              <w:t xml:space="preserve">Води,в тому числі </w:t>
            </w:r>
            <w:r w:rsidRPr="007E73F5">
              <w:rPr>
                <w:b/>
                <w:bCs/>
                <w:sz w:val="22"/>
                <w:szCs w:val="22"/>
              </w:rPr>
              <w:lastRenderedPageBreak/>
              <w:t>під ставками, га</w:t>
            </w:r>
          </w:p>
        </w:tc>
      </w:tr>
      <w:tr w:rsidR="003F2EFF" w:rsidRPr="007E73F5" w:rsidTr="00F25985">
        <w:trPr>
          <w:jc w:val="center"/>
        </w:trPr>
        <w:tc>
          <w:tcPr>
            <w:tcW w:w="483" w:type="dxa"/>
            <w:shd w:val="clear" w:color="auto" w:fill="FDE9D9"/>
          </w:tcPr>
          <w:p w:rsidR="003F2EFF" w:rsidRPr="007E73F5" w:rsidRDefault="003F2EFF" w:rsidP="00F25985">
            <w:r w:rsidRPr="007E73F5">
              <w:lastRenderedPageBreak/>
              <w:t>1</w:t>
            </w:r>
          </w:p>
        </w:tc>
        <w:tc>
          <w:tcPr>
            <w:tcW w:w="2319" w:type="dxa"/>
            <w:shd w:val="clear" w:color="auto" w:fill="FDE9D9"/>
            <w:vAlign w:val="bottom"/>
          </w:tcPr>
          <w:p w:rsidR="003F2EFF" w:rsidRPr="007E73F5" w:rsidRDefault="003F2EFF" w:rsidP="00F25985">
            <w:r w:rsidRPr="007E73F5">
              <w:t xml:space="preserve">Адміністративний центр ТГ - смт Брусилів </w:t>
            </w:r>
          </w:p>
        </w:tc>
        <w:tc>
          <w:tcPr>
            <w:tcW w:w="1275" w:type="dxa"/>
            <w:shd w:val="clear" w:color="auto" w:fill="FDE9D9"/>
          </w:tcPr>
          <w:p w:rsidR="003F2EFF" w:rsidRPr="007E73F5" w:rsidRDefault="003F2EFF" w:rsidP="00F25985">
            <w:r w:rsidRPr="007E73F5">
              <w:t>4868,05</w:t>
            </w:r>
          </w:p>
        </w:tc>
        <w:tc>
          <w:tcPr>
            <w:tcW w:w="1134" w:type="dxa"/>
            <w:shd w:val="clear" w:color="auto" w:fill="FDE9D9"/>
          </w:tcPr>
          <w:p w:rsidR="003F2EFF" w:rsidRPr="007E73F5" w:rsidRDefault="003F2EFF" w:rsidP="00F25985">
            <w:r w:rsidRPr="007E73F5">
              <w:t>3709,71</w:t>
            </w:r>
          </w:p>
        </w:tc>
        <w:tc>
          <w:tcPr>
            <w:tcW w:w="1138" w:type="dxa"/>
            <w:shd w:val="clear" w:color="auto" w:fill="FDE9D9"/>
          </w:tcPr>
          <w:p w:rsidR="003F2EFF" w:rsidRPr="007E73F5" w:rsidRDefault="003F2EFF" w:rsidP="00F25985">
            <w:r w:rsidRPr="007E73F5">
              <w:t>2849,13</w:t>
            </w:r>
          </w:p>
        </w:tc>
        <w:tc>
          <w:tcPr>
            <w:tcW w:w="1130" w:type="dxa"/>
            <w:shd w:val="clear" w:color="auto" w:fill="FDE9D9"/>
          </w:tcPr>
          <w:p w:rsidR="003F2EFF" w:rsidRPr="007E73F5" w:rsidRDefault="003F2EFF" w:rsidP="00F25985">
            <w:r w:rsidRPr="007E73F5">
              <w:t>685,40</w:t>
            </w:r>
          </w:p>
        </w:tc>
        <w:tc>
          <w:tcPr>
            <w:tcW w:w="1134" w:type="dxa"/>
            <w:shd w:val="clear" w:color="auto" w:fill="FDE9D9"/>
          </w:tcPr>
          <w:p w:rsidR="003F2EFF" w:rsidRPr="007E73F5" w:rsidRDefault="003F2EFF" w:rsidP="00F25985">
            <w:r w:rsidRPr="007E73F5">
              <w:t>273,39</w:t>
            </w:r>
          </w:p>
        </w:tc>
        <w:tc>
          <w:tcPr>
            <w:tcW w:w="958" w:type="dxa"/>
            <w:shd w:val="clear" w:color="auto" w:fill="FDE9D9"/>
          </w:tcPr>
          <w:p w:rsidR="003F2EFF" w:rsidRPr="007E73F5" w:rsidRDefault="003F2EFF" w:rsidP="00F25985">
            <w:r w:rsidRPr="007E73F5">
              <w:t>13,40</w:t>
            </w:r>
          </w:p>
        </w:tc>
      </w:tr>
      <w:tr w:rsidR="003F2EFF" w:rsidRPr="007E73F5" w:rsidTr="00F25985">
        <w:trPr>
          <w:jc w:val="center"/>
        </w:trPr>
        <w:tc>
          <w:tcPr>
            <w:tcW w:w="483" w:type="dxa"/>
            <w:shd w:val="clear" w:color="auto" w:fill="FDE9D9"/>
          </w:tcPr>
          <w:p w:rsidR="003F2EFF" w:rsidRPr="007E73F5" w:rsidRDefault="003F2EFF" w:rsidP="00F25985">
            <w:r w:rsidRPr="007E73F5">
              <w:t>2</w:t>
            </w:r>
          </w:p>
        </w:tc>
        <w:tc>
          <w:tcPr>
            <w:tcW w:w="2319" w:type="dxa"/>
            <w:shd w:val="clear" w:color="auto" w:fill="FDE9D9"/>
            <w:vAlign w:val="bottom"/>
          </w:tcPr>
          <w:p w:rsidR="003F2EFF" w:rsidRPr="007E73F5" w:rsidRDefault="003F2EFF" w:rsidP="00F25985">
            <w:r w:rsidRPr="007E73F5">
              <w:t xml:space="preserve">Водотиївський </w:t>
            </w:r>
          </w:p>
        </w:tc>
        <w:tc>
          <w:tcPr>
            <w:tcW w:w="1275" w:type="dxa"/>
            <w:shd w:val="clear" w:color="auto" w:fill="FDE9D9"/>
          </w:tcPr>
          <w:p w:rsidR="003F2EFF" w:rsidRPr="007E73F5" w:rsidRDefault="003F2EFF" w:rsidP="00F25985">
            <w:r w:rsidRPr="007E73F5">
              <w:t>5652,57</w:t>
            </w:r>
          </w:p>
        </w:tc>
        <w:tc>
          <w:tcPr>
            <w:tcW w:w="1134" w:type="dxa"/>
            <w:shd w:val="clear" w:color="auto" w:fill="FDE9D9"/>
          </w:tcPr>
          <w:p w:rsidR="003F2EFF" w:rsidRPr="007E73F5" w:rsidRDefault="003F2EFF" w:rsidP="00F25985">
            <w:r w:rsidRPr="007E73F5">
              <w:t>4796,96</w:t>
            </w:r>
          </w:p>
        </w:tc>
        <w:tc>
          <w:tcPr>
            <w:tcW w:w="1138" w:type="dxa"/>
            <w:shd w:val="clear" w:color="auto" w:fill="FDE9D9"/>
          </w:tcPr>
          <w:p w:rsidR="003F2EFF" w:rsidRPr="007E73F5" w:rsidRDefault="003F2EFF" w:rsidP="00F25985">
            <w:r w:rsidRPr="007E73F5">
              <w:t>3956,51</w:t>
            </w:r>
          </w:p>
        </w:tc>
        <w:tc>
          <w:tcPr>
            <w:tcW w:w="1130" w:type="dxa"/>
            <w:shd w:val="clear" w:color="auto" w:fill="FDE9D9"/>
          </w:tcPr>
          <w:p w:rsidR="003F2EFF" w:rsidRPr="007E73F5" w:rsidRDefault="003F2EFF" w:rsidP="00F25985">
            <w:r w:rsidRPr="007E73F5">
              <w:t>379,30</w:t>
            </w:r>
          </w:p>
        </w:tc>
        <w:tc>
          <w:tcPr>
            <w:tcW w:w="1134" w:type="dxa"/>
            <w:shd w:val="clear" w:color="auto" w:fill="FDE9D9"/>
          </w:tcPr>
          <w:p w:rsidR="003F2EFF" w:rsidRPr="007E73F5" w:rsidRDefault="003F2EFF" w:rsidP="00F25985">
            <w:r w:rsidRPr="007E73F5">
              <w:t>108,18</w:t>
            </w:r>
          </w:p>
        </w:tc>
        <w:tc>
          <w:tcPr>
            <w:tcW w:w="958" w:type="dxa"/>
            <w:shd w:val="clear" w:color="auto" w:fill="FDE9D9"/>
          </w:tcPr>
          <w:p w:rsidR="003F2EFF" w:rsidRPr="007E73F5" w:rsidRDefault="003F2EFF" w:rsidP="00F25985">
            <w:r w:rsidRPr="007E73F5">
              <w:t>133,52</w:t>
            </w:r>
          </w:p>
        </w:tc>
      </w:tr>
      <w:tr w:rsidR="003F2EFF" w:rsidRPr="007E73F5" w:rsidTr="00F25985">
        <w:trPr>
          <w:jc w:val="center"/>
        </w:trPr>
        <w:tc>
          <w:tcPr>
            <w:tcW w:w="483" w:type="dxa"/>
            <w:shd w:val="clear" w:color="auto" w:fill="FDE9D9"/>
          </w:tcPr>
          <w:p w:rsidR="003F2EFF" w:rsidRPr="007E73F5" w:rsidRDefault="003F2EFF" w:rsidP="00F25985">
            <w:r w:rsidRPr="007E73F5">
              <w:t>3</w:t>
            </w:r>
          </w:p>
        </w:tc>
        <w:tc>
          <w:tcPr>
            <w:tcW w:w="2319" w:type="dxa"/>
            <w:shd w:val="clear" w:color="auto" w:fill="FDE9D9"/>
            <w:vAlign w:val="bottom"/>
          </w:tcPr>
          <w:p w:rsidR="003F2EFF" w:rsidRPr="007E73F5" w:rsidRDefault="003F2EFF" w:rsidP="00F25985">
            <w:r w:rsidRPr="007E73F5">
              <w:t xml:space="preserve">Дивинський </w:t>
            </w:r>
          </w:p>
        </w:tc>
        <w:tc>
          <w:tcPr>
            <w:tcW w:w="1275" w:type="dxa"/>
            <w:shd w:val="clear" w:color="auto" w:fill="FDE9D9"/>
          </w:tcPr>
          <w:p w:rsidR="003F2EFF" w:rsidRPr="007E73F5" w:rsidRDefault="003F2EFF" w:rsidP="00F25985">
            <w:r w:rsidRPr="007E73F5">
              <w:t>2543,54</w:t>
            </w:r>
          </w:p>
        </w:tc>
        <w:tc>
          <w:tcPr>
            <w:tcW w:w="1134" w:type="dxa"/>
            <w:shd w:val="clear" w:color="auto" w:fill="FDE9D9"/>
          </w:tcPr>
          <w:p w:rsidR="003F2EFF" w:rsidRPr="007E73F5" w:rsidRDefault="003F2EFF" w:rsidP="00F25985">
            <w:r w:rsidRPr="007E73F5">
              <w:t>2266,00</w:t>
            </w:r>
          </w:p>
        </w:tc>
        <w:tc>
          <w:tcPr>
            <w:tcW w:w="1138" w:type="dxa"/>
            <w:shd w:val="clear" w:color="auto" w:fill="FDE9D9"/>
          </w:tcPr>
          <w:p w:rsidR="003F2EFF" w:rsidRPr="007E73F5" w:rsidRDefault="003F2EFF" w:rsidP="00F25985">
            <w:r w:rsidRPr="007E73F5">
              <w:t>1999,78</w:t>
            </w:r>
          </w:p>
        </w:tc>
        <w:tc>
          <w:tcPr>
            <w:tcW w:w="1130" w:type="dxa"/>
            <w:shd w:val="clear" w:color="auto" w:fill="FDE9D9"/>
          </w:tcPr>
          <w:p w:rsidR="003F2EFF" w:rsidRPr="007E73F5" w:rsidRDefault="003F2EFF" w:rsidP="00F25985">
            <w:r w:rsidRPr="007E73F5">
              <w:t>127,80</w:t>
            </w:r>
          </w:p>
        </w:tc>
        <w:tc>
          <w:tcPr>
            <w:tcW w:w="1134" w:type="dxa"/>
            <w:shd w:val="clear" w:color="auto" w:fill="FDE9D9"/>
          </w:tcPr>
          <w:p w:rsidR="003F2EFF" w:rsidRPr="007E73F5" w:rsidRDefault="003F2EFF" w:rsidP="00F25985">
            <w:r w:rsidRPr="007E73F5">
              <w:t>23,64</w:t>
            </w:r>
          </w:p>
        </w:tc>
        <w:tc>
          <w:tcPr>
            <w:tcW w:w="958" w:type="dxa"/>
            <w:shd w:val="clear" w:color="auto" w:fill="FDE9D9"/>
          </w:tcPr>
          <w:p w:rsidR="003F2EFF" w:rsidRPr="007E73F5" w:rsidRDefault="003F2EFF" w:rsidP="00F25985">
            <w:r w:rsidRPr="007E73F5">
              <w:t>2,90</w:t>
            </w:r>
          </w:p>
        </w:tc>
      </w:tr>
      <w:tr w:rsidR="003F2EFF" w:rsidRPr="007E73F5" w:rsidTr="00F25985">
        <w:trPr>
          <w:jc w:val="center"/>
        </w:trPr>
        <w:tc>
          <w:tcPr>
            <w:tcW w:w="483" w:type="dxa"/>
            <w:shd w:val="clear" w:color="auto" w:fill="FDE9D9"/>
          </w:tcPr>
          <w:p w:rsidR="003F2EFF" w:rsidRPr="007E73F5" w:rsidRDefault="003F2EFF" w:rsidP="00F25985">
            <w:r w:rsidRPr="007E73F5">
              <w:t>4</w:t>
            </w:r>
          </w:p>
        </w:tc>
        <w:tc>
          <w:tcPr>
            <w:tcW w:w="2319" w:type="dxa"/>
            <w:shd w:val="clear" w:color="auto" w:fill="FDE9D9"/>
            <w:vAlign w:val="bottom"/>
          </w:tcPr>
          <w:p w:rsidR="003F2EFF" w:rsidRPr="007E73F5" w:rsidRDefault="003F2EFF" w:rsidP="00F25985">
            <w:r w:rsidRPr="007E73F5">
              <w:t xml:space="preserve">Карабачинський </w:t>
            </w:r>
          </w:p>
        </w:tc>
        <w:tc>
          <w:tcPr>
            <w:tcW w:w="1275" w:type="dxa"/>
            <w:shd w:val="clear" w:color="auto" w:fill="FDE9D9"/>
          </w:tcPr>
          <w:p w:rsidR="003F2EFF" w:rsidRPr="007E73F5" w:rsidRDefault="003F2EFF" w:rsidP="00F25985">
            <w:r w:rsidRPr="007E73F5">
              <w:t>2443,53</w:t>
            </w:r>
          </w:p>
        </w:tc>
        <w:tc>
          <w:tcPr>
            <w:tcW w:w="1134" w:type="dxa"/>
            <w:shd w:val="clear" w:color="auto" w:fill="FDE9D9"/>
          </w:tcPr>
          <w:p w:rsidR="003F2EFF" w:rsidRPr="007E73F5" w:rsidRDefault="003F2EFF" w:rsidP="00F25985">
            <w:r w:rsidRPr="007E73F5">
              <w:t>2140,47</w:t>
            </w:r>
          </w:p>
        </w:tc>
        <w:tc>
          <w:tcPr>
            <w:tcW w:w="1138" w:type="dxa"/>
            <w:shd w:val="clear" w:color="auto" w:fill="FDE9D9"/>
          </w:tcPr>
          <w:p w:rsidR="003F2EFF" w:rsidRPr="007E73F5" w:rsidRDefault="003F2EFF" w:rsidP="00F25985">
            <w:r w:rsidRPr="007E73F5">
              <w:t>1896,32</w:t>
            </w:r>
          </w:p>
        </w:tc>
        <w:tc>
          <w:tcPr>
            <w:tcW w:w="1130" w:type="dxa"/>
            <w:shd w:val="clear" w:color="auto" w:fill="FDE9D9"/>
          </w:tcPr>
          <w:p w:rsidR="003F2EFF" w:rsidRPr="007E73F5" w:rsidRDefault="003F2EFF" w:rsidP="00F25985">
            <w:r w:rsidRPr="007E73F5">
              <w:t>72,10</w:t>
            </w:r>
          </w:p>
        </w:tc>
        <w:tc>
          <w:tcPr>
            <w:tcW w:w="1134" w:type="dxa"/>
            <w:shd w:val="clear" w:color="auto" w:fill="FDE9D9"/>
          </w:tcPr>
          <w:p w:rsidR="003F2EFF" w:rsidRPr="007E73F5" w:rsidRDefault="003F2EFF" w:rsidP="00F25985">
            <w:r w:rsidRPr="007E73F5">
              <w:t>46,81</w:t>
            </w:r>
          </w:p>
        </w:tc>
        <w:tc>
          <w:tcPr>
            <w:tcW w:w="958" w:type="dxa"/>
            <w:shd w:val="clear" w:color="auto" w:fill="FDE9D9"/>
          </w:tcPr>
          <w:p w:rsidR="003F2EFF" w:rsidRPr="007E73F5" w:rsidRDefault="003F2EFF" w:rsidP="00F25985">
            <w:r w:rsidRPr="007E73F5">
              <w:t>56,62</w:t>
            </w:r>
          </w:p>
        </w:tc>
      </w:tr>
      <w:tr w:rsidR="003F2EFF" w:rsidRPr="007E73F5" w:rsidTr="00F25985">
        <w:trPr>
          <w:jc w:val="center"/>
        </w:trPr>
        <w:tc>
          <w:tcPr>
            <w:tcW w:w="483" w:type="dxa"/>
            <w:shd w:val="clear" w:color="auto" w:fill="FDE9D9"/>
          </w:tcPr>
          <w:p w:rsidR="003F2EFF" w:rsidRPr="007E73F5" w:rsidRDefault="003F2EFF" w:rsidP="00F25985">
            <w:r w:rsidRPr="007E73F5">
              <w:t>5</w:t>
            </w:r>
          </w:p>
        </w:tc>
        <w:tc>
          <w:tcPr>
            <w:tcW w:w="2319" w:type="dxa"/>
            <w:shd w:val="clear" w:color="auto" w:fill="FDE9D9"/>
            <w:vAlign w:val="bottom"/>
          </w:tcPr>
          <w:p w:rsidR="003F2EFF" w:rsidRPr="007E73F5" w:rsidRDefault="003F2EFF" w:rsidP="00F25985">
            <w:r w:rsidRPr="007E73F5">
              <w:t xml:space="preserve">Лазарівський </w:t>
            </w:r>
          </w:p>
        </w:tc>
        <w:tc>
          <w:tcPr>
            <w:tcW w:w="1275" w:type="dxa"/>
            <w:shd w:val="clear" w:color="auto" w:fill="FDE9D9"/>
          </w:tcPr>
          <w:p w:rsidR="003F2EFF" w:rsidRPr="007E73F5" w:rsidRDefault="003F2EFF" w:rsidP="00F25985">
            <w:r w:rsidRPr="007E73F5">
              <w:t>2425,80</w:t>
            </w:r>
          </w:p>
        </w:tc>
        <w:tc>
          <w:tcPr>
            <w:tcW w:w="1134" w:type="dxa"/>
            <w:shd w:val="clear" w:color="auto" w:fill="FDE9D9"/>
          </w:tcPr>
          <w:p w:rsidR="003F2EFF" w:rsidRPr="007E73F5" w:rsidRDefault="003F2EFF" w:rsidP="00F25985">
            <w:r w:rsidRPr="007E73F5">
              <w:t>2152,48</w:t>
            </w:r>
          </w:p>
        </w:tc>
        <w:tc>
          <w:tcPr>
            <w:tcW w:w="1138" w:type="dxa"/>
            <w:shd w:val="clear" w:color="auto" w:fill="FDE9D9"/>
          </w:tcPr>
          <w:p w:rsidR="003F2EFF" w:rsidRPr="007E73F5" w:rsidRDefault="003F2EFF" w:rsidP="00F25985">
            <w:r w:rsidRPr="007E73F5">
              <w:t>1743,23</w:t>
            </w:r>
          </w:p>
        </w:tc>
        <w:tc>
          <w:tcPr>
            <w:tcW w:w="1130" w:type="dxa"/>
            <w:shd w:val="clear" w:color="auto" w:fill="FDE9D9"/>
          </w:tcPr>
          <w:p w:rsidR="003F2EFF" w:rsidRPr="007E73F5" w:rsidRDefault="003F2EFF" w:rsidP="00F25985">
            <w:r w:rsidRPr="007E73F5">
              <w:t>72,00</w:t>
            </w:r>
          </w:p>
        </w:tc>
        <w:tc>
          <w:tcPr>
            <w:tcW w:w="1134" w:type="dxa"/>
            <w:shd w:val="clear" w:color="auto" w:fill="FDE9D9"/>
          </w:tcPr>
          <w:p w:rsidR="003F2EFF" w:rsidRPr="007E73F5" w:rsidRDefault="003F2EFF" w:rsidP="00F25985">
            <w:r w:rsidRPr="007E73F5">
              <w:t>48,31</w:t>
            </w:r>
          </w:p>
        </w:tc>
        <w:tc>
          <w:tcPr>
            <w:tcW w:w="958" w:type="dxa"/>
            <w:shd w:val="clear" w:color="auto" w:fill="FDE9D9"/>
          </w:tcPr>
          <w:p w:rsidR="003F2EFF" w:rsidRPr="007E73F5" w:rsidRDefault="003F2EFF" w:rsidP="00F25985">
            <w:r w:rsidRPr="007E73F5">
              <w:t>7,80</w:t>
            </w:r>
          </w:p>
        </w:tc>
      </w:tr>
      <w:tr w:rsidR="003F2EFF" w:rsidRPr="007E73F5" w:rsidTr="00F25985">
        <w:trPr>
          <w:jc w:val="center"/>
        </w:trPr>
        <w:tc>
          <w:tcPr>
            <w:tcW w:w="483" w:type="dxa"/>
            <w:shd w:val="clear" w:color="auto" w:fill="FDE9D9"/>
          </w:tcPr>
          <w:p w:rsidR="003F2EFF" w:rsidRPr="007E73F5" w:rsidRDefault="003F2EFF" w:rsidP="00F25985">
            <w:r w:rsidRPr="007E73F5">
              <w:t>6</w:t>
            </w:r>
          </w:p>
        </w:tc>
        <w:tc>
          <w:tcPr>
            <w:tcW w:w="2319" w:type="dxa"/>
            <w:shd w:val="clear" w:color="auto" w:fill="FDE9D9"/>
            <w:vAlign w:val="bottom"/>
          </w:tcPr>
          <w:p w:rsidR="003F2EFF" w:rsidRPr="007E73F5" w:rsidRDefault="003F2EFF" w:rsidP="00F25985">
            <w:r w:rsidRPr="007E73F5">
              <w:t xml:space="preserve">Містечківський </w:t>
            </w:r>
          </w:p>
        </w:tc>
        <w:tc>
          <w:tcPr>
            <w:tcW w:w="1275" w:type="dxa"/>
            <w:shd w:val="clear" w:color="auto" w:fill="FDE9D9"/>
          </w:tcPr>
          <w:p w:rsidR="003F2EFF" w:rsidRPr="007E73F5" w:rsidRDefault="003F2EFF" w:rsidP="00F25985">
            <w:r w:rsidRPr="007E73F5">
              <w:t>2919,39</w:t>
            </w:r>
          </w:p>
        </w:tc>
        <w:tc>
          <w:tcPr>
            <w:tcW w:w="1134" w:type="dxa"/>
            <w:shd w:val="clear" w:color="auto" w:fill="FDE9D9"/>
          </w:tcPr>
          <w:p w:rsidR="003F2EFF" w:rsidRPr="007E73F5" w:rsidRDefault="003F2EFF" w:rsidP="00F25985">
            <w:r w:rsidRPr="007E73F5">
              <w:t>2345,54</w:t>
            </w:r>
          </w:p>
        </w:tc>
        <w:tc>
          <w:tcPr>
            <w:tcW w:w="1138" w:type="dxa"/>
            <w:shd w:val="clear" w:color="auto" w:fill="FDE9D9"/>
          </w:tcPr>
          <w:p w:rsidR="003F2EFF" w:rsidRPr="007E73F5" w:rsidRDefault="003F2EFF" w:rsidP="00F25985">
            <w:r w:rsidRPr="007E73F5">
              <w:t>1853,94</w:t>
            </w:r>
          </w:p>
        </w:tc>
        <w:tc>
          <w:tcPr>
            <w:tcW w:w="1130" w:type="dxa"/>
            <w:shd w:val="clear" w:color="auto" w:fill="FDE9D9"/>
          </w:tcPr>
          <w:p w:rsidR="003F2EFF" w:rsidRPr="007E73F5" w:rsidRDefault="003F2EFF" w:rsidP="00F25985">
            <w:r w:rsidRPr="007E73F5">
              <w:t>250,33</w:t>
            </w:r>
          </w:p>
        </w:tc>
        <w:tc>
          <w:tcPr>
            <w:tcW w:w="1134" w:type="dxa"/>
            <w:shd w:val="clear" w:color="auto" w:fill="FDE9D9"/>
          </w:tcPr>
          <w:p w:rsidR="003F2EFF" w:rsidRPr="007E73F5" w:rsidRDefault="003F2EFF" w:rsidP="00F25985">
            <w:r w:rsidRPr="007E73F5">
              <w:t>65,72</w:t>
            </w:r>
          </w:p>
        </w:tc>
        <w:tc>
          <w:tcPr>
            <w:tcW w:w="958" w:type="dxa"/>
            <w:shd w:val="clear" w:color="auto" w:fill="FDE9D9"/>
          </w:tcPr>
          <w:p w:rsidR="003F2EFF" w:rsidRPr="007E73F5" w:rsidRDefault="003F2EFF" w:rsidP="00F25985">
            <w:r w:rsidRPr="007E73F5">
              <w:t>102,09</w:t>
            </w:r>
          </w:p>
        </w:tc>
      </w:tr>
      <w:tr w:rsidR="003F2EFF" w:rsidRPr="007E73F5" w:rsidTr="00F25985">
        <w:trPr>
          <w:jc w:val="center"/>
        </w:trPr>
        <w:tc>
          <w:tcPr>
            <w:tcW w:w="483" w:type="dxa"/>
            <w:shd w:val="clear" w:color="auto" w:fill="FDE9D9"/>
          </w:tcPr>
          <w:p w:rsidR="003F2EFF" w:rsidRPr="007E73F5" w:rsidRDefault="003F2EFF" w:rsidP="00F25985">
            <w:r w:rsidRPr="007E73F5">
              <w:t>7</w:t>
            </w:r>
          </w:p>
        </w:tc>
        <w:tc>
          <w:tcPr>
            <w:tcW w:w="2319" w:type="dxa"/>
            <w:shd w:val="clear" w:color="auto" w:fill="FDE9D9"/>
            <w:vAlign w:val="bottom"/>
          </w:tcPr>
          <w:p w:rsidR="003F2EFF" w:rsidRPr="007E73F5" w:rsidRDefault="003F2EFF" w:rsidP="00F25985">
            <w:r w:rsidRPr="007E73F5">
              <w:t xml:space="preserve">Морозівський </w:t>
            </w:r>
          </w:p>
        </w:tc>
        <w:tc>
          <w:tcPr>
            <w:tcW w:w="1275" w:type="dxa"/>
            <w:shd w:val="clear" w:color="auto" w:fill="FDE9D9"/>
          </w:tcPr>
          <w:p w:rsidR="003F2EFF" w:rsidRPr="007E73F5" w:rsidRDefault="003F2EFF" w:rsidP="00F25985">
            <w:r w:rsidRPr="007E73F5">
              <w:t>1458,58</w:t>
            </w:r>
          </w:p>
        </w:tc>
        <w:tc>
          <w:tcPr>
            <w:tcW w:w="1134" w:type="dxa"/>
            <w:shd w:val="clear" w:color="auto" w:fill="FDE9D9"/>
          </w:tcPr>
          <w:p w:rsidR="003F2EFF" w:rsidRPr="007E73F5" w:rsidRDefault="003F2EFF" w:rsidP="00F25985">
            <w:r w:rsidRPr="007E73F5">
              <w:t>1238,84</w:t>
            </w:r>
          </w:p>
        </w:tc>
        <w:tc>
          <w:tcPr>
            <w:tcW w:w="1138" w:type="dxa"/>
            <w:shd w:val="clear" w:color="auto" w:fill="FDE9D9"/>
          </w:tcPr>
          <w:p w:rsidR="003F2EFF" w:rsidRPr="007E73F5" w:rsidRDefault="003F2EFF" w:rsidP="00F25985">
            <w:r w:rsidRPr="007E73F5">
              <w:t>970,25</w:t>
            </w:r>
          </w:p>
        </w:tc>
        <w:tc>
          <w:tcPr>
            <w:tcW w:w="1130" w:type="dxa"/>
            <w:shd w:val="clear" w:color="auto" w:fill="FDE9D9"/>
          </w:tcPr>
          <w:p w:rsidR="003F2EFF" w:rsidRPr="007E73F5" w:rsidRDefault="003F2EFF" w:rsidP="00F25985">
            <w:r w:rsidRPr="007E73F5">
              <w:t>55,05</w:t>
            </w:r>
          </w:p>
        </w:tc>
        <w:tc>
          <w:tcPr>
            <w:tcW w:w="1134" w:type="dxa"/>
            <w:shd w:val="clear" w:color="auto" w:fill="FDE9D9"/>
          </w:tcPr>
          <w:p w:rsidR="003F2EFF" w:rsidRPr="007E73F5" w:rsidRDefault="003F2EFF" w:rsidP="00F25985">
            <w:r w:rsidRPr="007E73F5">
              <w:t>94,74</w:t>
            </w:r>
          </w:p>
        </w:tc>
        <w:tc>
          <w:tcPr>
            <w:tcW w:w="958" w:type="dxa"/>
            <w:shd w:val="clear" w:color="auto" w:fill="FDE9D9"/>
          </w:tcPr>
          <w:p w:rsidR="003F2EFF" w:rsidRPr="007E73F5" w:rsidRDefault="003F2EFF" w:rsidP="00F25985">
            <w:r w:rsidRPr="007E73F5">
              <w:t>21,00</w:t>
            </w:r>
          </w:p>
        </w:tc>
      </w:tr>
      <w:tr w:rsidR="003F2EFF" w:rsidRPr="007E73F5" w:rsidTr="00F25985">
        <w:trPr>
          <w:jc w:val="center"/>
        </w:trPr>
        <w:tc>
          <w:tcPr>
            <w:tcW w:w="483" w:type="dxa"/>
            <w:shd w:val="clear" w:color="auto" w:fill="FDE9D9"/>
          </w:tcPr>
          <w:p w:rsidR="003F2EFF" w:rsidRPr="007E73F5" w:rsidRDefault="003F2EFF" w:rsidP="00F25985">
            <w:r w:rsidRPr="007E73F5">
              <w:t>8</w:t>
            </w:r>
          </w:p>
        </w:tc>
        <w:tc>
          <w:tcPr>
            <w:tcW w:w="2319" w:type="dxa"/>
            <w:shd w:val="clear" w:color="auto" w:fill="FDE9D9"/>
            <w:vAlign w:val="bottom"/>
          </w:tcPr>
          <w:p w:rsidR="003F2EFF" w:rsidRPr="007E73F5" w:rsidRDefault="003F2EFF" w:rsidP="00F25985">
            <w:r w:rsidRPr="007E73F5">
              <w:t xml:space="preserve">Новоозерянський </w:t>
            </w:r>
          </w:p>
        </w:tc>
        <w:tc>
          <w:tcPr>
            <w:tcW w:w="1275" w:type="dxa"/>
            <w:shd w:val="clear" w:color="auto" w:fill="FDE9D9"/>
          </w:tcPr>
          <w:p w:rsidR="003F2EFF" w:rsidRPr="007E73F5" w:rsidRDefault="003F2EFF" w:rsidP="00F25985">
            <w:r w:rsidRPr="007E73F5">
              <w:t>2411,51</w:t>
            </w:r>
          </w:p>
        </w:tc>
        <w:tc>
          <w:tcPr>
            <w:tcW w:w="1134" w:type="dxa"/>
            <w:shd w:val="clear" w:color="auto" w:fill="FDE9D9"/>
          </w:tcPr>
          <w:p w:rsidR="003F2EFF" w:rsidRPr="007E73F5" w:rsidRDefault="003F2EFF" w:rsidP="00F25985">
            <w:r w:rsidRPr="007E73F5">
              <w:t>2261,96</w:t>
            </w:r>
          </w:p>
        </w:tc>
        <w:tc>
          <w:tcPr>
            <w:tcW w:w="1138" w:type="dxa"/>
            <w:shd w:val="clear" w:color="auto" w:fill="FDE9D9"/>
          </w:tcPr>
          <w:p w:rsidR="003F2EFF" w:rsidRPr="007E73F5" w:rsidRDefault="003F2EFF" w:rsidP="00F25985">
            <w:r w:rsidRPr="007E73F5">
              <w:t>2052,29</w:t>
            </w:r>
          </w:p>
        </w:tc>
        <w:tc>
          <w:tcPr>
            <w:tcW w:w="1130" w:type="dxa"/>
            <w:shd w:val="clear" w:color="auto" w:fill="FDE9D9"/>
          </w:tcPr>
          <w:p w:rsidR="003F2EFF" w:rsidRPr="007E73F5" w:rsidRDefault="003F2EFF" w:rsidP="00F25985">
            <w:r w:rsidRPr="007E73F5">
              <w:t>5,00</w:t>
            </w:r>
          </w:p>
        </w:tc>
        <w:tc>
          <w:tcPr>
            <w:tcW w:w="1134" w:type="dxa"/>
            <w:shd w:val="clear" w:color="auto" w:fill="FDE9D9"/>
          </w:tcPr>
          <w:p w:rsidR="003F2EFF" w:rsidRPr="007E73F5" w:rsidRDefault="003F2EFF" w:rsidP="00F25985">
            <w:r w:rsidRPr="007E73F5">
              <w:t>48,44</w:t>
            </w:r>
          </w:p>
        </w:tc>
        <w:tc>
          <w:tcPr>
            <w:tcW w:w="958" w:type="dxa"/>
            <w:shd w:val="clear" w:color="auto" w:fill="FDE9D9"/>
          </w:tcPr>
          <w:p w:rsidR="003F2EFF" w:rsidRPr="007E73F5" w:rsidRDefault="003F2EFF" w:rsidP="00F25985">
            <w:r w:rsidRPr="007E73F5">
              <w:t>4,00</w:t>
            </w:r>
          </w:p>
        </w:tc>
      </w:tr>
      <w:tr w:rsidR="003F2EFF" w:rsidRPr="007E73F5" w:rsidTr="00F25985">
        <w:trPr>
          <w:jc w:val="center"/>
        </w:trPr>
        <w:tc>
          <w:tcPr>
            <w:tcW w:w="483" w:type="dxa"/>
            <w:shd w:val="clear" w:color="auto" w:fill="FDE9D9"/>
          </w:tcPr>
          <w:p w:rsidR="003F2EFF" w:rsidRPr="007E73F5" w:rsidRDefault="003F2EFF" w:rsidP="00F25985">
            <w:r w:rsidRPr="007E73F5">
              <w:t>9</w:t>
            </w:r>
          </w:p>
        </w:tc>
        <w:tc>
          <w:tcPr>
            <w:tcW w:w="2319" w:type="dxa"/>
            <w:shd w:val="clear" w:color="auto" w:fill="FDE9D9"/>
            <w:vAlign w:val="bottom"/>
          </w:tcPr>
          <w:p w:rsidR="003F2EFF" w:rsidRPr="007E73F5" w:rsidRDefault="003F2EFF" w:rsidP="00F25985">
            <w:r w:rsidRPr="007E73F5">
              <w:t xml:space="preserve">Озерський </w:t>
            </w:r>
          </w:p>
        </w:tc>
        <w:tc>
          <w:tcPr>
            <w:tcW w:w="1275" w:type="dxa"/>
            <w:shd w:val="clear" w:color="auto" w:fill="FDE9D9"/>
          </w:tcPr>
          <w:p w:rsidR="003F2EFF" w:rsidRPr="007E73F5" w:rsidRDefault="003F2EFF" w:rsidP="00F25985">
            <w:r w:rsidRPr="007E73F5">
              <w:t>4356,56</w:t>
            </w:r>
          </w:p>
        </w:tc>
        <w:tc>
          <w:tcPr>
            <w:tcW w:w="1134" w:type="dxa"/>
            <w:shd w:val="clear" w:color="auto" w:fill="FDE9D9"/>
          </w:tcPr>
          <w:p w:rsidR="003F2EFF" w:rsidRPr="007E73F5" w:rsidRDefault="003F2EFF" w:rsidP="00F25985">
            <w:r w:rsidRPr="007E73F5">
              <w:t>3446,49</w:t>
            </w:r>
          </w:p>
        </w:tc>
        <w:tc>
          <w:tcPr>
            <w:tcW w:w="1138" w:type="dxa"/>
            <w:shd w:val="clear" w:color="auto" w:fill="FDE9D9"/>
          </w:tcPr>
          <w:p w:rsidR="003F2EFF" w:rsidRPr="007E73F5" w:rsidRDefault="003F2EFF" w:rsidP="00F25985">
            <w:r w:rsidRPr="007E73F5">
              <w:t>2855,35</w:t>
            </w:r>
          </w:p>
        </w:tc>
        <w:tc>
          <w:tcPr>
            <w:tcW w:w="1130" w:type="dxa"/>
            <w:shd w:val="clear" w:color="auto" w:fill="FDE9D9"/>
          </w:tcPr>
          <w:p w:rsidR="003F2EFF" w:rsidRPr="007E73F5" w:rsidRDefault="003F2EFF" w:rsidP="00F25985">
            <w:r w:rsidRPr="007E73F5">
              <w:t>578,10</w:t>
            </w:r>
          </w:p>
        </w:tc>
        <w:tc>
          <w:tcPr>
            <w:tcW w:w="1134" w:type="dxa"/>
            <w:shd w:val="clear" w:color="auto" w:fill="FDE9D9"/>
          </w:tcPr>
          <w:p w:rsidR="003F2EFF" w:rsidRPr="007E73F5" w:rsidRDefault="003F2EFF" w:rsidP="00F25985">
            <w:r w:rsidRPr="007E73F5">
              <w:t>84,06</w:t>
            </w:r>
          </w:p>
        </w:tc>
        <w:tc>
          <w:tcPr>
            <w:tcW w:w="958" w:type="dxa"/>
            <w:shd w:val="clear" w:color="auto" w:fill="FDE9D9"/>
          </w:tcPr>
          <w:p w:rsidR="003F2EFF" w:rsidRPr="007E73F5" w:rsidRDefault="003F2EFF" w:rsidP="00F25985">
            <w:r w:rsidRPr="007E73F5">
              <w:t>1,70</w:t>
            </w:r>
          </w:p>
        </w:tc>
      </w:tr>
      <w:tr w:rsidR="003F2EFF" w:rsidRPr="007E73F5" w:rsidTr="00F25985">
        <w:trPr>
          <w:jc w:val="center"/>
        </w:trPr>
        <w:tc>
          <w:tcPr>
            <w:tcW w:w="483" w:type="dxa"/>
            <w:shd w:val="clear" w:color="auto" w:fill="FDE9D9"/>
          </w:tcPr>
          <w:p w:rsidR="003F2EFF" w:rsidRPr="007E73F5" w:rsidRDefault="003F2EFF" w:rsidP="00F25985">
            <w:r w:rsidRPr="007E73F5">
              <w:t>10</w:t>
            </w:r>
          </w:p>
        </w:tc>
        <w:tc>
          <w:tcPr>
            <w:tcW w:w="2319" w:type="dxa"/>
            <w:shd w:val="clear" w:color="auto" w:fill="FDE9D9"/>
            <w:vAlign w:val="bottom"/>
          </w:tcPr>
          <w:p w:rsidR="003F2EFF" w:rsidRPr="007E73F5" w:rsidRDefault="003F2EFF" w:rsidP="00F25985">
            <w:r w:rsidRPr="007E73F5">
              <w:t xml:space="preserve">Осівецький </w:t>
            </w:r>
          </w:p>
        </w:tc>
        <w:tc>
          <w:tcPr>
            <w:tcW w:w="1275" w:type="dxa"/>
            <w:shd w:val="clear" w:color="auto" w:fill="FDE9D9"/>
          </w:tcPr>
          <w:p w:rsidR="003F2EFF" w:rsidRPr="007E73F5" w:rsidRDefault="003F2EFF" w:rsidP="00F25985">
            <w:r w:rsidRPr="007E73F5">
              <w:t>2514,80</w:t>
            </w:r>
          </w:p>
        </w:tc>
        <w:tc>
          <w:tcPr>
            <w:tcW w:w="1134" w:type="dxa"/>
            <w:shd w:val="clear" w:color="auto" w:fill="FDE9D9"/>
          </w:tcPr>
          <w:p w:rsidR="003F2EFF" w:rsidRPr="007E73F5" w:rsidRDefault="003F2EFF" w:rsidP="00F25985">
            <w:r w:rsidRPr="007E73F5">
              <w:t>2305,44</w:t>
            </w:r>
          </w:p>
        </w:tc>
        <w:tc>
          <w:tcPr>
            <w:tcW w:w="1138" w:type="dxa"/>
            <w:shd w:val="clear" w:color="auto" w:fill="FDE9D9"/>
          </w:tcPr>
          <w:p w:rsidR="003F2EFF" w:rsidRPr="007E73F5" w:rsidRDefault="003F2EFF" w:rsidP="00F25985">
            <w:r w:rsidRPr="007E73F5">
              <w:t>1976,32</w:t>
            </w:r>
          </w:p>
        </w:tc>
        <w:tc>
          <w:tcPr>
            <w:tcW w:w="1130" w:type="dxa"/>
            <w:shd w:val="clear" w:color="auto" w:fill="FDE9D9"/>
          </w:tcPr>
          <w:p w:rsidR="003F2EFF" w:rsidRPr="007E73F5" w:rsidRDefault="003F2EFF" w:rsidP="00F25985">
            <w:r w:rsidRPr="007E73F5">
              <w:t>44,40</w:t>
            </w:r>
          </w:p>
        </w:tc>
        <w:tc>
          <w:tcPr>
            <w:tcW w:w="1134" w:type="dxa"/>
            <w:shd w:val="clear" w:color="auto" w:fill="FDE9D9"/>
          </w:tcPr>
          <w:p w:rsidR="003F2EFF" w:rsidRPr="007E73F5" w:rsidRDefault="003F2EFF" w:rsidP="00F25985">
            <w:r w:rsidRPr="007E73F5">
              <w:t>91,23</w:t>
            </w:r>
          </w:p>
        </w:tc>
        <w:tc>
          <w:tcPr>
            <w:tcW w:w="958" w:type="dxa"/>
            <w:shd w:val="clear" w:color="auto" w:fill="FDE9D9"/>
          </w:tcPr>
          <w:p w:rsidR="003F2EFF" w:rsidRPr="007E73F5" w:rsidRDefault="003F2EFF" w:rsidP="00F25985">
            <w:r w:rsidRPr="007E73F5">
              <w:t>4,50</w:t>
            </w:r>
          </w:p>
        </w:tc>
      </w:tr>
      <w:tr w:rsidR="003F2EFF" w:rsidRPr="007E73F5" w:rsidTr="00F25985">
        <w:trPr>
          <w:jc w:val="center"/>
        </w:trPr>
        <w:tc>
          <w:tcPr>
            <w:tcW w:w="483" w:type="dxa"/>
            <w:shd w:val="clear" w:color="auto" w:fill="FDE9D9"/>
          </w:tcPr>
          <w:p w:rsidR="003F2EFF" w:rsidRPr="007E73F5" w:rsidRDefault="003F2EFF" w:rsidP="00F25985">
            <w:r w:rsidRPr="007E73F5">
              <w:t>11</w:t>
            </w:r>
          </w:p>
        </w:tc>
        <w:tc>
          <w:tcPr>
            <w:tcW w:w="2319" w:type="dxa"/>
            <w:shd w:val="clear" w:color="auto" w:fill="FDE9D9"/>
            <w:vAlign w:val="bottom"/>
          </w:tcPr>
          <w:p w:rsidR="003F2EFF" w:rsidRPr="007E73F5" w:rsidRDefault="003F2EFF" w:rsidP="00F25985">
            <w:r w:rsidRPr="007E73F5">
              <w:t xml:space="preserve">Покришівський </w:t>
            </w:r>
          </w:p>
        </w:tc>
        <w:tc>
          <w:tcPr>
            <w:tcW w:w="1275" w:type="dxa"/>
            <w:shd w:val="clear" w:color="auto" w:fill="FDE9D9"/>
          </w:tcPr>
          <w:p w:rsidR="003F2EFF" w:rsidRPr="007E73F5" w:rsidRDefault="003F2EFF" w:rsidP="00F25985">
            <w:r w:rsidRPr="007E73F5">
              <w:t>1750,56</w:t>
            </w:r>
          </w:p>
        </w:tc>
        <w:tc>
          <w:tcPr>
            <w:tcW w:w="1134" w:type="dxa"/>
            <w:shd w:val="clear" w:color="auto" w:fill="FDE9D9"/>
          </w:tcPr>
          <w:p w:rsidR="003F2EFF" w:rsidRPr="007E73F5" w:rsidRDefault="003F2EFF" w:rsidP="00F25985">
            <w:r w:rsidRPr="007E73F5">
              <w:t>1463,14</w:t>
            </w:r>
          </w:p>
        </w:tc>
        <w:tc>
          <w:tcPr>
            <w:tcW w:w="1138" w:type="dxa"/>
            <w:shd w:val="clear" w:color="auto" w:fill="FDE9D9"/>
          </w:tcPr>
          <w:p w:rsidR="003F2EFF" w:rsidRPr="007E73F5" w:rsidRDefault="003F2EFF" w:rsidP="00F25985">
            <w:r w:rsidRPr="007E73F5">
              <w:t>1135,81</w:t>
            </w:r>
          </w:p>
        </w:tc>
        <w:tc>
          <w:tcPr>
            <w:tcW w:w="1130" w:type="dxa"/>
            <w:shd w:val="clear" w:color="auto" w:fill="FDE9D9"/>
          </w:tcPr>
          <w:p w:rsidR="003F2EFF" w:rsidRPr="007E73F5" w:rsidRDefault="003F2EFF" w:rsidP="00F25985">
            <w:r w:rsidRPr="007E73F5">
              <w:t>48,80</w:t>
            </w:r>
          </w:p>
        </w:tc>
        <w:tc>
          <w:tcPr>
            <w:tcW w:w="1134" w:type="dxa"/>
            <w:shd w:val="clear" w:color="auto" w:fill="FDE9D9"/>
          </w:tcPr>
          <w:p w:rsidR="003F2EFF" w:rsidRPr="007E73F5" w:rsidRDefault="003F2EFF" w:rsidP="00F25985">
            <w:r w:rsidRPr="007E73F5">
              <w:t>56,45</w:t>
            </w:r>
          </w:p>
        </w:tc>
        <w:tc>
          <w:tcPr>
            <w:tcW w:w="958" w:type="dxa"/>
            <w:shd w:val="clear" w:color="auto" w:fill="FDE9D9"/>
          </w:tcPr>
          <w:p w:rsidR="003F2EFF" w:rsidRPr="007E73F5" w:rsidRDefault="003F2EFF" w:rsidP="00F25985">
            <w:r w:rsidRPr="007E73F5">
              <w:t>4,27</w:t>
            </w:r>
          </w:p>
        </w:tc>
      </w:tr>
      <w:tr w:rsidR="003F2EFF" w:rsidRPr="007E73F5" w:rsidTr="00F25985">
        <w:trPr>
          <w:jc w:val="center"/>
        </w:trPr>
        <w:tc>
          <w:tcPr>
            <w:tcW w:w="483" w:type="dxa"/>
            <w:shd w:val="clear" w:color="auto" w:fill="FDE9D9"/>
          </w:tcPr>
          <w:p w:rsidR="003F2EFF" w:rsidRPr="007E73F5" w:rsidRDefault="003F2EFF" w:rsidP="00F25985">
            <w:r w:rsidRPr="007E73F5">
              <w:t>12</w:t>
            </w:r>
          </w:p>
        </w:tc>
        <w:tc>
          <w:tcPr>
            <w:tcW w:w="2319" w:type="dxa"/>
            <w:shd w:val="clear" w:color="auto" w:fill="FDE9D9"/>
            <w:vAlign w:val="bottom"/>
          </w:tcPr>
          <w:p w:rsidR="003F2EFF" w:rsidRPr="007E73F5" w:rsidRDefault="003F2EFF" w:rsidP="00F25985">
            <w:r w:rsidRPr="007E73F5">
              <w:t xml:space="preserve">Приворотський </w:t>
            </w:r>
          </w:p>
        </w:tc>
        <w:tc>
          <w:tcPr>
            <w:tcW w:w="1275" w:type="dxa"/>
            <w:shd w:val="clear" w:color="auto" w:fill="FDE9D9"/>
          </w:tcPr>
          <w:p w:rsidR="003F2EFF" w:rsidRPr="007E73F5" w:rsidRDefault="003F2EFF" w:rsidP="00F25985">
            <w:r w:rsidRPr="007E73F5">
              <w:t>1306,31</w:t>
            </w:r>
          </w:p>
        </w:tc>
        <w:tc>
          <w:tcPr>
            <w:tcW w:w="1134" w:type="dxa"/>
            <w:shd w:val="clear" w:color="auto" w:fill="FDE9D9"/>
          </w:tcPr>
          <w:p w:rsidR="003F2EFF" w:rsidRPr="007E73F5" w:rsidRDefault="003F2EFF" w:rsidP="00F25985">
            <w:r w:rsidRPr="007E73F5">
              <w:t>1143,60</w:t>
            </w:r>
          </w:p>
        </w:tc>
        <w:tc>
          <w:tcPr>
            <w:tcW w:w="1138" w:type="dxa"/>
            <w:shd w:val="clear" w:color="auto" w:fill="FDE9D9"/>
          </w:tcPr>
          <w:p w:rsidR="003F2EFF" w:rsidRPr="007E73F5" w:rsidRDefault="003F2EFF" w:rsidP="00F25985">
            <w:r w:rsidRPr="007E73F5">
              <w:t>1014,27</w:t>
            </w:r>
          </w:p>
        </w:tc>
        <w:tc>
          <w:tcPr>
            <w:tcW w:w="1130" w:type="dxa"/>
            <w:shd w:val="clear" w:color="auto" w:fill="FDE9D9"/>
          </w:tcPr>
          <w:p w:rsidR="003F2EFF" w:rsidRPr="007E73F5" w:rsidRDefault="003F2EFF" w:rsidP="00F25985">
            <w:r w:rsidRPr="007E73F5">
              <w:t>8,30</w:t>
            </w:r>
          </w:p>
        </w:tc>
        <w:tc>
          <w:tcPr>
            <w:tcW w:w="1134" w:type="dxa"/>
            <w:shd w:val="clear" w:color="auto" w:fill="FDE9D9"/>
          </w:tcPr>
          <w:p w:rsidR="003F2EFF" w:rsidRPr="007E73F5" w:rsidRDefault="003F2EFF" w:rsidP="00F25985">
            <w:r w:rsidRPr="007E73F5">
              <w:t>72,97</w:t>
            </w:r>
          </w:p>
        </w:tc>
        <w:tc>
          <w:tcPr>
            <w:tcW w:w="958" w:type="dxa"/>
            <w:shd w:val="clear" w:color="auto" w:fill="FDE9D9"/>
          </w:tcPr>
          <w:p w:rsidR="003F2EFF" w:rsidRPr="007E73F5" w:rsidRDefault="003F2EFF" w:rsidP="00F25985">
            <w:r w:rsidRPr="007E73F5">
              <w:t>4,70</w:t>
            </w:r>
          </w:p>
        </w:tc>
      </w:tr>
      <w:tr w:rsidR="003F2EFF" w:rsidRPr="007E73F5" w:rsidTr="00F25985">
        <w:trPr>
          <w:jc w:val="center"/>
        </w:trPr>
        <w:tc>
          <w:tcPr>
            <w:tcW w:w="483" w:type="dxa"/>
            <w:shd w:val="clear" w:color="auto" w:fill="FDE9D9"/>
          </w:tcPr>
          <w:p w:rsidR="003F2EFF" w:rsidRPr="007E73F5" w:rsidRDefault="003F2EFF" w:rsidP="00F25985">
            <w:r w:rsidRPr="007E73F5">
              <w:t>13</w:t>
            </w:r>
          </w:p>
        </w:tc>
        <w:tc>
          <w:tcPr>
            <w:tcW w:w="2319" w:type="dxa"/>
            <w:shd w:val="clear" w:color="auto" w:fill="FDE9D9"/>
            <w:vAlign w:val="bottom"/>
          </w:tcPr>
          <w:p w:rsidR="003F2EFF" w:rsidRPr="007E73F5" w:rsidRDefault="003F2EFF" w:rsidP="00F25985">
            <w:r w:rsidRPr="007E73F5">
              <w:t xml:space="preserve">Романівський </w:t>
            </w:r>
          </w:p>
        </w:tc>
        <w:tc>
          <w:tcPr>
            <w:tcW w:w="1275" w:type="dxa"/>
            <w:shd w:val="clear" w:color="auto" w:fill="FDE9D9"/>
          </w:tcPr>
          <w:p w:rsidR="003F2EFF" w:rsidRPr="007E73F5" w:rsidRDefault="003F2EFF" w:rsidP="00F25985">
            <w:r w:rsidRPr="007E73F5">
              <w:t>2242,61</w:t>
            </w:r>
          </w:p>
        </w:tc>
        <w:tc>
          <w:tcPr>
            <w:tcW w:w="1134" w:type="dxa"/>
            <w:shd w:val="clear" w:color="auto" w:fill="FDE9D9"/>
          </w:tcPr>
          <w:p w:rsidR="003F2EFF" w:rsidRPr="007E73F5" w:rsidRDefault="003F2EFF" w:rsidP="00F25985">
            <w:r w:rsidRPr="007E73F5">
              <w:t>2033,92</w:t>
            </w:r>
          </w:p>
        </w:tc>
        <w:tc>
          <w:tcPr>
            <w:tcW w:w="1138" w:type="dxa"/>
            <w:shd w:val="clear" w:color="auto" w:fill="FDE9D9"/>
          </w:tcPr>
          <w:p w:rsidR="003F2EFF" w:rsidRPr="007E73F5" w:rsidRDefault="003F2EFF" w:rsidP="00F25985">
            <w:r w:rsidRPr="007E73F5">
              <w:t>1521,31</w:t>
            </w:r>
          </w:p>
        </w:tc>
        <w:tc>
          <w:tcPr>
            <w:tcW w:w="1130" w:type="dxa"/>
            <w:shd w:val="clear" w:color="auto" w:fill="FDE9D9"/>
          </w:tcPr>
          <w:p w:rsidR="003F2EFF" w:rsidRPr="007E73F5" w:rsidRDefault="003F2EFF" w:rsidP="00F25985">
            <w:r w:rsidRPr="007E73F5">
              <w:t>57,10</w:t>
            </w:r>
          </w:p>
        </w:tc>
        <w:tc>
          <w:tcPr>
            <w:tcW w:w="1134" w:type="dxa"/>
            <w:shd w:val="clear" w:color="auto" w:fill="FDE9D9"/>
          </w:tcPr>
          <w:p w:rsidR="003F2EFF" w:rsidRPr="007E73F5" w:rsidRDefault="003F2EFF" w:rsidP="00F25985">
            <w:r w:rsidRPr="007E73F5">
              <w:t>57,56</w:t>
            </w:r>
          </w:p>
        </w:tc>
        <w:tc>
          <w:tcPr>
            <w:tcW w:w="958" w:type="dxa"/>
            <w:shd w:val="clear" w:color="auto" w:fill="FDE9D9"/>
          </w:tcPr>
          <w:p w:rsidR="003F2EFF" w:rsidRPr="007E73F5" w:rsidRDefault="003F2EFF" w:rsidP="00F25985">
            <w:r w:rsidRPr="007E73F5">
              <w:t>5,40</w:t>
            </w:r>
          </w:p>
        </w:tc>
      </w:tr>
      <w:tr w:rsidR="003F2EFF" w:rsidRPr="007E73F5" w:rsidTr="00F25985">
        <w:trPr>
          <w:jc w:val="center"/>
        </w:trPr>
        <w:tc>
          <w:tcPr>
            <w:tcW w:w="483" w:type="dxa"/>
            <w:shd w:val="clear" w:color="auto" w:fill="FDE9D9"/>
          </w:tcPr>
          <w:p w:rsidR="003F2EFF" w:rsidRPr="007E73F5" w:rsidRDefault="003F2EFF" w:rsidP="00F25985">
            <w:r w:rsidRPr="007E73F5">
              <w:t>14</w:t>
            </w:r>
          </w:p>
        </w:tc>
        <w:tc>
          <w:tcPr>
            <w:tcW w:w="2319" w:type="dxa"/>
            <w:shd w:val="clear" w:color="auto" w:fill="FDE9D9"/>
            <w:vAlign w:val="bottom"/>
          </w:tcPr>
          <w:p w:rsidR="003F2EFF" w:rsidRPr="007E73F5" w:rsidRDefault="003F2EFF" w:rsidP="00F25985">
            <w:r w:rsidRPr="007E73F5">
              <w:t xml:space="preserve">Скочищенський </w:t>
            </w:r>
          </w:p>
        </w:tc>
        <w:tc>
          <w:tcPr>
            <w:tcW w:w="1275" w:type="dxa"/>
            <w:shd w:val="clear" w:color="auto" w:fill="FDE9D9"/>
          </w:tcPr>
          <w:p w:rsidR="003F2EFF" w:rsidRPr="007E73F5" w:rsidRDefault="003F2EFF" w:rsidP="00F25985">
            <w:r w:rsidRPr="007E73F5">
              <w:t>1972,11</w:t>
            </w:r>
          </w:p>
        </w:tc>
        <w:tc>
          <w:tcPr>
            <w:tcW w:w="1134" w:type="dxa"/>
            <w:shd w:val="clear" w:color="auto" w:fill="FDE9D9"/>
          </w:tcPr>
          <w:p w:rsidR="003F2EFF" w:rsidRPr="007E73F5" w:rsidRDefault="003F2EFF" w:rsidP="00F25985">
            <w:r w:rsidRPr="007E73F5">
              <w:t>1420,44</w:t>
            </w:r>
          </w:p>
        </w:tc>
        <w:tc>
          <w:tcPr>
            <w:tcW w:w="1138" w:type="dxa"/>
            <w:shd w:val="clear" w:color="auto" w:fill="FDE9D9"/>
          </w:tcPr>
          <w:p w:rsidR="003F2EFF" w:rsidRPr="007E73F5" w:rsidRDefault="003F2EFF" w:rsidP="00F25985">
            <w:r w:rsidRPr="007E73F5">
              <w:t>1161,49</w:t>
            </w:r>
          </w:p>
        </w:tc>
        <w:tc>
          <w:tcPr>
            <w:tcW w:w="1130" w:type="dxa"/>
            <w:shd w:val="clear" w:color="auto" w:fill="FDE9D9"/>
          </w:tcPr>
          <w:p w:rsidR="003F2EFF" w:rsidRPr="007E73F5" w:rsidRDefault="003F2EFF" w:rsidP="00F25985">
            <w:r w:rsidRPr="007E73F5">
              <w:t>356,20</w:t>
            </w:r>
          </w:p>
        </w:tc>
        <w:tc>
          <w:tcPr>
            <w:tcW w:w="1134" w:type="dxa"/>
            <w:shd w:val="clear" w:color="auto" w:fill="FDE9D9"/>
          </w:tcPr>
          <w:p w:rsidR="003F2EFF" w:rsidRPr="007E73F5" w:rsidRDefault="003F2EFF" w:rsidP="00F25985">
            <w:r w:rsidRPr="007E73F5">
              <w:t>92,09</w:t>
            </w:r>
          </w:p>
        </w:tc>
        <w:tc>
          <w:tcPr>
            <w:tcW w:w="958" w:type="dxa"/>
            <w:shd w:val="clear" w:color="auto" w:fill="FDE9D9"/>
          </w:tcPr>
          <w:p w:rsidR="003F2EFF" w:rsidRPr="007E73F5" w:rsidRDefault="003F2EFF" w:rsidP="00F25985">
            <w:r w:rsidRPr="007E73F5">
              <w:t>16,90</w:t>
            </w:r>
          </w:p>
        </w:tc>
      </w:tr>
      <w:tr w:rsidR="003F2EFF" w:rsidRPr="007E73F5" w:rsidTr="00F25985">
        <w:trPr>
          <w:jc w:val="center"/>
        </w:trPr>
        <w:tc>
          <w:tcPr>
            <w:tcW w:w="483" w:type="dxa"/>
            <w:shd w:val="clear" w:color="auto" w:fill="FDE9D9"/>
          </w:tcPr>
          <w:p w:rsidR="003F2EFF" w:rsidRPr="007E73F5" w:rsidRDefault="003F2EFF" w:rsidP="00F25985">
            <w:r w:rsidRPr="007E73F5">
              <w:t>15</w:t>
            </w:r>
          </w:p>
        </w:tc>
        <w:tc>
          <w:tcPr>
            <w:tcW w:w="2319" w:type="dxa"/>
            <w:shd w:val="clear" w:color="auto" w:fill="FDE9D9"/>
            <w:vAlign w:val="bottom"/>
          </w:tcPr>
          <w:p w:rsidR="003F2EFF" w:rsidRPr="007E73F5" w:rsidRDefault="003F2EFF" w:rsidP="00F25985">
            <w:r w:rsidRPr="007E73F5">
              <w:t xml:space="preserve">Соболівський </w:t>
            </w:r>
          </w:p>
        </w:tc>
        <w:tc>
          <w:tcPr>
            <w:tcW w:w="1275" w:type="dxa"/>
            <w:shd w:val="clear" w:color="auto" w:fill="FDE9D9"/>
          </w:tcPr>
          <w:p w:rsidR="003F2EFF" w:rsidRPr="007E73F5" w:rsidRDefault="003F2EFF" w:rsidP="00F25985">
            <w:r w:rsidRPr="007E73F5">
              <w:t>5823,88</w:t>
            </w:r>
          </w:p>
        </w:tc>
        <w:tc>
          <w:tcPr>
            <w:tcW w:w="1134" w:type="dxa"/>
            <w:shd w:val="clear" w:color="auto" w:fill="FDE9D9"/>
          </w:tcPr>
          <w:p w:rsidR="003F2EFF" w:rsidRPr="007E73F5" w:rsidRDefault="003F2EFF" w:rsidP="00F25985">
            <w:r w:rsidRPr="007E73F5">
              <w:t>4970,18</w:t>
            </w:r>
          </w:p>
        </w:tc>
        <w:tc>
          <w:tcPr>
            <w:tcW w:w="1138" w:type="dxa"/>
            <w:shd w:val="clear" w:color="auto" w:fill="FDE9D9"/>
          </w:tcPr>
          <w:p w:rsidR="003F2EFF" w:rsidRPr="007E73F5" w:rsidRDefault="003F2EFF" w:rsidP="00F25985">
            <w:r w:rsidRPr="007E73F5">
              <w:t>4122,87</w:t>
            </w:r>
          </w:p>
        </w:tc>
        <w:tc>
          <w:tcPr>
            <w:tcW w:w="1130" w:type="dxa"/>
            <w:shd w:val="clear" w:color="auto" w:fill="FDE9D9"/>
          </w:tcPr>
          <w:p w:rsidR="003F2EFF" w:rsidRPr="007E73F5" w:rsidRDefault="003F2EFF" w:rsidP="00F25985">
            <w:r w:rsidRPr="007E73F5">
              <w:t>535,70</w:t>
            </w:r>
          </w:p>
        </w:tc>
        <w:tc>
          <w:tcPr>
            <w:tcW w:w="1134" w:type="dxa"/>
            <w:shd w:val="clear" w:color="auto" w:fill="FDE9D9"/>
          </w:tcPr>
          <w:p w:rsidR="003F2EFF" w:rsidRPr="007E73F5" w:rsidRDefault="003F2EFF" w:rsidP="00F25985">
            <w:r w:rsidRPr="007E73F5">
              <w:t>93,87</w:t>
            </w:r>
          </w:p>
        </w:tc>
        <w:tc>
          <w:tcPr>
            <w:tcW w:w="958" w:type="dxa"/>
            <w:shd w:val="clear" w:color="auto" w:fill="FDE9D9"/>
          </w:tcPr>
          <w:p w:rsidR="003F2EFF" w:rsidRPr="007E73F5" w:rsidRDefault="003F2EFF" w:rsidP="00F25985">
            <w:r w:rsidRPr="007E73F5">
              <w:t>42,69</w:t>
            </w:r>
          </w:p>
        </w:tc>
      </w:tr>
      <w:tr w:rsidR="003F2EFF" w:rsidRPr="007E73F5" w:rsidTr="00F25985">
        <w:trPr>
          <w:jc w:val="center"/>
        </w:trPr>
        <w:tc>
          <w:tcPr>
            <w:tcW w:w="483" w:type="dxa"/>
            <w:shd w:val="clear" w:color="auto" w:fill="FDE9D9"/>
          </w:tcPr>
          <w:p w:rsidR="003F2EFF" w:rsidRPr="007E73F5" w:rsidRDefault="003F2EFF" w:rsidP="00F25985">
            <w:r w:rsidRPr="007E73F5">
              <w:t>16</w:t>
            </w:r>
          </w:p>
        </w:tc>
        <w:tc>
          <w:tcPr>
            <w:tcW w:w="2319" w:type="dxa"/>
            <w:shd w:val="clear" w:color="auto" w:fill="FDE9D9"/>
            <w:vAlign w:val="bottom"/>
          </w:tcPr>
          <w:p w:rsidR="003F2EFF" w:rsidRPr="007E73F5" w:rsidRDefault="003F2EFF" w:rsidP="00F25985">
            <w:r w:rsidRPr="007E73F5">
              <w:t xml:space="preserve">Соловіївський </w:t>
            </w:r>
          </w:p>
        </w:tc>
        <w:tc>
          <w:tcPr>
            <w:tcW w:w="1275" w:type="dxa"/>
            <w:shd w:val="clear" w:color="auto" w:fill="FDE9D9"/>
          </w:tcPr>
          <w:p w:rsidR="003F2EFF" w:rsidRPr="007E73F5" w:rsidRDefault="003F2EFF" w:rsidP="00F25985">
            <w:r w:rsidRPr="007E73F5">
              <w:t>3672,23</w:t>
            </w:r>
          </w:p>
        </w:tc>
        <w:tc>
          <w:tcPr>
            <w:tcW w:w="1134" w:type="dxa"/>
            <w:shd w:val="clear" w:color="auto" w:fill="FDE9D9"/>
          </w:tcPr>
          <w:p w:rsidR="003F2EFF" w:rsidRPr="007E73F5" w:rsidRDefault="003F2EFF" w:rsidP="00F25985">
            <w:r w:rsidRPr="007E73F5">
              <w:t>3322,08</w:t>
            </w:r>
          </w:p>
        </w:tc>
        <w:tc>
          <w:tcPr>
            <w:tcW w:w="1138" w:type="dxa"/>
            <w:shd w:val="clear" w:color="auto" w:fill="FDE9D9"/>
          </w:tcPr>
          <w:p w:rsidR="003F2EFF" w:rsidRPr="007E73F5" w:rsidRDefault="003F2EFF" w:rsidP="00F25985">
            <w:r w:rsidRPr="007E73F5">
              <w:t>2644,09</w:t>
            </w:r>
          </w:p>
        </w:tc>
        <w:tc>
          <w:tcPr>
            <w:tcW w:w="1130" w:type="dxa"/>
            <w:shd w:val="clear" w:color="auto" w:fill="FDE9D9"/>
          </w:tcPr>
          <w:p w:rsidR="003F2EFF" w:rsidRPr="007E73F5" w:rsidRDefault="003F2EFF" w:rsidP="00F25985">
            <w:r w:rsidRPr="007E73F5">
              <w:t>84,00</w:t>
            </w:r>
          </w:p>
        </w:tc>
        <w:tc>
          <w:tcPr>
            <w:tcW w:w="1134" w:type="dxa"/>
            <w:shd w:val="clear" w:color="auto" w:fill="FDE9D9"/>
          </w:tcPr>
          <w:p w:rsidR="003F2EFF" w:rsidRPr="007E73F5" w:rsidRDefault="003F2EFF" w:rsidP="00F25985">
            <w:r w:rsidRPr="007E73F5">
              <w:t>81,22</w:t>
            </w:r>
          </w:p>
        </w:tc>
        <w:tc>
          <w:tcPr>
            <w:tcW w:w="958" w:type="dxa"/>
            <w:shd w:val="clear" w:color="auto" w:fill="FDE9D9"/>
          </w:tcPr>
          <w:p w:rsidR="003F2EFF" w:rsidRPr="007E73F5" w:rsidRDefault="003F2EFF" w:rsidP="00F25985">
            <w:r w:rsidRPr="007E73F5">
              <w:t>17,70</w:t>
            </w:r>
          </w:p>
        </w:tc>
      </w:tr>
      <w:tr w:rsidR="003F2EFF" w:rsidRPr="007E73F5" w:rsidTr="00F25985">
        <w:trPr>
          <w:jc w:val="center"/>
        </w:trPr>
        <w:tc>
          <w:tcPr>
            <w:tcW w:w="483" w:type="dxa"/>
            <w:shd w:val="clear" w:color="auto" w:fill="FDE9D9"/>
          </w:tcPr>
          <w:p w:rsidR="003F2EFF" w:rsidRPr="007E73F5" w:rsidRDefault="003F2EFF" w:rsidP="00F25985">
            <w:r w:rsidRPr="007E73F5">
              <w:t>17</w:t>
            </w:r>
          </w:p>
        </w:tc>
        <w:tc>
          <w:tcPr>
            <w:tcW w:w="2319" w:type="dxa"/>
            <w:shd w:val="clear" w:color="auto" w:fill="FDE9D9"/>
          </w:tcPr>
          <w:p w:rsidR="003F2EFF" w:rsidRPr="007E73F5" w:rsidRDefault="003F2EFF" w:rsidP="00F25985">
            <w:r w:rsidRPr="007E73F5">
              <w:t xml:space="preserve">Хомутецький </w:t>
            </w:r>
          </w:p>
        </w:tc>
        <w:tc>
          <w:tcPr>
            <w:tcW w:w="1275" w:type="dxa"/>
            <w:shd w:val="clear" w:color="auto" w:fill="FDE9D9"/>
          </w:tcPr>
          <w:p w:rsidR="003F2EFF" w:rsidRPr="007E73F5" w:rsidRDefault="003F2EFF" w:rsidP="00F25985">
            <w:r w:rsidRPr="007E73F5">
              <w:t>4489,72</w:t>
            </w:r>
          </w:p>
        </w:tc>
        <w:tc>
          <w:tcPr>
            <w:tcW w:w="1134" w:type="dxa"/>
            <w:shd w:val="clear" w:color="auto" w:fill="FDE9D9"/>
          </w:tcPr>
          <w:p w:rsidR="003F2EFF" w:rsidRPr="007E73F5" w:rsidRDefault="003F2EFF" w:rsidP="00F25985">
            <w:r w:rsidRPr="007E73F5">
              <w:t>3890,13</w:t>
            </w:r>
          </w:p>
        </w:tc>
        <w:tc>
          <w:tcPr>
            <w:tcW w:w="1138" w:type="dxa"/>
            <w:shd w:val="clear" w:color="auto" w:fill="FDE9D9"/>
          </w:tcPr>
          <w:p w:rsidR="003F2EFF" w:rsidRPr="007E73F5" w:rsidRDefault="003F2EFF" w:rsidP="00F25985">
            <w:r w:rsidRPr="007E73F5">
              <w:t>2574,59</w:t>
            </w:r>
          </w:p>
        </w:tc>
        <w:tc>
          <w:tcPr>
            <w:tcW w:w="1130" w:type="dxa"/>
            <w:shd w:val="clear" w:color="auto" w:fill="FDE9D9"/>
          </w:tcPr>
          <w:p w:rsidR="003F2EFF" w:rsidRPr="007E73F5" w:rsidRDefault="003F2EFF" w:rsidP="00F25985">
            <w:r w:rsidRPr="007E73F5">
              <w:t>335,58</w:t>
            </w:r>
          </w:p>
        </w:tc>
        <w:tc>
          <w:tcPr>
            <w:tcW w:w="1134" w:type="dxa"/>
            <w:shd w:val="clear" w:color="auto" w:fill="FDE9D9"/>
          </w:tcPr>
          <w:p w:rsidR="003F2EFF" w:rsidRPr="007E73F5" w:rsidRDefault="003F2EFF" w:rsidP="00F25985">
            <w:r w:rsidRPr="007E73F5">
              <w:t>99,27</w:t>
            </w:r>
          </w:p>
        </w:tc>
        <w:tc>
          <w:tcPr>
            <w:tcW w:w="958" w:type="dxa"/>
            <w:shd w:val="clear" w:color="auto" w:fill="FDE9D9"/>
          </w:tcPr>
          <w:p w:rsidR="003F2EFF" w:rsidRPr="007E73F5" w:rsidRDefault="003F2EFF" w:rsidP="00F25985">
            <w:r w:rsidRPr="007E73F5">
              <w:t>12,77</w:t>
            </w:r>
          </w:p>
        </w:tc>
      </w:tr>
      <w:tr w:rsidR="003F2EFF" w:rsidRPr="007E73F5" w:rsidTr="00F25985">
        <w:trPr>
          <w:jc w:val="center"/>
        </w:trPr>
        <w:tc>
          <w:tcPr>
            <w:tcW w:w="483" w:type="dxa"/>
            <w:shd w:val="clear" w:color="auto" w:fill="FDE9D9"/>
          </w:tcPr>
          <w:p w:rsidR="003F2EFF" w:rsidRPr="007E73F5" w:rsidRDefault="003F2EFF" w:rsidP="00F25985">
            <w:r w:rsidRPr="007E73F5">
              <w:t>18</w:t>
            </w:r>
          </w:p>
        </w:tc>
        <w:tc>
          <w:tcPr>
            <w:tcW w:w="2319" w:type="dxa"/>
            <w:shd w:val="clear" w:color="auto" w:fill="FDE9D9"/>
          </w:tcPr>
          <w:p w:rsidR="003F2EFF" w:rsidRPr="007E73F5" w:rsidRDefault="003F2EFF" w:rsidP="00F25985">
            <w:r w:rsidRPr="007E73F5">
              <w:t xml:space="preserve">Яструбеньківський </w:t>
            </w:r>
          </w:p>
        </w:tc>
        <w:tc>
          <w:tcPr>
            <w:tcW w:w="1275" w:type="dxa"/>
            <w:shd w:val="clear" w:color="auto" w:fill="FDE9D9"/>
          </w:tcPr>
          <w:p w:rsidR="003F2EFF" w:rsidRPr="007E73F5" w:rsidRDefault="003F2EFF" w:rsidP="00F25985">
            <w:r w:rsidRPr="007E73F5">
              <w:t>3157,73</w:t>
            </w:r>
          </w:p>
        </w:tc>
        <w:tc>
          <w:tcPr>
            <w:tcW w:w="1134" w:type="dxa"/>
            <w:shd w:val="clear" w:color="auto" w:fill="FDE9D9"/>
          </w:tcPr>
          <w:p w:rsidR="003F2EFF" w:rsidRPr="007E73F5" w:rsidRDefault="003F2EFF" w:rsidP="00F25985">
            <w:r w:rsidRPr="007E73F5">
              <w:t>2184,57</w:t>
            </w:r>
          </w:p>
        </w:tc>
        <w:tc>
          <w:tcPr>
            <w:tcW w:w="1138" w:type="dxa"/>
            <w:shd w:val="clear" w:color="auto" w:fill="FDE9D9"/>
          </w:tcPr>
          <w:p w:rsidR="003F2EFF" w:rsidRPr="007E73F5" w:rsidRDefault="003F2EFF" w:rsidP="00F25985">
            <w:r w:rsidRPr="007E73F5">
              <w:t>1745,27</w:t>
            </w:r>
          </w:p>
        </w:tc>
        <w:tc>
          <w:tcPr>
            <w:tcW w:w="1130" w:type="dxa"/>
            <w:shd w:val="clear" w:color="auto" w:fill="FDE9D9"/>
          </w:tcPr>
          <w:p w:rsidR="003F2EFF" w:rsidRPr="007E73F5" w:rsidRDefault="003F2EFF" w:rsidP="00F25985">
            <w:r w:rsidRPr="007E73F5">
              <w:t>769,64</w:t>
            </w:r>
          </w:p>
        </w:tc>
        <w:tc>
          <w:tcPr>
            <w:tcW w:w="1134" w:type="dxa"/>
            <w:shd w:val="clear" w:color="auto" w:fill="FDE9D9"/>
          </w:tcPr>
          <w:p w:rsidR="003F2EFF" w:rsidRPr="007E73F5" w:rsidRDefault="003F2EFF" w:rsidP="00F25985">
            <w:r w:rsidRPr="007E73F5">
              <w:t>40,12</w:t>
            </w:r>
          </w:p>
        </w:tc>
        <w:tc>
          <w:tcPr>
            <w:tcW w:w="958" w:type="dxa"/>
            <w:shd w:val="clear" w:color="auto" w:fill="FDE9D9"/>
          </w:tcPr>
          <w:p w:rsidR="003F2EFF" w:rsidRPr="007E73F5" w:rsidRDefault="003F2EFF" w:rsidP="00F25985">
            <w:r w:rsidRPr="007E73F5">
              <w:t>32,20</w:t>
            </w:r>
          </w:p>
        </w:tc>
      </w:tr>
      <w:tr w:rsidR="003F2EFF" w:rsidRPr="007E73F5" w:rsidTr="00F25985">
        <w:trPr>
          <w:jc w:val="center"/>
        </w:trPr>
        <w:tc>
          <w:tcPr>
            <w:tcW w:w="483" w:type="dxa"/>
            <w:shd w:val="clear" w:color="auto" w:fill="FDE9D9"/>
          </w:tcPr>
          <w:p w:rsidR="003F2EFF" w:rsidRPr="007E73F5" w:rsidRDefault="003F2EFF" w:rsidP="00F25985">
            <w:r w:rsidRPr="007E73F5">
              <w:t>19</w:t>
            </w:r>
          </w:p>
        </w:tc>
        <w:tc>
          <w:tcPr>
            <w:tcW w:w="2319" w:type="dxa"/>
            <w:shd w:val="clear" w:color="auto" w:fill="FDE9D9"/>
          </w:tcPr>
          <w:p w:rsidR="003F2EFF" w:rsidRPr="007E73F5" w:rsidRDefault="003F2EFF" w:rsidP="00F25985">
            <w:r w:rsidRPr="007E73F5">
              <w:t>Ставищанський</w:t>
            </w:r>
          </w:p>
        </w:tc>
        <w:tc>
          <w:tcPr>
            <w:tcW w:w="1275" w:type="dxa"/>
            <w:shd w:val="clear" w:color="auto" w:fill="FDE9D9"/>
          </w:tcPr>
          <w:p w:rsidR="003F2EFF" w:rsidRPr="007E73F5" w:rsidRDefault="003F2EFF" w:rsidP="00F25985">
            <w:r w:rsidRPr="007E73F5">
              <w:t>6565,0</w:t>
            </w:r>
          </w:p>
        </w:tc>
        <w:tc>
          <w:tcPr>
            <w:tcW w:w="1134" w:type="dxa"/>
            <w:shd w:val="clear" w:color="auto" w:fill="FDE9D9"/>
          </w:tcPr>
          <w:p w:rsidR="003F2EFF" w:rsidRPr="007E73F5" w:rsidRDefault="003F2EFF" w:rsidP="00F25985">
            <w:r w:rsidRPr="007E73F5">
              <w:t>2940</w:t>
            </w:r>
          </w:p>
        </w:tc>
        <w:tc>
          <w:tcPr>
            <w:tcW w:w="1138" w:type="dxa"/>
            <w:shd w:val="clear" w:color="auto" w:fill="FDE9D9"/>
          </w:tcPr>
          <w:p w:rsidR="003F2EFF" w:rsidRPr="007E73F5" w:rsidRDefault="003F2EFF" w:rsidP="00F25985">
            <w:r w:rsidRPr="007E73F5">
              <w:t>1993,02</w:t>
            </w:r>
          </w:p>
        </w:tc>
        <w:tc>
          <w:tcPr>
            <w:tcW w:w="1130" w:type="dxa"/>
            <w:shd w:val="clear" w:color="auto" w:fill="FDE9D9"/>
          </w:tcPr>
          <w:p w:rsidR="003F2EFF" w:rsidRPr="007E73F5" w:rsidRDefault="003F2EFF" w:rsidP="00F25985">
            <w:r w:rsidRPr="007E73F5">
              <w:t>27,20</w:t>
            </w:r>
          </w:p>
        </w:tc>
        <w:tc>
          <w:tcPr>
            <w:tcW w:w="1134" w:type="dxa"/>
            <w:shd w:val="clear" w:color="auto" w:fill="FDE9D9"/>
          </w:tcPr>
          <w:p w:rsidR="003F2EFF" w:rsidRPr="007E73F5" w:rsidRDefault="003F2EFF" w:rsidP="00F25985">
            <w:r w:rsidRPr="007E73F5">
              <w:t>112,01</w:t>
            </w:r>
          </w:p>
        </w:tc>
        <w:tc>
          <w:tcPr>
            <w:tcW w:w="958" w:type="dxa"/>
            <w:shd w:val="clear" w:color="auto" w:fill="FDE9D9"/>
          </w:tcPr>
          <w:p w:rsidR="003F2EFF" w:rsidRPr="007E73F5" w:rsidRDefault="003F2EFF" w:rsidP="00F25985">
            <w:pPr>
              <w:rPr>
                <w:highlight w:val="yellow"/>
              </w:rPr>
            </w:pPr>
            <w:r w:rsidRPr="007E73F5">
              <w:t>15</w:t>
            </w:r>
          </w:p>
        </w:tc>
      </w:tr>
      <w:tr w:rsidR="003F2EFF" w:rsidRPr="007E73F5" w:rsidTr="00F25985">
        <w:trPr>
          <w:jc w:val="center"/>
        </w:trPr>
        <w:tc>
          <w:tcPr>
            <w:tcW w:w="2802" w:type="dxa"/>
            <w:gridSpan w:val="2"/>
            <w:shd w:val="clear" w:color="auto" w:fill="FDE9D9"/>
          </w:tcPr>
          <w:p w:rsidR="003F2EFF" w:rsidRPr="007E73F5" w:rsidRDefault="003F2EFF" w:rsidP="00F25985">
            <w:r w:rsidRPr="007E73F5">
              <w:t>Всього по Брусилівській ОТГ</w:t>
            </w:r>
          </w:p>
        </w:tc>
        <w:tc>
          <w:tcPr>
            <w:tcW w:w="1275" w:type="dxa"/>
            <w:shd w:val="clear" w:color="auto" w:fill="FDE9D9"/>
          </w:tcPr>
          <w:p w:rsidR="003F2EFF" w:rsidRPr="007E73F5" w:rsidRDefault="003F2EFF" w:rsidP="00F25985">
            <w:r w:rsidRPr="007E73F5">
              <w:t>62579,09</w:t>
            </w:r>
          </w:p>
        </w:tc>
        <w:tc>
          <w:tcPr>
            <w:tcW w:w="1134" w:type="dxa"/>
            <w:shd w:val="clear" w:color="auto" w:fill="FDE9D9"/>
          </w:tcPr>
          <w:p w:rsidR="003F2EFF" w:rsidRPr="007E73F5" w:rsidRDefault="003F2EFF" w:rsidP="00F25985">
            <w:r w:rsidRPr="007E73F5">
              <w:t>52958,8</w:t>
            </w:r>
          </w:p>
        </w:tc>
        <w:tc>
          <w:tcPr>
            <w:tcW w:w="1138" w:type="dxa"/>
            <w:shd w:val="clear" w:color="auto" w:fill="FDE9D9"/>
          </w:tcPr>
          <w:p w:rsidR="003F2EFF" w:rsidRPr="007E73F5" w:rsidRDefault="003F2EFF" w:rsidP="00F25985">
            <w:r w:rsidRPr="007E73F5">
              <w:t>42999,91</w:t>
            </w:r>
          </w:p>
        </w:tc>
        <w:tc>
          <w:tcPr>
            <w:tcW w:w="1130" w:type="dxa"/>
            <w:shd w:val="clear" w:color="auto" w:fill="FDE9D9"/>
          </w:tcPr>
          <w:p w:rsidR="003F2EFF" w:rsidRPr="007E73F5" w:rsidRDefault="003F2EFF" w:rsidP="00F25985">
            <w:r w:rsidRPr="007E73F5">
              <w:t>4674,05</w:t>
            </w:r>
          </w:p>
        </w:tc>
        <w:tc>
          <w:tcPr>
            <w:tcW w:w="1134" w:type="dxa"/>
            <w:shd w:val="clear" w:color="auto" w:fill="FDE9D9"/>
          </w:tcPr>
          <w:p w:rsidR="003F2EFF" w:rsidRPr="007E73F5" w:rsidRDefault="003F2EFF" w:rsidP="00F25985">
            <w:r w:rsidRPr="007E73F5">
              <w:t>1766,28</w:t>
            </w:r>
          </w:p>
        </w:tc>
        <w:tc>
          <w:tcPr>
            <w:tcW w:w="958" w:type="dxa"/>
            <w:shd w:val="clear" w:color="auto" w:fill="FDE9D9"/>
          </w:tcPr>
          <w:p w:rsidR="003F2EFF" w:rsidRPr="007E73F5" w:rsidRDefault="003F2EFF" w:rsidP="00F25985">
            <w:r w:rsidRPr="007E73F5">
              <w:t>555,26</w:t>
            </w:r>
          </w:p>
        </w:tc>
      </w:tr>
    </w:tbl>
    <w:p w:rsidR="003F2EFF" w:rsidRPr="007E73F5" w:rsidRDefault="003F2EFF" w:rsidP="003F2EFF"/>
    <w:p w:rsidR="003F2EFF" w:rsidRDefault="003F2EFF" w:rsidP="003F2EFF">
      <w:pPr>
        <w:pStyle w:val="af7"/>
        <w:keepNext/>
      </w:pPr>
      <w:r>
        <w:t xml:space="preserve">Таблиця </w:t>
      </w:r>
      <w:fldSimple w:instr=" SEQ Таблиця \* ARABIC ">
        <w:r w:rsidR="00CD1779">
          <w:rPr>
            <w:noProof/>
          </w:rPr>
          <w:t>13</w:t>
        </w:r>
      </w:fldSimple>
      <w:r>
        <w:t>.</w:t>
      </w:r>
      <w:r w:rsidRPr="009C3F2A">
        <w:t>Структура земельних ресурсів Брусилівської селищної об’єднаної територіальної громади у розрізі старостинських округів станом на 01.08.2023 року</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483"/>
        <w:gridCol w:w="2319"/>
        <w:gridCol w:w="1275"/>
        <w:gridCol w:w="1134"/>
        <w:gridCol w:w="1138"/>
        <w:gridCol w:w="1130"/>
        <w:gridCol w:w="1134"/>
        <w:gridCol w:w="958"/>
      </w:tblGrid>
      <w:tr w:rsidR="003F2EFF" w:rsidRPr="007E73F5" w:rsidTr="00F25985">
        <w:trPr>
          <w:jc w:val="center"/>
        </w:trPr>
        <w:tc>
          <w:tcPr>
            <w:tcW w:w="483" w:type="dxa"/>
            <w:shd w:val="clear" w:color="auto" w:fill="FBD4B4"/>
            <w:vAlign w:val="center"/>
          </w:tcPr>
          <w:p w:rsidR="003F2EFF" w:rsidRPr="007E73F5" w:rsidRDefault="003F2EFF" w:rsidP="00F25985">
            <w:r w:rsidRPr="007E73F5">
              <w:t>№ з/п</w:t>
            </w:r>
          </w:p>
        </w:tc>
        <w:tc>
          <w:tcPr>
            <w:tcW w:w="2319" w:type="dxa"/>
            <w:shd w:val="clear" w:color="auto" w:fill="FBD4B4"/>
            <w:vAlign w:val="center"/>
          </w:tcPr>
          <w:p w:rsidR="003F2EFF" w:rsidRPr="007E73F5" w:rsidRDefault="003F2EFF" w:rsidP="00F25985">
            <w:r w:rsidRPr="007E73F5">
              <w:t>Назва старостинського округу</w:t>
            </w:r>
          </w:p>
        </w:tc>
        <w:tc>
          <w:tcPr>
            <w:tcW w:w="1275" w:type="dxa"/>
            <w:shd w:val="clear" w:color="auto" w:fill="FBD4B4"/>
            <w:vAlign w:val="center"/>
          </w:tcPr>
          <w:p w:rsidR="003F2EFF" w:rsidRPr="007E73F5" w:rsidRDefault="003F2EFF" w:rsidP="00F25985">
            <w:r w:rsidRPr="007E73F5">
              <w:t>Площа, всього, га</w:t>
            </w:r>
          </w:p>
        </w:tc>
        <w:tc>
          <w:tcPr>
            <w:tcW w:w="1134" w:type="dxa"/>
            <w:shd w:val="clear" w:color="auto" w:fill="FBD4B4"/>
          </w:tcPr>
          <w:p w:rsidR="003F2EFF" w:rsidRPr="007E73F5" w:rsidRDefault="003F2EFF" w:rsidP="00F25985">
            <w:r w:rsidRPr="007E73F5">
              <w:t>Сільськогосподарські угіддя, га</w:t>
            </w:r>
          </w:p>
        </w:tc>
        <w:tc>
          <w:tcPr>
            <w:tcW w:w="1138" w:type="dxa"/>
            <w:shd w:val="clear" w:color="auto" w:fill="FBD4B4"/>
          </w:tcPr>
          <w:p w:rsidR="003F2EFF" w:rsidRPr="007E73F5" w:rsidRDefault="003F2EFF" w:rsidP="00F25985">
            <w:r w:rsidRPr="007E73F5">
              <w:t>в тому числі рілля, га</w:t>
            </w:r>
          </w:p>
        </w:tc>
        <w:tc>
          <w:tcPr>
            <w:tcW w:w="1130" w:type="dxa"/>
            <w:shd w:val="clear" w:color="auto" w:fill="FBD4B4"/>
          </w:tcPr>
          <w:p w:rsidR="003F2EFF" w:rsidRPr="007E73F5" w:rsidRDefault="003F2EFF" w:rsidP="00F25985">
            <w:r w:rsidRPr="007E73F5">
              <w:t>Ліси та інші лісо вкриті площі, га</w:t>
            </w:r>
          </w:p>
        </w:tc>
        <w:tc>
          <w:tcPr>
            <w:tcW w:w="1134" w:type="dxa"/>
            <w:shd w:val="clear" w:color="auto" w:fill="FBD4B4"/>
            <w:vAlign w:val="center"/>
          </w:tcPr>
          <w:p w:rsidR="003F2EFF" w:rsidRPr="007E73F5" w:rsidRDefault="003F2EFF" w:rsidP="00F25985">
            <w:r w:rsidRPr="007E73F5">
              <w:t>Забудо</w:t>
            </w:r>
          </w:p>
          <w:p w:rsidR="003F2EFF" w:rsidRPr="007E73F5" w:rsidRDefault="003F2EFF" w:rsidP="00F25985">
            <w:r w:rsidRPr="007E73F5">
              <w:t>вані землі, га</w:t>
            </w:r>
          </w:p>
        </w:tc>
        <w:tc>
          <w:tcPr>
            <w:tcW w:w="958" w:type="dxa"/>
            <w:shd w:val="clear" w:color="auto" w:fill="FBD4B4"/>
          </w:tcPr>
          <w:p w:rsidR="003F2EFF" w:rsidRPr="007E73F5" w:rsidRDefault="003F2EFF" w:rsidP="00F25985">
            <w:r w:rsidRPr="007E73F5">
              <w:t>Води,в тому числі під ставками, га</w:t>
            </w:r>
          </w:p>
        </w:tc>
      </w:tr>
      <w:tr w:rsidR="003F2EFF" w:rsidRPr="007E73F5" w:rsidTr="00F25985">
        <w:trPr>
          <w:jc w:val="center"/>
        </w:trPr>
        <w:tc>
          <w:tcPr>
            <w:tcW w:w="483" w:type="dxa"/>
            <w:shd w:val="clear" w:color="auto" w:fill="FDE9D9"/>
          </w:tcPr>
          <w:p w:rsidR="003F2EFF" w:rsidRPr="007E73F5" w:rsidRDefault="003F2EFF" w:rsidP="00F25985">
            <w:r w:rsidRPr="007E73F5">
              <w:t>1</w:t>
            </w:r>
          </w:p>
        </w:tc>
        <w:tc>
          <w:tcPr>
            <w:tcW w:w="2319" w:type="dxa"/>
            <w:shd w:val="clear" w:color="auto" w:fill="FDE9D9"/>
            <w:vAlign w:val="bottom"/>
          </w:tcPr>
          <w:p w:rsidR="003F2EFF" w:rsidRPr="007E73F5" w:rsidRDefault="003F2EFF" w:rsidP="00F25985">
            <w:r w:rsidRPr="007E73F5">
              <w:t xml:space="preserve">Адміністративний центр ТГ - смт Брусилів </w:t>
            </w:r>
          </w:p>
        </w:tc>
        <w:tc>
          <w:tcPr>
            <w:tcW w:w="1275" w:type="dxa"/>
            <w:shd w:val="clear" w:color="auto" w:fill="FDE9D9"/>
          </w:tcPr>
          <w:p w:rsidR="003F2EFF" w:rsidRPr="007E73F5" w:rsidRDefault="003F2EFF" w:rsidP="00F25985">
            <w:r w:rsidRPr="007E73F5">
              <w:t>4868,05</w:t>
            </w:r>
          </w:p>
        </w:tc>
        <w:tc>
          <w:tcPr>
            <w:tcW w:w="1134" w:type="dxa"/>
            <w:shd w:val="clear" w:color="auto" w:fill="FDE9D9"/>
          </w:tcPr>
          <w:p w:rsidR="003F2EFF" w:rsidRPr="007E73F5" w:rsidRDefault="003F2EFF" w:rsidP="00F25985">
            <w:r w:rsidRPr="007E73F5">
              <w:t>3709,71</w:t>
            </w:r>
          </w:p>
        </w:tc>
        <w:tc>
          <w:tcPr>
            <w:tcW w:w="1138" w:type="dxa"/>
            <w:shd w:val="clear" w:color="auto" w:fill="FDE9D9"/>
          </w:tcPr>
          <w:p w:rsidR="003F2EFF" w:rsidRPr="007E73F5" w:rsidRDefault="003F2EFF" w:rsidP="00F25985">
            <w:r w:rsidRPr="007E73F5">
              <w:t>2849,13</w:t>
            </w:r>
          </w:p>
        </w:tc>
        <w:tc>
          <w:tcPr>
            <w:tcW w:w="1130" w:type="dxa"/>
            <w:shd w:val="clear" w:color="auto" w:fill="FDE9D9"/>
          </w:tcPr>
          <w:p w:rsidR="003F2EFF" w:rsidRPr="007E73F5" w:rsidRDefault="003F2EFF" w:rsidP="00F25985">
            <w:r w:rsidRPr="007E73F5">
              <w:t>685,40</w:t>
            </w:r>
          </w:p>
        </w:tc>
        <w:tc>
          <w:tcPr>
            <w:tcW w:w="1134" w:type="dxa"/>
            <w:shd w:val="clear" w:color="auto" w:fill="FDE9D9"/>
          </w:tcPr>
          <w:p w:rsidR="003F2EFF" w:rsidRPr="007E73F5" w:rsidRDefault="003F2EFF" w:rsidP="00F25985">
            <w:r w:rsidRPr="007E73F5">
              <w:t>349,57</w:t>
            </w:r>
          </w:p>
        </w:tc>
        <w:tc>
          <w:tcPr>
            <w:tcW w:w="958" w:type="dxa"/>
            <w:shd w:val="clear" w:color="auto" w:fill="FDE9D9"/>
          </w:tcPr>
          <w:p w:rsidR="003F2EFF" w:rsidRPr="007E73F5" w:rsidRDefault="003F2EFF" w:rsidP="00F25985">
            <w:r w:rsidRPr="007E73F5">
              <w:t>13,40</w:t>
            </w:r>
          </w:p>
        </w:tc>
      </w:tr>
      <w:tr w:rsidR="003F2EFF" w:rsidRPr="007E73F5" w:rsidTr="00F25985">
        <w:trPr>
          <w:jc w:val="center"/>
        </w:trPr>
        <w:tc>
          <w:tcPr>
            <w:tcW w:w="483" w:type="dxa"/>
            <w:shd w:val="clear" w:color="auto" w:fill="FDE9D9"/>
          </w:tcPr>
          <w:p w:rsidR="003F2EFF" w:rsidRPr="007E73F5" w:rsidRDefault="003F2EFF" w:rsidP="00F25985">
            <w:r w:rsidRPr="007E73F5">
              <w:t>2</w:t>
            </w:r>
          </w:p>
        </w:tc>
        <w:tc>
          <w:tcPr>
            <w:tcW w:w="2319" w:type="dxa"/>
            <w:shd w:val="clear" w:color="auto" w:fill="FDE9D9"/>
            <w:vAlign w:val="bottom"/>
          </w:tcPr>
          <w:p w:rsidR="003F2EFF" w:rsidRPr="007E73F5" w:rsidRDefault="003F2EFF" w:rsidP="00F25985">
            <w:r w:rsidRPr="007E73F5">
              <w:t xml:space="preserve">Водотиївський </w:t>
            </w:r>
          </w:p>
        </w:tc>
        <w:tc>
          <w:tcPr>
            <w:tcW w:w="1275" w:type="dxa"/>
            <w:shd w:val="clear" w:color="auto" w:fill="FDE9D9"/>
          </w:tcPr>
          <w:p w:rsidR="003F2EFF" w:rsidRPr="007E73F5" w:rsidRDefault="003F2EFF" w:rsidP="00F25985">
            <w:r w:rsidRPr="007E73F5">
              <w:t>10403,10</w:t>
            </w:r>
          </w:p>
        </w:tc>
        <w:tc>
          <w:tcPr>
            <w:tcW w:w="1134" w:type="dxa"/>
            <w:shd w:val="clear" w:color="auto" w:fill="FDE9D9"/>
          </w:tcPr>
          <w:p w:rsidR="003F2EFF" w:rsidRPr="007E73F5" w:rsidRDefault="003F2EFF" w:rsidP="00F25985">
            <w:r w:rsidRPr="007E73F5">
              <w:t>8760,10</w:t>
            </w:r>
          </w:p>
        </w:tc>
        <w:tc>
          <w:tcPr>
            <w:tcW w:w="1138" w:type="dxa"/>
            <w:shd w:val="clear" w:color="auto" w:fill="FDE9D9"/>
          </w:tcPr>
          <w:p w:rsidR="003F2EFF" w:rsidRPr="007E73F5" w:rsidRDefault="003F2EFF" w:rsidP="00F25985">
            <w:r w:rsidRPr="007E73F5">
              <w:t>7092,32</w:t>
            </w:r>
          </w:p>
        </w:tc>
        <w:tc>
          <w:tcPr>
            <w:tcW w:w="1130" w:type="dxa"/>
            <w:shd w:val="clear" w:color="auto" w:fill="FDE9D9"/>
          </w:tcPr>
          <w:p w:rsidR="003F2EFF" w:rsidRPr="007E73F5" w:rsidRDefault="003F2EFF" w:rsidP="00F25985">
            <w:r w:rsidRPr="007E73F5">
              <w:t>646,92</w:t>
            </w:r>
          </w:p>
        </w:tc>
        <w:tc>
          <w:tcPr>
            <w:tcW w:w="1134" w:type="dxa"/>
            <w:shd w:val="clear" w:color="auto" w:fill="FDE9D9"/>
          </w:tcPr>
          <w:p w:rsidR="003F2EFF" w:rsidRPr="007E73F5" w:rsidRDefault="003F2EFF" w:rsidP="00F25985">
            <w:r w:rsidRPr="007E73F5">
              <w:t>234,63</w:t>
            </w:r>
          </w:p>
        </w:tc>
        <w:tc>
          <w:tcPr>
            <w:tcW w:w="958" w:type="dxa"/>
            <w:shd w:val="clear" w:color="auto" w:fill="FDE9D9"/>
          </w:tcPr>
          <w:p w:rsidR="003F2EFF" w:rsidRPr="007E73F5" w:rsidRDefault="003F2EFF" w:rsidP="00F25985">
            <w:r w:rsidRPr="007E73F5">
              <w:t>224,11</w:t>
            </w:r>
          </w:p>
        </w:tc>
      </w:tr>
      <w:tr w:rsidR="003F2EFF" w:rsidRPr="007E73F5" w:rsidTr="00F25985">
        <w:trPr>
          <w:jc w:val="center"/>
        </w:trPr>
        <w:tc>
          <w:tcPr>
            <w:tcW w:w="483" w:type="dxa"/>
            <w:shd w:val="clear" w:color="auto" w:fill="FDE9D9"/>
          </w:tcPr>
          <w:p w:rsidR="003F2EFF" w:rsidRPr="007E73F5" w:rsidRDefault="003F2EFF" w:rsidP="00F25985">
            <w:r w:rsidRPr="007E73F5">
              <w:t>3</w:t>
            </w:r>
          </w:p>
        </w:tc>
        <w:tc>
          <w:tcPr>
            <w:tcW w:w="2319" w:type="dxa"/>
            <w:shd w:val="clear" w:color="auto" w:fill="FDE9D9"/>
            <w:vAlign w:val="bottom"/>
          </w:tcPr>
          <w:p w:rsidR="003F2EFF" w:rsidRPr="007E73F5" w:rsidRDefault="003F2EFF" w:rsidP="00F25985">
            <w:r w:rsidRPr="007E73F5">
              <w:t xml:space="preserve">Карабачинський </w:t>
            </w:r>
          </w:p>
        </w:tc>
        <w:tc>
          <w:tcPr>
            <w:tcW w:w="1275" w:type="dxa"/>
            <w:shd w:val="clear" w:color="auto" w:fill="FDE9D9"/>
          </w:tcPr>
          <w:p w:rsidR="003F2EFF" w:rsidRPr="007E73F5" w:rsidRDefault="003F2EFF" w:rsidP="00F25985">
            <w:r w:rsidRPr="007E73F5">
              <w:t>2443,53</w:t>
            </w:r>
          </w:p>
        </w:tc>
        <w:tc>
          <w:tcPr>
            <w:tcW w:w="1134" w:type="dxa"/>
            <w:shd w:val="clear" w:color="auto" w:fill="FDE9D9"/>
          </w:tcPr>
          <w:p w:rsidR="003F2EFF" w:rsidRPr="007E73F5" w:rsidRDefault="003F2EFF" w:rsidP="00F25985">
            <w:r w:rsidRPr="007E73F5">
              <w:t>2140,47</w:t>
            </w:r>
          </w:p>
        </w:tc>
        <w:tc>
          <w:tcPr>
            <w:tcW w:w="1138" w:type="dxa"/>
            <w:shd w:val="clear" w:color="auto" w:fill="FDE9D9"/>
          </w:tcPr>
          <w:p w:rsidR="003F2EFF" w:rsidRPr="007E73F5" w:rsidRDefault="003F2EFF" w:rsidP="00F25985">
            <w:r w:rsidRPr="007E73F5">
              <w:t>1896,32</w:t>
            </w:r>
          </w:p>
        </w:tc>
        <w:tc>
          <w:tcPr>
            <w:tcW w:w="1130" w:type="dxa"/>
            <w:shd w:val="clear" w:color="auto" w:fill="FDE9D9"/>
          </w:tcPr>
          <w:p w:rsidR="003F2EFF" w:rsidRPr="007E73F5" w:rsidRDefault="003F2EFF" w:rsidP="00F25985">
            <w:r w:rsidRPr="007E73F5">
              <w:t>85,36</w:t>
            </w:r>
          </w:p>
        </w:tc>
        <w:tc>
          <w:tcPr>
            <w:tcW w:w="1134" w:type="dxa"/>
            <w:shd w:val="clear" w:color="auto" w:fill="FDE9D9"/>
          </w:tcPr>
          <w:p w:rsidR="003F2EFF" w:rsidRPr="007E73F5" w:rsidRDefault="003F2EFF" w:rsidP="00F25985">
            <w:r w:rsidRPr="007E73F5">
              <w:t>56,81</w:t>
            </w:r>
          </w:p>
        </w:tc>
        <w:tc>
          <w:tcPr>
            <w:tcW w:w="958" w:type="dxa"/>
            <w:shd w:val="clear" w:color="auto" w:fill="FDE9D9"/>
          </w:tcPr>
          <w:p w:rsidR="003F2EFF" w:rsidRPr="007E73F5" w:rsidRDefault="003F2EFF" w:rsidP="00F25985">
            <w:r w:rsidRPr="007E73F5">
              <w:t>73,62</w:t>
            </w:r>
          </w:p>
        </w:tc>
      </w:tr>
      <w:tr w:rsidR="003F2EFF" w:rsidRPr="007E73F5" w:rsidTr="00F25985">
        <w:trPr>
          <w:jc w:val="center"/>
        </w:trPr>
        <w:tc>
          <w:tcPr>
            <w:tcW w:w="483" w:type="dxa"/>
            <w:shd w:val="clear" w:color="auto" w:fill="FDE9D9"/>
          </w:tcPr>
          <w:p w:rsidR="003F2EFF" w:rsidRPr="007E73F5" w:rsidRDefault="003F2EFF" w:rsidP="00F25985">
            <w:r w:rsidRPr="007E73F5">
              <w:t>4</w:t>
            </w:r>
          </w:p>
        </w:tc>
        <w:tc>
          <w:tcPr>
            <w:tcW w:w="2319" w:type="dxa"/>
            <w:shd w:val="clear" w:color="auto" w:fill="FDE9D9"/>
            <w:vAlign w:val="bottom"/>
          </w:tcPr>
          <w:p w:rsidR="003F2EFF" w:rsidRPr="007E73F5" w:rsidRDefault="003F2EFF" w:rsidP="00F25985">
            <w:r w:rsidRPr="007E73F5">
              <w:t xml:space="preserve">Лазарівський </w:t>
            </w:r>
          </w:p>
        </w:tc>
        <w:tc>
          <w:tcPr>
            <w:tcW w:w="1275" w:type="dxa"/>
            <w:shd w:val="clear" w:color="auto" w:fill="FDE9D9"/>
          </w:tcPr>
          <w:p w:rsidR="003F2EFF" w:rsidRPr="007E73F5" w:rsidRDefault="003F2EFF" w:rsidP="00F25985">
            <w:r w:rsidRPr="007E73F5">
              <w:t>5345,19</w:t>
            </w:r>
          </w:p>
        </w:tc>
        <w:tc>
          <w:tcPr>
            <w:tcW w:w="1134" w:type="dxa"/>
            <w:shd w:val="clear" w:color="auto" w:fill="FDE9D9"/>
          </w:tcPr>
          <w:p w:rsidR="003F2EFF" w:rsidRPr="007E73F5" w:rsidRDefault="003F2EFF" w:rsidP="00F25985">
            <w:r w:rsidRPr="007E73F5">
              <w:t>4498,02</w:t>
            </w:r>
          </w:p>
        </w:tc>
        <w:tc>
          <w:tcPr>
            <w:tcW w:w="1138" w:type="dxa"/>
            <w:shd w:val="clear" w:color="auto" w:fill="FDE9D9"/>
          </w:tcPr>
          <w:p w:rsidR="003F2EFF" w:rsidRPr="007E73F5" w:rsidRDefault="003F2EFF" w:rsidP="00F25985">
            <w:r w:rsidRPr="007E73F5">
              <w:t>3597,17</w:t>
            </w:r>
          </w:p>
        </w:tc>
        <w:tc>
          <w:tcPr>
            <w:tcW w:w="1130" w:type="dxa"/>
            <w:shd w:val="clear" w:color="auto" w:fill="FDE9D9"/>
          </w:tcPr>
          <w:p w:rsidR="003F2EFF" w:rsidRPr="007E73F5" w:rsidRDefault="003F2EFF" w:rsidP="00F25985">
            <w:r w:rsidRPr="007E73F5">
              <w:t>480,07</w:t>
            </w:r>
          </w:p>
        </w:tc>
        <w:tc>
          <w:tcPr>
            <w:tcW w:w="1134" w:type="dxa"/>
            <w:shd w:val="clear" w:color="auto" w:fill="FDE9D9"/>
          </w:tcPr>
          <w:p w:rsidR="003F2EFF" w:rsidRPr="007E73F5" w:rsidRDefault="003F2EFF" w:rsidP="00F25985">
            <w:r w:rsidRPr="007E73F5">
              <w:t>134,05</w:t>
            </w:r>
          </w:p>
        </w:tc>
        <w:tc>
          <w:tcPr>
            <w:tcW w:w="958" w:type="dxa"/>
            <w:shd w:val="clear" w:color="auto" w:fill="FDE9D9"/>
          </w:tcPr>
          <w:p w:rsidR="003F2EFF" w:rsidRPr="007E73F5" w:rsidRDefault="003F2EFF" w:rsidP="00F25985">
            <w:r w:rsidRPr="007E73F5">
              <w:t>72,05</w:t>
            </w:r>
          </w:p>
        </w:tc>
      </w:tr>
      <w:tr w:rsidR="003F2EFF" w:rsidRPr="007E73F5" w:rsidTr="00F25985">
        <w:trPr>
          <w:jc w:val="center"/>
        </w:trPr>
        <w:tc>
          <w:tcPr>
            <w:tcW w:w="483" w:type="dxa"/>
            <w:shd w:val="clear" w:color="auto" w:fill="FDE9D9"/>
          </w:tcPr>
          <w:p w:rsidR="003F2EFF" w:rsidRPr="007E73F5" w:rsidRDefault="003F2EFF" w:rsidP="00F25985">
            <w:r w:rsidRPr="007E73F5">
              <w:t>5</w:t>
            </w:r>
          </w:p>
        </w:tc>
        <w:tc>
          <w:tcPr>
            <w:tcW w:w="2319" w:type="dxa"/>
            <w:shd w:val="clear" w:color="auto" w:fill="FDE9D9"/>
            <w:vAlign w:val="bottom"/>
          </w:tcPr>
          <w:p w:rsidR="003F2EFF" w:rsidRPr="007E73F5" w:rsidRDefault="003F2EFF" w:rsidP="00F25985">
            <w:r w:rsidRPr="007E73F5">
              <w:t>Морозівка</w:t>
            </w:r>
          </w:p>
        </w:tc>
        <w:tc>
          <w:tcPr>
            <w:tcW w:w="1275" w:type="dxa"/>
            <w:shd w:val="clear" w:color="auto" w:fill="FDE9D9"/>
          </w:tcPr>
          <w:p w:rsidR="003F2EFF" w:rsidRPr="007E73F5" w:rsidRDefault="003F2EFF" w:rsidP="00F25985">
            <w:r w:rsidRPr="007E73F5">
              <w:t>1458,58</w:t>
            </w:r>
          </w:p>
        </w:tc>
        <w:tc>
          <w:tcPr>
            <w:tcW w:w="1134" w:type="dxa"/>
            <w:shd w:val="clear" w:color="auto" w:fill="FDE9D9"/>
          </w:tcPr>
          <w:p w:rsidR="003F2EFF" w:rsidRPr="007E73F5" w:rsidRDefault="003F2EFF" w:rsidP="00F25985">
            <w:r w:rsidRPr="007E73F5">
              <w:t>1238,84</w:t>
            </w:r>
          </w:p>
        </w:tc>
        <w:tc>
          <w:tcPr>
            <w:tcW w:w="1138" w:type="dxa"/>
            <w:shd w:val="clear" w:color="auto" w:fill="FDE9D9"/>
          </w:tcPr>
          <w:p w:rsidR="003F2EFF" w:rsidRPr="007E73F5" w:rsidRDefault="003F2EFF" w:rsidP="00F25985">
            <w:r w:rsidRPr="007E73F5">
              <w:t>970,25</w:t>
            </w:r>
          </w:p>
        </w:tc>
        <w:tc>
          <w:tcPr>
            <w:tcW w:w="1130" w:type="dxa"/>
            <w:shd w:val="clear" w:color="auto" w:fill="FDE9D9"/>
          </w:tcPr>
          <w:p w:rsidR="003F2EFF" w:rsidRPr="007E73F5" w:rsidRDefault="003F2EFF" w:rsidP="00F25985">
            <w:r w:rsidRPr="007E73F5">
              <w:t>55,05</w:t>
            </w:r>
          </w:p>
        </w:tc>
        <w:tc>
          <w:tcPr>
            <w:tcW w:w="1134" w:type="dxa"/>
            <w:shd w:val="clear" w:color="auto" w:fill="FDE9D9"/>
          </w:tcPr>
          <w:p w:rsidR="003F2EFF" w:rsidRPr="007E73F5" w:rsidRDefault="003F2EFF" w:rsidP="00F25985">
            <w:r w:rsidRPr="007E73F5">
              <w:t>104,74</w:t>
            </w:r>
          </w:p>
        </w:tc>
        <w:tc>
          <w:tcPr>
            <w:tcW w:w="958" w:type="dxa"/>
            <w:shd w:val="clear" w:color="auto" w:fill="FDE9D9"/>
          </w:tcPr>
          <w:p w:rsidR="003F2EFF" w:rsidRPr="007E73F5" w:rsidRDefault="003F2EFF" w:rsidP="00F25985">
            <w:r w:rsidRPr="007E73F5">
              <w:t>16,9</w:t>
            </w:r>
          </w:p>
        </w:tc>
      </w:tr>
      <w:tr w:rsidR="003F2EFF" w:rsidRPr="007E73F5" w:rsidTr="00F25985">
        <w:trPr>
          <w:jc w:val="center"/>
        </w:trPr>
        <w:tc>
          <w:tcPr>
            <w:tcW w:w="483" w:type="dxa"/>
            <w:shd w:val="clear" w:color="auto" w:fill="FDE9D9"/>
          </w:tcPr>
          <w:p w:rsidR="003F2EFF" w:rsidRPr="007E73F5" w:rsidRDefault="003F2EFF" w:rsidP="00F25985">
            <w:r w:rsidRPr="007E73F5">
              <w:t>6</w:t>
            </w:r>
          </w:p>
        </w:tc>
        <w:tc>
          <w:tcPr>
            <w:tcW w:w="2319" w:type="dxa"/>
            <w:shd w:val="clear" w:color="auto" w:fill="FDE9D9"/>
            <w:vAlign w:val="bottom"/>
          </w:tcPr>
          <w:p w:rsidR="003F2EFF" w:rsidRPr="007E73F5" w:rsidRDefault="003F2EFF" w:rsidP="00F25985">
            <w:r w:rsidRPr="007E73F5">
              <w:t>Нові Озеряни</w:t>
            </w:r>
          </w:p>
        </w:tc>
        <w:tc>
          <w:tcPr>
            <w:tcW w:w="1275" w:type="dxa"/>
            <w:shd w:val="clear" w:color="auto" w:fill="FDE9D9"/>
          </w:tcPr>
          <w:p w:rsidR="003F2EFF" w:rsidRPr="007E73F5" w:rsidRDefault="003F2EFF" w:rsidP="00F25985">
            <w:r w:rsidRPr="007E73F5">
              <w:t>4926,31</w:t>
            </w:r>
          </w:p>
        </w:tc>
        <w:tc>
          <w:tcPr>
            <w:tcW w:w="1134" w:type="dxa"/>
            <w:shd w:val="clear" w:color="auto" w:fill="FDE9D9"/>
          </w:tcPr>
          <w:p w:rsidR="003F2EFF" w:rsidRPr="007E73F5" w:rsidRDefault="003F2EFF" w:rsidP="00F25985">
            <w:r w:rsidRPr="007E73F5">
              <w:t>4567,4</w:t>
            </w:r>
          </w:p>
        </w:tc>
        <w:tc>
          <w:tcPr>
            <w:tcW w:w="1138" w:type="dxa"/>
            <w:shd w:val="clear" w:color="auto" w:fill="FDE9D9"/>
          </w:tcPr>
          <w:p w:rsidR="003F2EFF" w:rsidRPr="007E73F5" w:rsidRDefault="003F2EFF" w:rsidP="00F25985">
            <w:r w:rsidRPr="007E73F5">
              <w:t>4028,61</w:t>
            </w:r>
          </w:p>
        </w:tc>
        <w:tc>
          <w:tcPr>
            <w:tcW w:w="1130" w:type="dxa"/>
            <w:shd w:val="clear" w:color="auto" w:fill="FDE9D9"/>
          </w:tcPr>
          <w:p w:rsidR="003F2EFF" w:rsidRPr="007E73F5" w:rsidRDefault="003F2EFF" w:rsidP="00F25985">
            <w:r w:rsidRPr="007E73F5">
              <w:t>49,40</w:t>
            </w:r>
          </w:p>
        </w:tc>
        <w:tc>
          <w:tcPr>
            <w:tcW w:w="1134" w:type="dxa"/>
            <w:shd w:val="clear" w:color="auto" w:fill="FDE9D9"/>
          </w:tcPr>
          <w:p w:rsidR="003F2EFF" w:rsidRPr="007E73F5" w:rsidRDefault="003F2EFF" w:rsidP="00F25985">
            <w:r w:rsidRPr="007E73F5">
              <w:t>149,67</w:t>
            </w:r>
          </w:p>
        </w:tc>
        <w:tc>
          <w:tcPr>
            <w:tcW w:w="958" w:type="dxa"/>
            <w:shd w:val="clear" w:color="auto" w:fill="FDE9D9"/>
          </w:tcPr>
          <w:p w:rsidR="003F2EFF" w:rsidRPr="007E73F5" w:rsidRDefault="003F2EFF" w:rsidP="00F25985">
            <w:r w:rsidRPr="007E73F5">
              <w:t>15,45</w:t>
            </w:r>
          </w:p>
        </w:tc>
      </w:tr>
      <w:tr w:rsidR="003F2EFF" w:rsidRPr="007E73F5" w:rsidTr="00F25985">
        <w:trPr>
          <w:jc w:val="center"/>
        </w:trPr>
        <w:tc>
          <w:tcPr>
            <w:tcW w:w="483" w:type="dxa"/>
            <w:shd w:val="clear" w:color="auto" w:fill="FDE9D9"/>
          </w:tcPr>
          <w:p w:rsidR="003F2EFF" w:rsidRPr="007E73F5" w:rsidRDefault="003F2EFF" w:rsidP="00F25985">
            <w:r w:rsidRPr="007E73F5">
              <w:t>7</w:t>
            </w:r>
          </w:p>
        </w:tc>
        <w:tc>
          <w:tcPr>
            <w:tcW w:w="2319" w:type="dxa"/>
            <w:shd w:val="clear" w:color="auto" w:fill="FDE9D9"/>
            <w:vAlign w:val="bottom"/>
          </w:tcPr>
          <w:p w:rsidR="003F2EFF" w:rsidRPr="007E73F5" w:rsidRDefault="003F2EFF" w:rsidP="00F25985">
            <w:r w:rsidRPr="007E73F5">
              <w:t xml:space="preserve">Озера </w:t>
            </w:r>
          </w:p>
        </w:tc>
        <w:tc>
          <w:tcPr>
            <w:tcW w:w="1275" w:type="dxa"/>
            <w:shd w:val="clear" w:color="auto" w:fill="FDE9D9"/>
          </w:tcPr>
          <w:p w:rsidR="003F2EFF" w:rsidRPr="007E73F5" w:rsidRDefault="003F2EFF" w:rsidP="00F25985">
            <w:r w:rsidRPr="007E73F5">
              <w:t>9152,55</w:t>
            </w:r>
          </w:p>
        </w:tc>
        <w:tc>
          <w:tcPr>
            <w:tcW w:w="1134" w:type="dxa"/>
            <w:shd w:val="clear" w:color="auto" w:fill="FDE9D9"/>
          </w:tcPr>
          <w:p w:rsidR="003F2EFF" w:rsidRPr="007E73F5" w:rsidRDefault="003F2EFF" w:rsidP="00F25985">
            <w:r w:rsidRPr="007E73F5">
              <w:t>7337,11</w:t>
            </w:r>
          </w:p>
        </w:tc>
        <w:tc>
          <w:tcPr>
            <w:tcW w:w="1138" w:type="dxa"/>
            <w:shd w:val="clear" w:color="auto" w:fill="FDE9D9"/>
          </w:tcPr>
          <w:p w:rsidR="003F2EFF" w:rsidRPr="007E73F5" w:rsidRDefault="003F2EFF" w:rsidP="00F25985">
            <w:r w:rsidRPr="007E73F5">
              <w:t>6139,71</w:t>
            </w:r>
          </w:p>
        </w:tc>
        <w:tc>
          <w:tcPr>
            <w:tcW w:w="1130" w:type="dxa"/>
            <w:shd w:val="clear" w:color="auto" w:fill="FDE9D9"/>
          </w:tcPr>
          <w:p w:rsidR="003F2EFF" w:rsidRPr="007E73F5" w:rsidRDefault="003F2EFF" w:rsidP="00F25985">
            <w:r w:rsidRPr="007E73F5">
              <w:t>1298,44</w:t>
            </w:r>
          </w:p>
        </w:tc>
        <w:tc>
          <w:tcPr>
            <w:tcW w:w="1134" w:type="dxa"/>
            <w:shd w:val="clear" w:color="auto" w:fill="FDE9D9"/>
          </w:tcPr>
          <w:p w:rsidR="003F2EFF" w:rsidRPr="007E73F5" w:rsidRDefault="003F2EFF" w:rsidP="00F25985">
            <w:r w:rsidRPr="007E73F5">
              <w:t>220,02</w:t>
            </w:r>
          </w:p>
        </w:tc>
        <w:tc>
          <w:tcPr>
            <w:tcW w:w="958" w:type="dxa"/>
            <w:shd w:val="clear" w:color="auto" w:fill="FDE9D9"/>
          </w:tcPr>
          <w:p w:rsidR="003F2EFF" w:rsidRPr="007E73F5" w:rsidRDefault="003F2EFF" w:rsidP="00F25985">
            <w:r w:rsidRPr="007E73F5">
              <w:t>35,34</w:t>
            </w:r>
          </w:p>
        </w:tc>
      </w:tr>
      <w:tr w:rsidR="003F2EFF" w:rsidRPr="007E73F5" w:rsidTr="00F25985">
        <w:trPr>
          <w:jc w:val="center"/>
        </w:trPr>
        <w:tc>
          <w:tcPr>
            <w:tcW w:w="483" w:type="dxa"/>
            <w:shd w:val="clear" w:color="auto" w:fill="FDE9D9"/>
          </w:tcPr>
          <w:p w:rsidR="003F2EFF" w:rsidRPr="007E73F5" w:rsidRDefault="003F2EFF" w:rsidP="00F25985">
            <w:r w:rsidRPr="007E73F5">
              <w:t>8</w:t>
            </w:r>
          </w:p>
        </w:tc>
        <w:tc>
          <w:tcPr>
            <w:tcW w:w="2319" w:type="dxa"/>
            <w:shd w:val="clear" w:color="auto" w:fill="FDE9D9"/>
            <w:vAlign w:val="bottom"/>
          </w:tcPr>
          <w:p w:rsidR="003F2EFF" w:rsidRPr="007E73F5" w:rsidRDefault="003F2EFF" w:rsidP="00F25985">
            <w:r w:rsidRPr="007E73F5">
              <w:t>Привороття</w:t>
            </w:r>
          </w:p>
        </w:tc>
        <w:tc>
          <w:tcPr>
            <w:tcW w:w="1275" w:type="dxa"/>
            <w:shd w:val="clear" w:color="auto" w:fill="FDE9D9"/>
          </w:tcPr>
          <w:p w:rsidR="003F2EFF" w:rsidRPr="007E73F5" w:rsidRDefault="003F2EFF" w:rsidP="00F25985">
            <w:r w:rsidRPr="007E73F5">
              <w:t>3548,92</w:t>
            </w:r>
          </w:p>
        </w:tc>
        <w:tc>
          <w:tcPr>
            <w:tcW w:w="1134" w:type="dxa"/>
            <w:shd w:val="clear" w:color="auto" w:fill="FDE9D9"/>
          </w:tcPr>
          <w:p w:rsidR="003F2EFF" w:rsidRPr="007E73F5" w:rsidRDefault="003F2EFF" w:rsidP="00F25985">
            <w:r w:rsidRPr="007E73F5">
              <w:t>3177,52</w:t>
            </w:r>
          </w:p>
        </w:tc>
        <w:tc>
          <w:tcPr>
            <w:tcW w:w="1138" w:type="dxa"/>
            <w:shd w:val="clear" w:color="auto" w:fill="FDE9D9"/>
          </w:tcPr>
          <w:p w:rsidR="003F2EFF" w:rsidRPr="007E73F5" w:rsidRDefault="003F2EFF" w:rsidP="00F25985">
            <w:r w:rsidRPr="007E73F5">
              <w:t>2535,58</w:t>
            </w:r>
          </w:p>
        </w:tc>
        <w:tc>
          <w:tcPr>
            <w:tcW w:w="1130" w:type="dxa"/>
            <w:shd w:val="clear" w:color="auto" w:fill="FDE9D9"/>
          </w:tcPr>
          <w:p w:rsidR="003F2EFF" w:rsidRPr="007E73F5" w:rsidRDefault="003F2EFF" w:rsidP="00F25985">
            <w:r w:rsidRPr="007E73F5">
              <w:t>65,4</w:t>
            </w:r>
          </w:p>
        </w:tc>
        <w:tc>
          <w:tcPr>
            <w:tcW w:w="1134" w:type="dxa"/>
            <w:shd w:val="clear" w:color="auto" w:fill="FDE9D9"/>
          </w:tcPr>
          <w:p w:rsidR="003F2EFF" w:rsidRPr="007E73F5" w:rsidRDefault="003F2EFF" w:rsidP="00F25985">
            <w:r w:rsidRPr="007E73F5">
              <w:t>130,53</w:t>
            </w:r>
          </w:p>
        </w:tc>
        <w:tc>
          <w:tcPr>
            <w:tcW w:w="958" w:type="dxa"/>
            <w:shd w:val="clear" w:color="auto" w:fill="FDE9D9"/>
          </w:tcPr>
          <w:p w:rsidR="003F2EFF" w:rsidRPr="007E73F5" w:rsidRDefault="003F2EFF" w:rsidP="00F25985">
            <w:r w:rsidRPr="007E73F5">
              <w:t>11,60</w:t>
            </w:r>
          </w:p>
        </w:tc>
      </w:tr>
      <w:tr w:rsidR="003F2EFF" w:rsidRPr="007E73F5" w:rsidTr="00F25985">
        <w:trPr>
          <w:jc w:val="center"/>
        </w:trPr>
        <w:tc>
          <w:tcPr>
            <w:tcW w:w="483" w:type="dxa"/>
            <w:shd w:val="clear" w:color="auto" w:fill="FDE9D9"/>
          </w:tcPr>
          <w:p w:rsidR="003F2EFF" w:rsidRPr="007E73F5" w:rsidRDefault="003F2EFF" w:rsidP="00F25985">
            <w:r w:rsidRPr="007E73F5">
              <w:t>9</w:t>
            </w:r>
          </w:p>
        </w:tc>
        <w:tc>
          <w:tcPr>
            <w:tcW w:w="2319" w:type="dxa"/>
            <w:shd w:val="clear" w:color="auto" w:fill="FDE9D9"/>
            <w:vAlign w:val="bottom"/>
          </w:tcPr>
          <w:p w:rsidR="003F2EFF" w:rsidRPr="007E73F5" w:rsidRDefault="003F2EFF" w:rsidP="00F25985">
            <w:r w:rsidRPr="007E73F5">
              <w:t>Соловіївський</w:t>
            </w:r>
          </w:p>
        </w:tc>
        <w:tc>
          <w:tcPr>
            <w:tcW w:w="1275" w:type="dxa"/>
            <w:shd w:val="clear" w:color="auto" w:fill="FDE9D9"/>
          </w:tcPr>
          <w:p w:rsidR="003F2EFF" w:rsidRPr="007E73F5" w:rsidRDefault="003F2EFF" w:rsidP="00F25985">
            <w:r w:rsidRPr="007E73F5">
              <w:t>6215,77</w:t>
            </w:r>
          </w:p>
        </w:tc>
        <w:tc>
          <w:tcPr>
            <w:tcW w:w="1134" w:type="dxa"/>
            <w:shd w:val="clear" w:color="auto" w:fill="FDE9D9"/>
          </w:tcPr>
          <w:p w:rsidR="003F2EFF" w:rsidRPr="007E73F5" w:rsidRDefault="003F2EFF" w:rsidP="00F25985">
            <w:r w:rsidRPr="007E73F5">
              <w:t>5588,08</w:t>
            </w:r>
          </w:p>
        </w:tc>
        <w:tc>
          <w:tcPr>
            <w:tcW w:w="1138" w:type="dxa"/>
            <w:shd w:val="clear" w:color="auto" w:fill="FDE9D9"/>
          </w:tcPr>
          <w:p w:rsidR="003F2EFF" w:rsidRPr="007E73F5" w:rsidRDefault="003F2EFF" w:rsidP="00F25985">
            <w:r w:rsidRPr="007E73F5">
              <w:t>4643,87</w:t>
            </w:r>
          </w:p>
        </w:tc>
        <w:tc>
          <w:tcPr>
            <w:tcW w:w="1130" w:type="dxa"/>
            <w:shd w:val="clear" w:color="auto" w:fill="FDE9D9"/>
          </w:tcPr>
          <w:p w:rsidR="003F2EFF" w:rsidRPr="007E73F5" w:rsidRDefault="003F2EFF" w:rsidP="00F25985">
            <w:r w:rsidRPr="007E73F5">
              <w:t>224,5</w:t>
            </w:r>
          </w:p>
        </w:tc>
        <w:tc>
          <w:tcPr>
            <w:tcW w:w="1134" w:type="dxa"/>
            <w:shd w:val="clear" w:color="auto" w:fill="FDE9D9"/>
          </w:tcPr>
          <w:p w:rsidR="003F2EFF" w:rsidRPr="007E73F5" w:rsidRDefault="003F2EFF" w:rsidP="00F25985">
            <w:r w:rsidRPr="007E73F5">
              <w:t>114,86</w:t>
            </w:r>
          </w:p>
        </w:tc>
        <w:tc>
          <w:tcPr>
            <w:tcW w:w="958" w:type="dxa"/>
            <w:shd w:val="clear" w:color="auto" w:fill="FDE9D9"/>
          </w:tcPr>
          <w:p w:rsidR="003F2EFF" w:rsidRPr="007E73F5" w:rsidRDefault="003F2EFF" w:rsidP="00F25985">
            <w:r w:rsidRPr="007E73F5">
              <w:t>23,63</w:t>
            </w:r>
          </w:p>
        </w:tc>
      </w:tr>
      <w:tr w:rsidR="003F2EFF" w:rsidRPr="007E73F5" w:rsidTr="00F25985">
        <w:trPr>
          <w:jc w:val="center"/>
        </w:trPr>
        <w:tc>
          <w:tcPr>
            <w:tcW w:w="483" w:type="dxa"/>
            <w:shd w:val="clear" w:color="auto" w:fill="FDE9D9"/>
          </w:tcPr>
          <w:p w:rsidR="003F2EFF" w:rsidRPr="007E73F5" w:rsidRDefault="003F2EFF" w:rsidP="00F25985">
            <w:r w:rsidRPr="007E73F5">
              <w:t>10</w:t>
            </w:r>
          </w:p>
        </w:tc>
        <w:tc>
          <w:tcPr>
            <w:tcW w:w="2319" w:type="dxa"/>
            <w:shd w:val="clear" w:color="auto" w:fill="FDE9D9"/>
          </w:tcPr>
          <w:p w:rsidR="003F2EFF" w:rsidRPr="007E73F5" w:rsidRDefault="003F2EFF" w:rsidP="00F25985">
            <w:r w:rsidRPr="007E73F5">
              <w:t xml:space="preserve">Хомутець </w:t>
            </w:r>
          </w:p>
        </w:tc>
        <w:tc>
          <w:tcPr>
            <w:tcW w:w="1275" w:type="dxa"/>
            <w:shd w:val="clear" w:color="auto" w:fill="FDE9D9"/>
          </w:tcPr>
          <w:p w:rsidR="003F2EFF" w:rsidRPr="007E73F5" w:rsidRDefault="003F2EFF" w:rsidP="00F25985">
            <w:r w:rsidRPr="007E73F5">
              <w:t>4489,72</w:t>
            </w:r>
          </w:p>
        </w:tc>
        <w:tc>
          <w:tcPr>
            <w:tcW w:w="1134" w:type="dxa"/>
            <w:shd w:val="clear" w:color="auto" w:fill="FDE9D9"/>
          </w:tcPr>
          <w:p w:rsidR="003F2EFF" w:rsidRPr="007E73F5" w:rsidRDefault="003F2EFF" w:rsidP="00F25985">
            <w:r w:rsidRPr="007E73F5">
              <w:t>3890,13</w:t>
            </w:r>
          </w:p>
        </w:tc>
        <w:tc>
          <w:tcPr>
            <w:tcW w:w="1138" w:type="dxa"/>
            <w:shd w:val="clear" w:color="auto" w:fill="FDE9D9"/>
          </w:tcPr>
          <w:p w:rsidR="003F2EFF" w:rsidRPr="007E73F5" w:rsidRDefault="003F2EFF" w:rsidP="00F25985">
            <w:r w:rsidRPr="007E73F5">
              <w:t>2574,59</w:t>
            </w:r>
          </w:p>
        </w:tc>
        <w:tc>
          <w:tcPr>
            <w:tcW w:w="1130" w:type="dxa"/>
            <w:shd w:val="clear" w:color="auto" w:fill="FDE9D9"/>
          </w:tcPr>
          <w:p w:rsidR="003F2EFF" w:rsidRPr="007E73F5" w:rsidRDefault="003F2EFF" w:rsidP="00F25985">
            <w:r w:rsidRPr="007E73F5">
              <w:t>335,58</w:t>
            </w:r>
          </w:p>
        </w:tc>
        <w:tc>
          <w:tcPr>
            <w:tcW w:w="1134" w:type="dxa"/>
            <w:shd w:val="clear" w:color="auto" w:fill="FDE9D9"/>
          </w:tcPr>
          <w:p w:rsidR="003F2EFF" w:rsidRPr="007E73F5" w:rsidRDefault="003F2EFF" w:rsidP="00F25985">
            <w:r w:rsidRPr="007E73F5">
              <w:t>104,27</w:t>
            </w:r>
          </w:p>
        </w:tc>
        <w:tc>
          <w:tcPr>
            <w:tcW w:w="958" w:type="dxa"/>
            <w:shd w:val="clear" w:color="auto" w:fill="FDE9D9"/>
          </w:tcPr>
          <w:p w:rsidR="003F2EFF" w:rsidRPr="007E73F5" w:rsidRDefault="003F2EFF" w:rsidP="00F25985">
            <w:r w:rsidRPr="007E73F5">
              <w:t>22,39</w:t>
            </w:r>
          </w:p>
        </w:tc>
      </w:tr>
      <w:tr w:rsidR="003F2EFF" w:rsidRPr="007E73F5" w:rsidTr="00F25985">
        <w:trPr>
          <w:jc w:val="center"/>
        </w:trPr>
        <w:tc>
          <w:tcPr>
            <w:tcW w:w="483" w:type="dxa"/>
            <w:shd w:val="clear" w:color="auto" w:fill="FDE9D9"/>
          </w:tcPr>
          <w:p w:rsidR="003F2EFF" w:rsidRPr="007E73F5" w:rsidRDefault="003F2EFF" w:rsidP="00F25985">
            <w:r w:rsidRPr="007E73F5">
              <w:t>11</w:t>
            </w:r>
          </w:p>
        </w:tc>
        <w:tc>
          <w:tcPr>
            <w:tcW w:w="2319" w:type="dxa"/>
            <w:shd w:val="clear" w:color="auto" w:fill="FDE9D9"/>
          </w:tcPr>
          <w:p w:rsidR="003F2EFF" w:rsidRPr="007E73F5" w:rsidRDefault="003F2EFF" w:rsidP="00F25985">
            <w:r w:rsidRPr="007E73F5">
              <w:t xml:space="preserve">Яструбенька </w:t>
            </w:r>
          </w:p>
        </w:tc>
        <w:tc>
          <w:tcPr>
            <w:tcW w:w="1275" w:type="dxa"/>
            <w:shd w:val="clear" w:color="auto" w:fill="FDE9D9"/>
          </w:tcPr>
          <w:p w:rsidR="003F2EFF" w:rsidRPr="007E73F5" w:rsidRDefault="003F2EFF" w:rsidP="00F25985">
            <w:r w:rsidRPr="007E73F5">
              <w:t>3157,73</w:t>
            </w:r>
          </w:p>
        </w:tc>
        <w:tc>
          <w:tcPr>
            <w:tcW w:w="1134" w:type="dxa"/>
            <w:shd w:val="clear" w:color="auto" w:fill="FDE9D9"/>
          </w:tcPr>
          <w:p w:rsidR="003F2EFF" w:rsidRPr="007E73F5" w:rsidRDefault="003F2EFF" w:rsidP="00F25985">
            <w:r w:rsidRPr="007E73F5">
              <w:t>2184,57</w:t>
            </w:r>
          </w:p>
        </w:tc>
        <w:tc>
          <w:tcPr>
            <w:tcW w:w="1138" w:type="dxa"/>
            <w:shd w:val="clear" w:color="auto" w:fill="FDE9D9"/>
          </w:tcPr>
          <w:p w:rsidR="003F2EFF" w:rsidRPr="007E73F5" w:rsidRDefault="003F2EFF" w:rsidP="00F25985">
            <w:r w:rsidRPr="007E73F5">
              <w:t>1745,27</w:t>
            </w:r>
          </w:p>
        </w:tc>
        <w:tc>
          <w:tcPr>
            <w:tcW w:w="1130" w:type="dxa"/>
            <w:shd w:val="clear" w:color="auto" w:fill="FDE9D9"/>
          </w:tcPr>
          <w:p w:rsidR="003F2EFF" w:rsidRPr="007E73F5" w:rsidRDefault="003F2EFF" w:rsidP="00F25985">
            <w:r w:rsidRPr="007E73F5">
              <w:t>800,53</w:t>
            </w:r>
          </w:p>
        </w:tc>
        <w:tc>
          <w:tcPr>
            <w:tcW w:w="1134" w:type="dxa"/>
            <w:shd w:val="clear" w:color="auto" w:fill="FDE9D9"/>
          </w:tcPr>
          <w:p w:rsidR="003F2EFF" w:rsidRPr="007E73F5" w:rsidRDefault="003F2EFF" w:rsidP="00F25985">
            <w:r w:rsidRPr="007E73F5">
              <w:t>45,12</w:t>
            </w:r>
          </w:p>
        </w:tc>
        <w:tc>
          <w:tcPr>
            <w:tcW w:w="958" w:type="dxa"/>
            <w:shd w:val="clear" w:color="auto" w:fill="FDE9D9"/>
          </w:tcPr>
          <w:p w:rsidR="003F2EFF" w:rsidRPr="007E73F5" w:rsidRDefault="003F2EFF" w:rsidP="00F25985">
            <w:r w:rsidRPr="007E73F5">
              <w:t>19,20</w:t>
            </w:r>
          </w:p>
        </w:tc>
      </w:tr>
      <w:tr w:rsidR="003F2EFF" w:rsidRPr="007E73F5" w:rsidTr="00F25985">
        <w:trPr>
          <w:jc w:val="center"/>
        </w:trPr>
        <w:tc>
          <w:tcPr>
            <w:tcW w:w="483" w:type="dxa"/>
            <w:shd w:val="clear" w:color="auto" w:fill="FDE9D9"/>
          </w:tcPr>
          <w:p w:rsidR="003F2EFF" w:rsidRPr="007E73F5" w:rsidRDefault="003F2EFF" w:rsidP="00F25985">
            <w:r w:rsidRPr="007E73F5">
              <w:t>12</w:t>
            </w:r>
          </w:p>
        </w:tc>
        <w:tc>
          <w:tcPr>
            <w:tcW w:w="2319" w:type="dxa"/>
            <w:shd w:val="clear" w:color="auto" w:fill="FDE9D9"/>
          </w:tcPr>
          <w:p w:rsidR="003F2EFF" w:rsidRPr="007E73F5" w:rsidRDefault="003F2EFF" w:rsidP="00F25985">
            <w:r w:rsidRPr="007E73F5">
              <w:t>Ставище</w:t>
            </w:r>
          </w:p>
        </w:tc>
        <w:tc>
          <w:tcPr>
            <w:tcW w:w="1275" w:type="dxa"/>
            <w:shd w:val="clear" w:color="auto" w:fill="FDE9D9"/>
          </w:tcPr>
          <w:p w:rsidR="003F2EFF" w:rsidRPr="007E73F5" w:rsidRDefault="003F2EFF" w:rsidP="00F25985">
            <w:r w:rsidRPr="007E73F5">
              <w:t>6569,64</w:t>
            </w:r>
          </w:p>
        </w:tc>
        <w:tc>
          <w:tcPr>
            <w:tcW w:w="1134" w:type="dxa"/>
            <w:shd w:val="clear" w:color="auto" w:fill="FDE9D9"/>
          </w:tcPr>
          <w:p w:rsidR="003F2EFF" w:rsidRPr="007E73F5" w:rsidRDefault="003F2EFF" w:rsidP="00F25985">
            <w:r w:rsidRPr="007E73F5">
              <w:t>5866,85</w:t>
            </w:r>
          </w:p>
        </w:tc>
        <w:tc>
          <w:tcPr>
            <w:tcW w:w="1138" w:type="dxa"/>
            <w:shd w:val="clear" w:color="auto" w:fill="FDE9D9"/>
          </w:tcPr>
          <w:p w:rsidR="003F2EFF" w:rsidRPr="007E73F5" w:rsidRDefault="003F2EFF" w:rsidP="00F25985">
            <w:r w:rsidRPr="007E73F5">
              <w:t>5746,28</w:t>
            </w:r>
          </w:p>
        </w:tc>
        <w:tc>
          <w:tcPr>
            <w:tcW w:w="1130" w:type="dxa"/>
            <w:shd w:val="clear" w:color="auto" w:fill="FDE9D9"/>
          </w:tcPr>
          <w:p w:rsidR="003F2EFF" w:rsidRPr="007E73F5" w:rsidRDefault="003F2EFF" w:rsidP="00F25985">
            <w:r w:rsidRPr="007E73F5">
              <w:t>97,40</w:t>
            </w:r>
          </w:p>
        </w:tc>
        <w:tc>
          <w:tcPr>
            <w:tcW w:w="1134" w:type="dxa"/>
            <w:shd w:val="clear" w:color="auto" w:fill="FDE9D9"/>
          </w:tcPr>
          <w:p w:rsidR="003F2EFF" w:rsidRPr="007E73F5" w:rsidRDefault="003F2EFF" w:rsidP="00F25985">
            <w:r w:rsidRPr="007E73F5">
              <w:t>122,01</w:t>
            </w:r>
          </w:p>
        </w:tc>
        <w:tc>
          <w:tcPr>
            <w:tcW w:w="958" w:type="dxa"/>
            <w:shd w:val="clear" w:color="auto" w:fill="FDE9D9"/>
          </w:tcPr>
          <w:p w:rsidR="003F2EFF" w:rsidRPr="007E73F5" w:rsidRDefault="003F2EFF" w:rsidP="00F25985">
            <w:r w:rsidRPr="007E73F5">
              <w:t>27,57</w:t>
            </w:r>
          </w:p>
        </w:tc>
      </w:tr>
      <w:tr w:rsidR="003F2EFF" w:rsidRPr="007E73F5" w:rsidTr="00F25985">
        <w:trPr>
          <w:jc w:val="center"/>
        </w:trPr>
        <w:tc>
          <w:tcPr>
            <w:tcW w:w="2802" w:type="dxa"/>
            <w:gridSpan w:val="2"/>
            <w:shd w:val="clear" w:color="auto" w:fill="FDE9D9"/>
          </w:tcPr>
          <w:p w:rsidR="003F2EFF" w:rsidRPr="007E73F5" w:rsidRDefault="003F2EFF" w:rsidP="00F25985">
            <w:r w:rsidRPr="007E73F5">
              <w:t xml:space="preserve">Всього по Брусилівській </w:t>
            </w:r>
            <w:r w:rsidRPr="007E73F5">
              <w:lastRenderedPageBreak/>
              <w:t>ОТГ</w:t>
            </w:r>
          </w:p>
        </w:tc>
        <w:tc>
          <w:tcPr>
            <w:tcW w:w="1275" w:type="dxa"/>
            <w:shd w:val="clear" w:color="auto" w:fill="FDE9D9"/>
          </w:tcPr>
          <w:p w:rsidR="003F2EFF" w:rsidRPr="007E73F5" w:rsidRDefault="003F2EFF" w:rsidP="00F25985">
            <w:r w:rsidRPr="007E73F5">
              <w:lastRenderedPageBreak/>
              <w:t>62579,09</w:t>
            </w:r>
          </w:p>
        </w:tc>
        <w:tc>
          <w:tcPr>
            <w:tcW w:w="1134" w:type="dxa"/>
            <w:shd w:val="clear" w:color="auto" w:fill="FDE9D9"/>
          </w:tcPr>
          <w:p w:rsidR="003F2EFF" w:rsidRPr="007E73F5" w:rsidRDefault="003F2EFF" w:rsidP="00F25985">
            <w:r w:rsidRPr="007E73F5">
              <w:t>52958,80</w:t>
            </w:r>
          </w:p>
        </w:tc>
        <w:tc>
          <w:tcPr>
            <w:tcW w:w="1138" w:type="dxa"/>
            <w:shd w:val="clear" w:color="auto" w:fill="FDE9D9"/>
          </w:tcPr>
          <w:p w:rsidR="003F2EFF" w:rsidRPr="007E73F5" w:rsidRDefault="003F2EFF" w:rsidP="00F25985">
            <w:r w:rsidRPr="007E73F5">
              <w:t>42999,90</w:t>
            </w:r>
          </w:p>
        </w:tc>
        <w:tc>
          <w:tcPr>
            <w:tcW w:w="1130" w:type="dxa"/>
            <w:shd w:val="clear" w:color="auto" w:fill="FDE9D9"/>
          </w:tcPr>
          <w:p w:rsidR="003F2EFF" w:rsidRPr="007E73F5" w:rsidRDefault="003F2EFF" w:rsidP="00F25985">
            <w:r w:rsidRPr="007E73F5">
              <w:t>4824,05</w:t>
            </w:r>
          </w:p>
        </w:tc>
        <w:tc>
          <w:tcPr>
            <w:tcW w:w="1134" w:type="dxa"/>
            <w:shd w:val="clear" w:color="auto" w:fill="FDE9D9"/>
          </w:tcPr>
          <w:p w:rsidR="003F2EFF" w:rsidRPr="007E73F5" w:rsidRDefault="003F2EFF" w:rsidP="00F25985">
            <w:r w:rsidRPr="007E73F5">
              <w:t>1766,28</w:t>
            </w:r>
          </w:p>
        </w:tc>
        <w:tc>
          <w:tcPr>
            <w:tcW w:w="958" w:type="dxa"/>
            <w:shd w:val="clear" w:color="auto" w:fill="FDE9D9"/>
          </w:tcPr>
          <w:p w:rsidR="003F2EFF" w:rsidRPr="007E73F5" w:rsidRDefault="003F2EFF" w:rsidP="00F25985">
            <w:r w:rsidRPr="007E73F5">
              <w:t>555,26</w:t>
            </w:r>
          </w:p>
        </w:tc>
      </w:tr>
    </w:tbl>
    <w:p w:rsidR="003F2EFF" w:rsidRPr="005070D7" w:rsidRDefault="003F2EFF" w:rsidP="003F2EFF">
      <w:pPr>
        <w:jc w:val="center"/>
        <w:rPr>
          <w:b/>
          <w:bCs/>
        </w:rPr>
      </w:pPr>
      <w:bookmarkStart w:id="59" w:name="_Toc436423067"/>
      <w:bookmarkStart w:id="60" w:name="_Toc15596629"/>
      <w:r w:rsidRPr="005070D7">
        <w:rPr>
          <w:b/>
          <w:bCs/>
        </w:rPr>
        <w:lastRenderedPageBreak/>
        <w:t>Містобудівні документи</w:t>
      </w:r>
      <w:bookmarkEnd w:id="59"/>
      <w:bookmarkEnd w:id="60"/>
    </w:p>
    <w:p w:rsidR="003F2EFF" w:rsidRPr="007E73F5" w:rsidRDefault="003F2EFF" w:rsidP="003F2EFF">
      <w:r w:rsidRPr="007E73F5">
        <w:t>Містобудівна документація населених пунктів громади потребує оновлення, тому що її було розроблено ще у 1970-1980 роках.</w:t>
      </w:r>
    </w:p>
    <w:p w:rsidR="003F2EFF" w:rsidRPr="005070D7" w:rsidRDefault="003F2EFF" w:rsidP="003F2EFF">
      <w:pPr>
        <w:jc w:val="center"/>
        <w:rPr>
          <w:b/>
          <w:bCs/>
        </w:rPr>
      </w:pPr>
      <w:r w:rsidRPr="005070D7">
        <w:rPr>
          <w:b/>
          <w:bCs/>
        </w:rPr>
        <w:t>Природні ресурси</w:t>
      </w:r>
    </w:p>
    <w:p w:rsidR="003F2EFF" w:rsidRPr="007E73F5" w:rsidRDefault="003F2EFF" w:rsidP="003F2EFF">
      <w:r w:rsidRPr="007E73F5">
        <w:t>На території громади розвідані запаси корисних копалин торфу, глини та суглинків, пісків. Запаси торфу в цілому складають 1871 тис. тонн, глини та суглинків 778 тис. м³, пісків 1418 тис. м³. Також є мергель, граніт, а також розвідані ільменіт-цирконові розсипи.</w:t>
      </w:r>
      <w:r w:rsidRPr="007E73F5">
        <w:tab/>
        <w:t>Площа лісового фонду становить4674,05га. Ліси змішані (сосна, дуб, береза, вільха). Ліси виконують переважно захисні, водоохоронні та рекреаційні функції. Основу флористичного складу утворюють мезофіти (76%). Більшість рослин належать до багаторічних (81%). Жителями навколишніх сіл проводиться збір дикорослих плодів і ягід, грибів, лікарської сировини. Полювання носить аматорський характер.</w:t>
      </w:r>
      <w:r w:rsidRPr="007E73F5">
        <w:tab/>
      </w:r>
    </w:p>
    <w:p w:rsidR="003F2EFF" w:rsidRPr="007E73F5" w:rsidRDefault="003F2EFF" w:rsidP="003F2EFF">
      <w:r w:rsidRPr="007E73F5">
        <w:t>Основною водною артерією громади є річка Здвиж (басейн р. Дніпро). Назва річки Здвиж походить від назви “трясовина” (непрохідне болото), ймовірно від дуже заболоченої оболоні. Здвиж бере початок з болота поблизу села Озера. Карабачинське водосховище (площею - 222,4 га, об’ємом - 4,05 млн.м³), знаходиться на балансі Радомишльського управління водного господарства.Середня глибина водосховища 3 метри, найбільша ˗ 8 метрів. Водосховище використовується дляполіпшення екологічного стану заплаву річки Здвиж, водопостачання та риборозведення.</w:t>
      </w:r>
    </w:p>
    <w:p w:rsidR="003F2EFF" w:rsidRDefault="003F2EFF" w:rsidP="003F2EFF">
      <w:pPr>
        <w:pStyle w:val="af7"/>
        <w:keepNext/>
        <w:jc w:val="both"/>
      </w:pPr>
      <w:r>
        <w:t xml:space="preserve">Рис. </w:t>
      </w:r>
      <w:fldSimple w:instr=" SEQ Рис. \* ARABIC ">
        <w:r w:rsidR="00CD1779">
          <w:rPr>
            <w:noProof/>
          </w:rPr>
          <w:t>9</w:t>
        </w:r>
      </w:fldSimple>
      <w:r>
        <w:t>.</w:t>
      </w:r>
      <w:r w:rsidRPr="00917869">
        <w:t>Карабачинське водосховище</w:t>
      </w:r>
    </w:p>
    <w:p w:rsidR="003F2EFF" w:rsidRPr="007E73F5" w:rsidRDefault="003F2EFF" w:rsidP="003F2EFF">
      <w:pPr>
        <w:rPr>
          <w:sz w:val="28"/>
          <w:szCs w:val="28"/>
        </w:rPr>
      </w:pPr>
      <w:r w:rsidRPr="007E73F5">
        <w:rPr>
          <w:noProof/>
        </w:rPr>
        <w:drawing>
          <wp:inline distT="0" distB="0" distL="0" distR="0">
            <wp:extent cx="6076950" cy="4209864"/>
            <wp:effectExtent l="0" t="0" r="0" b="635"/>
            <wp:docPr id="8" name="Рисунок 1" descr="https://rmuvg.gov.ua/dovkilia_rmuvg/%D0%9A%D0%B0%D1%80%D0%B0%D0%B1.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s://rmuvg.gov.ua/dovkilia_rmuvg/%D0%9A%D0%B0%D1%80%D0%B0%D0%B1.17.jpg"/>
                    <pic:cNvPicPr>
                      <a:picLocks noChangeAspect="1" noChangeArrowheads="1"/>
                    </pic:cNvPicPr>
                  </pic:nvPicPr>
                  <pic:blipFill>
                    <a:blip r:embed="rId75">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086371" cy="4216391"/>
                    </a:xfrm>
                    <a:prstGeom prst="rect">
                      <a:avLst/>
                    </a:prstGeom>
                    <a:noFill/>
                    <a:ln>
                      <a:noFill/>
                    </a:ln>
                  </pic:spPr>
                </pic:pic>
              </a:graphicData>
            </a:graphic>
          </wp:inline>
        </w:drawing>
      </w:r>
    </w:p>
    <w:p w:rsidR="003F2EFF" w:rsidRPr="007E73F5" w:rsidRDefault="003F2EFF" w:rsidP="003F2EFF">
      <w:r w:rsidRPr="007E73F5">
        <w:t xml:space="preserve">Забезпечення населення питною водою є однією з пріоритетних проблем, розв’язання якої необхідне для збереження здоров’я, поліпшення умов діяльності і продовження життя населення. Потреби мешканців Брусилівської територіальної громади забезпечуються переважно ресурсами підземних прісних вод. Основними джерелами питної води, води на господарські потреби населення та комунальних установ громади є: громадські криниці, індивідуальні свердловини населення та мережі централізованого водопостачання </w:t>
      </w:r>
      <w:r w:rsidRPr="007E73F5">
        <w:lastRenderedPageBreak/>
        <w:t>(централізований забір, очищення та подача до споживачів через водогінні мережі). Із 37 населених пунктів територіальної громади лише 8 мають водопровідну мережу (смт Брусилів, с. Осівці, с. Хомутець. с. Лазарівка, с. Морозівка, с. Водотиї, с. Привороття, с.Пилипонка). В основному це ті населені пункти, до яких на початку 90-х років минулого століття були переселені сім’ї із територій, забруднених внаслідок аварії на ЧАЕС. Саме 90-ті роки є періодом введення в дію водопровідних мереж у вищезазначених селах та безпосередньо Брусилові. Централізованим питним водопостачанням охоплено 20% населеннятериторіальної громади. Загальна протяжність водогінних мереж складає 150,5 км. Земельні та водні ресурси в основному забруднюються через накопичення побутових відходів на сміттєзвалищах.</w:t>
      </w:r>
    </w:p>
    <w:p w:rsidR="003F2EFF" w:rsidRPr="007E73F5" w:rsidRDefault="003F2EFF" w:rsidP="003F2EFF">
      <w:pPr>
        <w:pStyle w:val="2"/>
      </w:pPr>
      <w:bookmarkStart w:id="61" w:name="_Toc176874567"/>
      <w:r w:rsidRPr="007E73F5">
        <w:t>4.8. Кліматичні умови</w:t>
      </w:r>
      <w:bookmarkEnd w:id="61"/>
    </w:p>
    <w:p w:rsidR="003F2EFF" w:rsidRPr="007E73F5" w:rsidRDefault="003F2EFF" w:rsidP="003F2EFF">
      <w:r w:rsidRPr="007E73F5">
        <w:t>Клімат м’який, помірно вологий. Взимку невеликі морози часто змінюються відлигами. Літо у першій половині тепле, у другій – жарке.Найбільші морози бувають у січні та лютому і досягають мінус 30°. Тривалість безморозного періоду 150 – 170 днів. Середні дати весняних заморозків на ґрунті тривають 5-10 травня, найпізніші – у першій половині червня. Від весняних приморозків найбільше страждають ранні овочі, фруктові дерева. Осінні приморозки починаються наприкінці вересня – на початку жовтня.</w:t>
      </w:r>
      <w:r w:rsidRPr="007E73F5">
        <w:tab/>
        <w:t>Перехід від одного сезону року до другого, як правило, відбувається поступово. Взимку спостерігається хмарна погода. Опади можуть випадати як у вигляді снігу, так і дощу. В залежності від співвідношення між циклонічною і антициклонічною погодами взимку розрізняються теплі і холодні зими. Переломним періодом зими є звільнення ґрунту від снігового покриву. Початок весняного сезону, який характеризується переходом середньої добової температури через 0° у бік зростання, відбувається в середині березня, через +5° температура переходить близько 10 квітня. Цей час вважають початком вегетаційного періоду.</w:t>
      </w:r>
    </w:p>
    <w:p w:rsidR="003F2EFF" w:rsidRPr="007E73F5" w:rsidRDefault="003F2EFF" w:rsidP="003F2EFF">
      <w:pPr>
        <w:pStyle w:val="2"/>
      </w:pPr>
      <w:bookmarkStart w:id="62" w:name="_Toc15596630"/>
      <w:bookmarkStart w:id="63" w:name="_Toc176874568"/>
      <w:bookmarkStart w:id="64" w:name="_Toc291842810"/>
      <w:bookmarkStart w:id="65" w:name="_Toc436423070"/>
      <w:r w:rsidRPr="007E73F5">
        <w:t>4.9.Населення і трудові ресурси</w:t>
      </w:r>
      <w:bookmarkEnd w:id="62"/>
      <w:bookmarkEnd w:id="63"/>
    </w:p>
    <w:p w:rsidR="003F2EFF" w:rsidRPr="005070D7" w:rsidRDefault="003F2EFF" w:rsidP="003F2EFF">
      <w:pPr>
        <w:jc w:val="center"/>
        <w:rPr>
          <w:b/>
          <w:bCs/>
        </w:rPr>
      </w:pPr>
      <w:bookmarkStart w:id="66" w:name="_Toc15596631"/>
      <w:r w:rsidRPr="005070D7">
        <w:rPr>
          <w:b/>
          <w:bCs/>
        </w:rPr>
        <w:t>Чисельність населення і демографічна ситуація</w:t>
      </w:r>
      <w:bookmarkEnd w:id="66"/>
    </w:p>
    <w:p w:rsidR="003F2EFF" w:rsidRPr="007E73F5" w:rsidRDefault="003F2EFF" w:rsidP="003F2EFF">
      <w:r w:rsidRPr="007E73F5">
        <w:t xml:space="preserve">На території громади станом </w:t>
      </w:r>
      <w:commentRangeStart w:id="67"/>
      <w:r w:rsidRPr="007E73F5">
        <w:t>н</w:t>
      </w:r>
      <w:r>
        <w:t>а 1 січня 2023</w:t>
      </w:r>
      <w:r w:rsidRPr="007E73F5">
        <w:t xml:space="preserve"> року </w:t>
      </w:r>
      <w:commentRangeEnd w:id="67"/>
      <w:r w:rsidRPr="007E73F5">
        <w:rPr>
          <w:rStyle w:val="aff7"/>
        </w:rPr>
        <w:commentReference w:id="67"/>
      </w:r>
      <w:r>
        <w:t>проживає 14913</w:t>
      </w:r>
      <w:r w:rsidRPr="007E73F5">
        <w:t xml:space="preserve"> осібнаселення. Частка працездатного населення найбільша – </w:t>
      </w:r>
      <w:r w:rsidRPr="007E73F5">
        <w:rPr>
          <w:color w:val="000000" w:themeColor="text1"/>
        </w:rPr>
        <w:t>51</w:t>
      </w:r>
      <w:r w:rsidRPr="007E73F5">
        <w:t>%, або 7625осіб (віком 18-39), дітей – найменше – 12%, або 1935 осіб (віком 0-17). Значна частка населення старше працездатного віку – 37%, або 5712 особи (віком 40-59, 60+). На даний час 1000 осіб працездатного віку громади мають навантаження-703 особами непрацездатного віку, причому навантаження особами пенсійного віку більше ніж навантаження дітьми (відповідно 392 та 311). Слід відмітити, що навантаження на працездатних має тенденцію до збільшення, так як протягом останніх років число смертей перевищує число народжених у громаді в 2 рази.</w:t>
      </w:r>
    </w:p>
    <w:p w:rsidR="003F2EFF" w:rsidRPr="007E73F5" w:rsidRDefault="003F2EFF" w:rsidP="003F2EFF">
      <w:r w:rsidRPr="007E73F5">
        <w:t>В цілому чисельність жінок перевищує чисельність чоловіків.Однак, розподіл за статтю дітей симетричний,або по 50 відсотків, у групі працездатного населення незначна перевага чоловічого населення (51%). Найбільша частка жінок у віковій групі старше працездатного віку – 69%, а у віковій групі 70 років і старше часткажінок становить 76%, або число жінок у цій віковій групі перевищує число чоловіків більше ніж у 3 рази.</w:t>
      </w:r>
    </w:p>
    <w:p w:rsidR="003F2EFF" w:rsidRPr="007E73F5" w:rsidRDefault="003F2EFF" w:rsidP="003F2EFF">
      <w:r w:rsidRPr="007E73F5">
        <w:t>У міській місцевості (смт Брусилів) проживає 4915 осіб (35% від загальної чисельності громади), а у сільській місцевості відповідно 65%. Чисельність міського населення має незначну тенденцію до збільшення.</w:t>
      </w:r>
    </w:p>
    <w:p w:rsidR="003F2EFF" w:rsidRPr="007E73F5" w:rsidRDefault="003F2EFF" w:rsidP="003F2EFF">
      <w:r w:rsidRPr="007E73F5">
        <w:t>Кількістьнаселення по Брусилівській ТГ постійно зменшується.Демографічна криза на селі призводить до того, що в скрутних економічних умовах молоде працездатне населення репродуктивного віку відтікає до великих міст, де кращі умови праці та проживання.</w:t>
      </w:r>
    </w:p>
    <w:p w:rsidR="003F2EFF" w:rsidRDefault="003F2EFF" w:rsidP="003F2EFF">
      <w:pPr>
        <w:pStyle w:val="af7"/>
        <w:keepNext/>
      </w:pPr>
      <w:r>
        <w:t xml:space="preserve">Таблиця </w:t>
      </w:r>
      <w:fldSimple w:instr=" SEQ Таблиця \* ARABIC ">
        <w:r w:rsidR="00CD1779">
          <w:rPr>
            <w:noProof/>
          </w:rPr>
          <w:t>14</w:t>
        </w:r>
      </w:fldSimple>
      <w:r>
        <w:t>.</w:t>
      </w:r>
      <w:r w:rsidRPr="009C1503">
        <w:t>Динаміка чисельності населення Брусилівської селищної територіальної громади, тис. осіб</w:t>
      </w:r>
    </w:p>
    <w:tbl>
      <w:tblPr>
        <w:tblW w:w="4999" w:type="pct"/>
        <w:tblInd w:w="2" w:type="dxa"/>
        <w:tblBorders>
          <w:top w:val="single" w:sz="8" w:space="0" w:color="auto"/>
          <w:left w:val="single" w:sz="8" w:space="0" w:color="auto"/>
          <w:bottom w:val="single" w:sz="8" w:space="0" w:color="auto"/>
          <w:right w:val="single" w:sz="8" w:space="0" w:color="auto"/>
          <w:insideH w:val="single" w:sz="4" w:space="0" w:color="auto"/>
          <w:insideV w:val="single" w:sz="8" w:space="0" w:color="auto"/>
        </w:tblBorders>
        <w:tblLook w:val="00A0"/>
      </w:tblPr>
      <w:tblGrid>
        <w:gridCol w:w="2285"/>
        <w:gridCol w:w="821"/>
        <w:gridCol w:w="821"/>
        <w:gridCol w:w="821"/>
        <w:gridCol w:w="821"/>
        <w:gridCol w:w="821"/>
        <w:gridCol w:w="821"/>
        <w:gridCol w:w="821"/>
        <w:gridCol w:w="821"/>
        <w:gridCol w:w="999"/>
      </w:tblGrid>
      <w:tr w:rsidR="003F2EFF" w:rsidRPr="007E73F5" w:rsidTr="00F25985">
        <w:trPr>
          <w:trHeight w:val="801"/>
        </w:trPr>
        <w:tc>
          <w:tcPr>
            <w:tcW w:w="1140" w:type="pct"/>
            <w:tcBorders>
              <w:top w:val="single" w:sz="8" w:space="0" w:color="auto"/>
              <w:tl2br w:val="single" w:sz="4" w:space="0" w:color="auto"/>
            </w:tcBorders>
            <w:shd w:val="clear" w:color="auto" w:fill="B6DDE8"/>
            <w:noWrap/>
            <w:vAlign w:val="center"/>
          </w:tcPr>
          <w:p w:rsidR="003F2EFF" w:rsidRPr="005070D7" w:rsidRDefault="003F2EFF" w:rsidP="00F25985">
            <w:pPr>
              <w:rPr>
                <w:b/>
                <w:bCs/>
              </w:rPr>
            </w:pPr>
          </w:p>
          <w:p w:rsidR="003F2EFF" w:rsidRPr="005070D7" w:rsidRDefault="003F2EFF" w:rsidP="00F25985">
            <w:pPr>
              <w:rPr>
                <w:b/>
                <w:bCs/>
              </w:rPr>
            </w:pPr>
            <w:r w:rsidRPr="005070D7">
              <w:rPr>
                <w:b/>
                <w:bCs/>
              </w:rPr>
              <w:t>ТериторіяРоки</w:t>
            </w:r>
          </w:p>
        </w:tc>
        <w:tc>
          <w:tcPr>
            <w:tcW w:w="417" w:type="pct"/>
            <w:tcBorders>
              <w:top w:val="single" w:sz="8" w:space="0" w:color="auto"/>
            </w:tcBorders>
            <w:shd w:val="clear" w:color="auto" w:fill="B6DDE8"/>
            <w:noWrap/>
            <w:vAlign w:val="center"/>
          </w:tcPr>
          <w:p w:rsidR="003F2EFF" w:rsidRPr="005070D7" w:rsidRDefault="003F2EFF" w:rsidP="00F25985">
            <w:pPr>
              <w:rPr>
                <w:b/>
                <w:bCs/>
              </w:rPr>
            </w:pPr>
            <w:r w:rsidRPr="005070D7">
              <w:rPr>
                <w:b/>
                <w:bCs/>
              </w:rPr>
              <w:t>2001</w:t>
            </w:r>
          </w:p>
        </w:tc>
        <w:tc>
          <w:tcPr>
            <w:tcW w:w="417" w:type="pct"/>
            <w:tcBorders>
              <w:top w:val="single" w:sz="8" w:space="0" w:color="auto"/>
            </w:tcBorders>
            <w:shd w:val="clear" w:color="auto" w:fill="B6DDE8"/>
            <w:vAlign w:val="center"/>
          </w:tcPr>
          <w:p w:rsidR="003F2EFF" w:rsidRPr="005070D7" w:rsidRDefault="003F2EFF" w:rsidP="00F25985">
            <w:pPr>
              <w:rPr>
                <w:b/>
                <w:bCs/>
              </w:rPr>
            </w:pPr>
            <w:r w:rsidRPr="005070D7">
              <w:rPr>
                <w:b/>
                <w:bCs/>
              </w:rPr>
              <w:t>2013</w:t>
            </w:r>
          </w:p>
        </w:tc>
        <w:tc>
          <w:tcPr>
            <w:tcW w:w="416" w:type="pct"/>
            <w:tcBorders>
              <w:top w:val="single" w:sz="8" w:space="0" w:color="auto"/>
            </w:tcBorders>
            <w:shd w:val="clear" w:color="auto" w:fill="B6DDE8"/>
            <w:vAlign w:val="center"/>
          </w:tcPr>
          <w:p w:rsidR="003F2EFF" w:rsidRPr="005070D7" w:rsidRDefault="003F2EFF" w:rsidP="00F25985">
            <w:pPr>
              <w:rPr>
                <w:b/>
                <w:bCs/>
              </w:rPr>
            </w:pPr>
            <w:r w:rsidRPr="005070D7">
              <w:rPr>
                <w:b/>
                <w:bCs/>
              </w:rPr>
              <w:t>2014</w:t>
            </w:r>
          </w:p>
        </w:tc>
        <w:tc>
          <w:tcPr>
            <w:tcW w:w="416" w:type="pct"/>
            <w:tcBorders>
              <w:top w:val="single" w:sz="8" w:space="0" w:color="auto"/>
            </w:tcBorders>
            <w:shd w:val="clear" w:color="auto" w:fill="B6DDE8"/>
            <w:vAlign w:val="center"/>
          </w:tcPr>
          <w:p w:rsidR="003F2EFF" w:rsidRPr="005070D7" w:rsidRDefault="003F2EFF" w:rsidP="00F25985">
            <w:pPr>
              <w:rPr>
                <w:b/>
                <w:bCs/>
              </w:rPr>
            </w:pPr>
            <w:r w:rsidRPr="005070D7">
              <w:rPr>
                <w:b/>
                <w:bCs/>
              </w:rPr>
              <w:t>2015</w:t>
            </w:r>
          </w:p>
        </w:tc>
        <w:tc>
          <w:tcPr>
            <w:tcW w:w="416" w:type="pct"/>
            <w:tcBorders>
              <w:top w:val="single" w:sz="8" w:space="0" w:color="auto"/>
            </w:tcBorders>
            <w:shd w:val="clear" w:color="auto" w:fill="B6DDE8"/>
            <w:vAlign w:val="center"/>
          </w:tcPr>
          <w:p w:rsidR="003F2EFF" w:rsidRPr="005070D7" w:rsidRDefault="003F2EFF" w:rsidP="00F25985">
            <w:pPr>
              <w:rPr>
                <w:b/>
                <w:bCs/>
              </w:rPr>
            </w:pPr>
            <w:r w:rsidRPr="005070D7">
              <w:rPr>
                <w:b/>
                <w:bCs/>
              </w:rPr>
              <w:t>2016</w:t>
            </w:r>
          </w:p>
        </w:tc>
        <w:tc>
          <w:tcPr>
            <w:tcW w:w="416" w:type="pct"/>
            <w:tcBorders>
              <w:top w:val="single" w:sz="8" w:space="0" w:color="auto"/>
            </w:tcBorders>
            <w:shd w:val="clear" w:color="auto" w:fill="B6DDE8"/>
            <w:vAlign w:val="center"/>
          </w:tcPr>
          <w:p w:rsidR="003F2EFF" w:rsidRPr="005070D7" w:rsidRDefault="003F2EFF" w:rsidP="00F25985">
            <w:pPr>
              <w:rPr>
                <w:b/>
                <w:bCs/>
              </w:rPr>
            </w:pPr>
            <w:r w:rsidRPr="005070D7">
              <w:rPr>
                <w:b/>
                <w:bCs/>
              </w:rPr>
              <w:t>2017</w:t>
            </w:r>
          </w:p>
        </w:tc>
        <w:tc>
          <w:tcPr>
            <w:tcW w:w="416" w:type="pct"/>
            <w:tcBorders>
              <w:top w:val="single" w:sz="8" w:space="0" w:color="auto"/>
            </w:tcBorders>
            <w:shd w:val="clear" w:color="auto" w:fill="B6DDE8"/>
            <w:vAlign w:val="center"/>
          </w:tcPr>
          <w:p w:rsidR="003F2EFF" w:rsidRPr="005070D7" w:rsidRDefault="003F2EFF" w:rsidP="00F25985">
            <w:pPr>
              <w:rPr>
                <w:b/>
                <w:bCs/>
              </w:rPr>
            </w:pPr>
            <w:r w:rsidRPr="005070D7">
              <w:rPr>
                <w:b/>
                <w:bCs/>
              </w:rPr>
              <w:t>2018</w:t>
            </w:r>
          </w:p>
        </w:tc>
        <w:tc>
          <w:tcPr>
            <w:tcW w:w="416" w:type="pct"/>
            <w:tcBorders>
              <w:top w:val="single" w:sz="8" w:space="0" w:color="auto"/>
            </w:tcBorders>
            <w:shd w:val="clear" w:color="auto" w:fill="B6DDE8"/>
            <w:vAlign w:val="center"/>
          </w:tcPr>
          <w:p w:rsidR="003F2EFF" w:rsidRPr="005070D7" w:rsidRDefault="003F2EFF" w:rsidP="00F25985">
            <w:pPr>
              <w:rPr>
                <w:b/>
                <w:bCs/>
              </w:rPr>
            </w:pPr>
            <w:r w:rsidRPr="005070D7">
              <w:rPr>
                <w:b/>
                <w:bCs/>
              </w:rPr>
              <w:t>2021</w:t>
            </w:r>
          </w:p>
        </w:tc>
        <w:tc>
          <w:tcPr>
            <w:tcW w:w="527" w:type="pct"/>
            <w:tcBorders>
              <w:top w:val="single" w:sz="8" w:space="0" w:color="auto"/>
            </w:tcBorders>
            <w:shd w:val="clear" w:color="auto" w:fill="B6DDE8"/>
            <w:vAlign w:val="center"/>
          </w:tcPr>
          <w:p w:rsidR="003F2EFF" w:rsidRPr="005070D7" w:rsidRDefault="003F2EFF" w:rsidP="00F25985">
            <w:pPr>
              <w:rPr>
                <w:b/>
                <w:bCs/>
              </w:rPr>
            </w:pPr>
            <w:r>
              <w:rPr>
                <w:b/>
                <w:bCs/>
              </w:rPr>
              <w:t>2023</w:t>
            </w:r>
          </w:p>
        </w:tc>
      </w:tr>
      <w:tr w:rsidR="003F2EFF" w:rsidRPr="007E73F5" w:rsidTr="00F25985">
        <w:trPr>
          <w:trHeight w:val="255"/>
        </w:trPr>
        <w:tc>
          <w:tcPr>
            <w:tcW w:w="1140" w:type="pct"/>
            <w:tcBorders>
              <w:top w:val="single" w:sz="8" w:space="0" w:color="auto"/>
            </w:tcBorders>
            <w:shd w:val="clear" w:color="auto" w:fill="DAEEF3"/>
            <w:noWrap/>
            <w:vAlign w:val="center"/>
          </w:tcPr>
          <w:p w:rsidR="003F2EFF" w:rsidRPr="005070D7" w:rsidRDefault="003F2EFF" w:rsidP="00F25985">
            <w:r w:rsidRPr="005070D7">
              <w:rPr>
                <w:sz w:val="22"/>
                <w:szCs w:val="22"/>
              </w:rPr>
              <w:lastRenderedPageBreak/>
              <w:t>Брусилівська ОТГ</w:t>
            </w:r>
          </w:p>
        </w:tc>
        <w:tc>
          <w:tcPr>
            <w:tcW w:w="417" w:type="pct"/>
            <w:tcBorders>
              <w:top w:val="single" w:sz="8" w:space="0" w:color="auto"/>
            </w:tcBorders>
            <w:shd w:val="clear" w:color="auto" w:fill="DAEEF3"/>
            <w:noWrap/>
            <w:vAlign w:val="center"/>
          </w:tcPr>
          <w:p w:rsidR="003F2EFF" w:rsidRPr="005070D7" w:rsidRDefault="003F2EFF" w:rsidP="00F25985">
            <w:r w:rsidRPr="005070D7">
              <w:rPr>
                <w:sz w:val="22"/>
                <w:szCs w:val="22"/>
              </w:rPr>
              <w:t>х</w:t>
            </w:r>
          </w:p>
        </w:tc>
        <w:tc>
          <w:tcPr>
            <w:tcW w:w="417" w:type="pct"/>
            <w:tcBorders>
              <w:top w:val="single" w:sz="8" w:space="0" w:color="auto"/>
            </w:tcBorders>
            <w:shd w:val="clear" w:color="auto" w:fill="DAEEF3"/>
            <w:vAlign w:val="center"/>
          </w:tcPr>
          <w:p w:rsidR="003F2EFF" w:rsidRPr="005070D7" w:rsidRDefault="003F2EFF" w:rsidP="00F25985">
            <w:r w:rsidRPr="005070D7">
              <w:rPr>
                <w:sz w:val="22"/>
                <w:szCs w:val="22"/>
              </w:rPr>
              <w:t>х</w:t>
            </w:r>
          </w:p>
        </w:tc>
        <w:tc>
          <w:tcPr>
            <w:tcW w:w="416" w:type="pct"/>
            <w:tcBorders>
              <w:top w:val="single" w:sz="8" w:space="0" w:color="auto"/>
            </w:tcBorders>
            <w:shd w:val="clear" w:color="auto" w:fill="DAEEF3"/>
            <w:vAlign w:val="center"/>
          </w:tcPr>
          <w:p w:rsidR="003F2EFF" w:rsidRPr="005070D7" w:rsidRDefault="003F2EFF" w:rsidP="00F25985">
            <w:r w:rsidRPr="005070D7">
              <w:rPr>
                <w:sz w:val="22"/>
                <w:szCs w:val="22"/>
              </w:rPr>
              <w:t>х</w:t>
            </w:r>
          </w:p>
        </w:tc>
        <w:tc>
          <w:tcPr>
            <w:tcW w:w="416" w:type="pct"/>
            <w:tcBorders>
              <w:top w:val="single" w:sz="8" w:space="0" w:color="auto"/>
            </w:tcBorders>
            <w:shd w:val="clear" w:color="auto" w:fill="DAEEF3"/>
            <w:vAlign w:val="center"/>
          </w:tcPr>
          <w:p w:rsidR="003F2EFF" w:rsidRPr="005070D7" w:rsidRDefault="003F2EFF" w:rsidP="00F25985">
            <w:r w:rsidRPr="005070D7">
              <w:rPr>
                <w:sz w:val="22"/>
                <w:szCs w:val="22"/>
              </w:rPr>
              <w:t>х</w:t>
            </w:r>
          </w:p>
        </w:tc>
        <w:tc>
          <w:tcPr>
            <w:tcW w:w="416" w:type="pct"/>
            <w:tcBorders>
              <w:top w:val="single" w:sz="8" w:space="0" w:color="auto"/>
            </w:tcBorders>
            <w:shd w:val="clear" w:color="auto" w:fill="DAEEF3"/>
            <w:vAlign w:val="center"/>
          </w:tcPr>
          <w:p w:rsidR="003F2EFF" w:rsidRPr="005070D7" w:rsidRDefault="003F2EFF" w:rsidP="00F25985">
            <w:r w:rsidRPr="005070D7">
              <w:rPr>
                <w:sz w:val="22"/>
                <w:szCs w:val="22"/>
              </w:rPr>
              <w:t>14,1</w:t>
            </w:r>
          </w:p>
        </w:tc>
        <w:tc>
          <w:tcPr>
            <w:tcW w:w="416" w:type="pct"/>
            <w:tcBorders>
              <w:top w:val="single" w:sz="8" w:space="0" w:color="auto"/>
              <w:right w:val="single" w:sz="4" w:space="0" w:color="auto"/>
            </w:tcBorders>
            <w:shd w:val="clear" w:color="auto" w:fill="DAEEF3"/>
            <w:vAlign w:val="center"/>
          </w:tcPr>
          <w:p w:rsidR="003F2EFF" w:rsidRPr="005070D7" w:rsidRDefault="003F2EFF" w:rsidP="00F25985">
            <w:r w:rsidRPr="005070D7">
              <w:rPr>
                <w:sz w:val="22"/>
                <w:szCs w:val="22"/>
              </w:rPr>
              <w:t>14,0</w:t>
            </w:r>
          </w:p>
        </w:tc>
        <w:tc>
          <w:tcPr>
            <w:tcW w:w="416" w:type="pct"/>
            <w:tcBorders>
              <w:top w:val="single" w:sz="8" w:space="0" w:color="auto"/>
              <w:left w:val="single" w:sz="4" w:space="0" w:color="auto"/>
            </w:tcBorders>
            <w:shd w:val="clear" w:color="auto" w:fill="DAEEF3"/>
            <w:vAlign w:val="center"/>
          </w:tcPr>
          <w:p w:rsidR="003F2EFF" w:rsidRPr="005070D7" w:rsidRDefault="003F2EFF" w:rsidP="00F25985">
            <w:r w:rsidRPr="005070D7">
              <w:rPr>
                <w:sz w:val="22"/>
                <w:szCs w:val="22"/>
              </w:rPr>
              <w:t>13,9</w:t>
            </w:r>
          </w:p>
        </w:tc>
        <w:tc>
          <w:tcPr>
            <w:tcW w:w="416" w:type="pct"/>
            <w:tcBorders>
              <w:top w:val="single" w:sz="8" w:space="0" w:color="auto"/>
              <w:left w:val="single" w:sz="4" w:space="0" w:color="auto"/>
            </w:tcBorders>
            <w:shd w:val="clear" w:color="auto" w:fill="DAEEF3"/>
          </w:tcPr>
          <w:p w:rsidR="003F2EFF" w:rsidRPr="005070D7" w:rsidRDefault="003F2EFF" w:rsidP="00F25985">
            <w:r w:rsidRPr="005070D7">
              <w:rPr>
                <w:sz w:val="22"/>
                <w:szCs w:val="22"/>
              </w:rPr>
              <w:t>15,3</w:t>
            </w:r>
          </w:p>
        </w:tc>
        <w:tc>
          <w:tcPr>
            <w:tcW w:w="527" w:type="pct"/>
            <w:tcBorders>
              <w:top w:val="single" w:sz="8" w:space="0" w:color="auto"/>
              <w:left w:val="single" w:sz="4" w:space="0" w:color="auto"/>
            </w:tcBorders>
            <w:shd w:val="clear" w:color="auto" w:fill="DAEEF3"/>
          </w:tcPr>
          <w:p w:rsidR="003F2EFF" w:rsidRPr="005070D7" w:rsidRDefault="003F2EFF" w:rsidP="00F25985">
            <w:r w:rsidRPr="005070D7">
              <w:rPr>
                <w:sz w:val="22"/>
                <w:szCs w:val="22"/>
              </w:rPr>
              <w:t>14,0</w:t>
            </w:r>
          </w:p>
        </w:tc>
      </w:tr>
      <w:tr w:rsidR="003F2EFF" w:rsidRPr="007E73F5" w:rsidTr="00F25985">
        <w:trPr>
          <w:trHeight w:val="255"/>
        </w:trPr>
        <w:tc>
          <w:tcPr>
            <w:tcW w:w="1140" w:type="pct"/>
            <w:tcBorders>
              <w:top w:val="single" w:sz="8" w:space="0" w:color="auto"/>
            </w:tcBorders>
            <w:shd w:val="clear" w:color="auto" w:fill="DAEEF3"/>
            <w:noWrap/>
          </w:tcPr>
          <w:p w:rsidR="003F2EFF" w:rsidRPr="005070D7" w:rsidRDefault="003F2EFF" w:rsidP="00F25985">
            <w:r w:rsidRPr="005070D7">
              <w:rPr>
                <w:sz w:val="22"/>
                <w:szCs w:val="22"/>
              </w:rPr>
              <w:t>Брусилівський район</w:t>
            </w:r>
          </w:p>
        </w:tc>
        <w:tc>
          <w:tcPr>
            <w:tcW w:w="417" w:type="pct"/>
            <w:tcBorders>
              <w:top w:val="single" w:sz="8" w:space="0" w:color="auto"/>
            </w:tcBorders>
            <w:shd w:val="clear" w:color="auto" w:fill="DAEEF3"/>
            <w:noWrap/>
          </w:tcPr>
          <w:p w:rsidR="003F2EFF" w:rsidRPr="005070D7" w:rsidRDefault="003F2EFF" w:rsidP="00F25985">
            <w:r w:rsidRPr="005070D7">
              <w:rPr>
                <w:sz w:val="22"/>
                <w:szCs w:val="22"/>
              </w:rPr>
              <w:t>18,2</w:t>
            </w:r>
          </w:p>
        </w:tc>
        <w:tc>
          <w:tcPr>
            <w:tcW w:w="417" w:type="pct"/>
            <w:tcBorders>
              <w:top w:val="single" w:sz="8" w:space="0" w:color="auto"/>
            </w:tcBorders>
            <w:shd w:val="clear" w:color="auto" w:fill="DAEEF3"/>
          </w:tcPr>
          <w:p w:rsidR="003F2EFF" w:rsidRPr="005070D7" w:rsidRDefault="003F2EFF" w:rsidP="00F25985">
            <w:r w:rsidRPr="005070D7">
              <w:rPr>
                <w:sz w:val="22"/>
                <w:szCs w:val="22"/>
              </w:rPr>
              <w:t>15,3</w:t>
            </w:r>
          </w:p>
        </w:tc>
        <w:tc>
          <w:tcPr>
            <w:tcW w:w="416" w:type="pct"/>
            <w:tcBorders>
              <w:top w:val="single" w:sz="8" w:space="0" w:color="auto"/>
            </w:tcBorders>
            <w:shd w:val="clear" w:color="auto" w:fill="DAEEF3"/>
          </w:tcPr>
          <w:p w:rsidR="003F2EFF" w:rsidRPr="005070D7" w:rsidRDefault="003F2EFF" w:rsidP="00F25985">
            <w:r w:rsidRPr="005070D7">
              <w:rPr>
                <w:sz w:val="22"/>
                <w:szCs w:val="22"/>
              </w:rPr>
              <w:t>15,3</w:t>
            </w:r>
          </w:p>
        </w:tc>
        <w:tc>
          <w:tcPr>
            <w:tcW w:w="416" w:type="pct"/>
            <w:tcBorders>
              <w:top w:val="single" w:sz="8" w:space="0" w:color="auto"/>
            </w:tcBorders>
            <w:shd w:val="clear" w:color="auto" w:fill="DAEEF3"/>
          </w:tcPr>
          <w:p w:rsidR="003F2EFF" w:rsidRPr="005070D7" w:rsidRDefault="003F2EFF" w:rsidP="00F25985">
            <w:r w:rsidRPr="005070D7">
              <w:rPr>
                <w:sz w:val="22"/>
                <w:szCs w:val="22"/>
              </w:rPr>
              <w:t>15,2</w:t>
            </w:r>
          </w:p>
        </w:tc>
        <w:tc>
          <w:tcPr>
            <w:tcW w:w="416" w:type="pct"/>
            <w:tcBorders>
              <w:top w:val="single" w:sz="8" w:space="0" w:color="auto"/>
            </w:tcBorders>
            <w:shd w:val="clear" w:color="auto" w:fill="DAEEF3"/>
          </w:tcPr>
          <w:p w:rsidR="003F2EFF" w:rsidRPr="005070D7" w:rsidRDefault="003F2EFF" w:rsidP="00F25985">
            <w:r w:rsidRPr="005070D7">
              <w:rPr>
                <w:sz w:val="22"/>
                <w:szCs w:val="22"/>
              </w:rPr>
              <w:t>15,2</w:t>
            </w:r>
          </w:p>
        </w:tc>
        <w:tc>
          <w:tcPr>
            <w:tcW w:w="416" w:type="pct"/>
            <w:tcBorders>
              <w:top w:val="single" w:sz="8" w:space="0" w:color="auto"/>
              <w:right w:val="single" w:sz="4" w:space="0" w:color="auto"/>
            </w:tcBorders>
            <w:shd w:val="clear" w:color="auto" w:fill="DAEEF3"/>
          </w:tcPr>
          <w:p w:rsidR="003F2EFF" w:rsidRPr="005070D7" w:rsidRDefault="003F2EFF" w:rsidP="00F25985">
            <w:r w:rsidRPr="005070D7">
              <w:rPr>
                <w:sz w:val="22"/>
                <w:szCs w:val="22"/>
              </w:rPr>
              <w:t>15,1</w:t>
            </w:r>
          </w:p>
        </w:tc>
        <w:tc>
          <w:tcPr>
            <w:tcW w:w="416" w:type="pct"/>
            <w:tcBorders>
              <w:top w:val="single" w:sz="8" w:space="0" w:color="auto"/>
              <w:left w:val="single" w:sz="4" w:space="0" w:color="auto"/>
            </w:tcBorders>
            <w:shd w:val="clear" w:color="auto" w:fill="DAEEF3"/>
          </w:tcPr>
          <w:p w:rsidR="003F2EFF" w:rsidRPr="005070D7" w:rsidRDefault="003F2EFF" w:rsidP="00F25985">
            <w:r w:rsidRPr="005070D7">
              <w:rPr>
                <w:sz w:val="22"/>
                <w:szCs w:val="22"/>
              </w:rPr>
              <w:t>15,0</w:t>
            </w:r>
          </w:p>
        </w:tc>
        <w:tc>
          <w:tcPr>
            <w:tcW w:w="416" w:type="pct"/>
            <w:tcBorders>
              <w:top w:val="single" w:sz="8" w:space="0" w:color="auto"/>
              <w:left w:val="single" w:sz="4" w:space="0" w:color="auto"/>
            </w:tcBorders>
            <w:shd w:val="clear" w:color="auto" w:fill="DAEEF3"/>
          </w:tcPr>
          <w:p w:rsidR="003F2EFF" w:rsidRPr="005070D7" w:rsidRDefault="003F2EFF" w:rsidP="00F25985">
            <w:r w:rsidRPr="005070D7">
              <w:rPr>
                <w:sz w:val="22"/>
                <w:szCs w:val="22"/>
              </w:rPr>
              <w:t>15,3</w:t>
            </w:r>
          </w:p>
        </w:tc>
        <w:tc>
          <w:tcPr>
            <w:tcW w:w="527" w:type="pct"/>
            <w:tcBorders>
              <w:top w:val="single" w:sz="8" w:space="0" w:color="auto"/>
              <w:left w:val="single" w:sz="4" w:space="0" w:color="auto"/>
            </w:tcBorders>
            <w:shd w:val="clear" w:color="auto" w:fill="DAEEF3"/>
          </w:tcPr>
          <w:p w:rsidR="003F2EFF" w:rsidRPr="005070D7" w:rsidRDefault="003F2EFF" w:rsidP="00F25985">
            <w:r w:rsidRPr="005070D7">
              <w:rPr>
                <w:sz w:val="22"/>
                <w:szCs w:val="22"/>
              </w:rPr>
              <w:t>--</w:t>
            </w:r>
          </w:p>
        </w:tc>
      </w:tr>
      <w:tr w:rsidR="003F2EFF" w:rsidRPr="007E73F5" w:rsidTr="00F25985">
        <w:trPr>
          <w:trHeight w:val="255"/>
        </w:trPr>
        <w:tc>
          <w:tcPr>
            <w:tcW w:w="1140" w:type="pct"/>
            <w:tcBorders>
              <w:top w:val="single" w:sz="8" w:space="0" w:color="auto"/>
            </w:tcBorders>
            <w:shd w:val="clear" w:color="auto" w:fill="DAEEF3"/>
            <w:noWrap/>
            <w:vAlign w:val="center"/>
          </w:tcPr>
          <w:p w:rsidR="003F2EFF" w:rsidRPr="005070D7" w:rsidRDefault="003F2EFF" w:rsidP="00F25985">
            <w:r w:rsidRPr="005070D7">
              <w:rPr>
                <w:sz w:val="22"/>
                <w:szCs w:val="22"/>
              </w:rPr>
              <w:t>в тому числі:</w:t>
            </w:r>
          </w:p>
        </w:tc>
        <w:tc>
          <w:tcPr>
            <w:tcW w:w="417" w:type="pct"/>
            <w:tcBorders>
              <w:top w:val="single" w:sz="8" w:space="0" w:color="auto"/>
            </w:tcBorders>
            <w:shd w:val="clear" w:color="auto" w:fill="DAEEF3"/>
            <w:noWrap/>
            <w:vAlign w:val="center"/>
          </w:tcPr>
          <w:p w:rsidR="003F2EFF" w:rsidRPr="005070D7" w:rsidRDefault="003F2EFF" w:rsidP="00F25985"/>
        </w:tc>
        <w:tc>
          <w:tcPr>
            <w:tcW w:w="417" w:type="pct"/>
            <w:tcBorders>
              <w:top w:val="single" w:sz="8" w:space="0" w:color="auto"/>
            </w:tcBorders>
            <w:shd w:val="clear" w:color="auto" w:fill="DAEEF3"/>
            <w:vAlign w:val="center"/>
          </w:tcPr>
          <w:p w:rsidR="003F2EFF" w:rsidRPr="005070D7" w:rsidRDefault="003F2EFF" w:rsidP="00F25985"/>
        </w:tc>
        <w:tc>
          <w:tcPr>
            <w:tcW w:w="416" w:type="pct"/>
            <w:tcBorders>
              <w:top w:val="single" w:sz="8" w:space="0" w:color="auto"/>
            </w:tcBorders>
            <w:shd w:val="clear" w:color="auto" w:fill="DAEEF3"/>
            <w:vAlign w:val="center"/>
          </w:tcPr>
          <w:p w:rsidR="003F2EFF" w:rsidRPr="005070D7" w:rsidRDefault="003F2EFF" w:rsidP="00F25985"/>
        </w:tc>
        <w:tc>
          <w:tcPr>
            <w:tcW w:w="416" w:type="pct"/>
            <w:tcBorders>
              <w:top w:val="single" w:sz="8" w:space="0" w:color="auto"/>
            </w:tcBorders>
            <w:shd w:val="clear" w:color="auto" w:fill="DAEEF3"/>
            <w:vAlign w:val="center"/>
          </w:tcPr>
          <w:p w:rsidR="003F2EFF" w:rsidRPr="005070D7" w:rsidRDefault="003F2EFF" w:rsidP="00F25985"/>
        </w:tc>
        <w:tc>
          <w:tcPr>
            <w:tcW w:w="416" w:type="pct"/>
            <w:tcBorders>
              <w:top w:val="single" w:sz="8" w:space="0" w:color="auto"/>
            </w:tcBorders>
            <w:shd w:val="clear" w:color="auto" w:fill="DAEEF3"/>
            <w:vAlign w:val="center"/>
          </w:tcPr>
          <w:p w:rsidR="003F2EFF" w:rsidRPr="005070D7" w:rsidRDefault="003F2EFF" w:rsidP="00F25985"/>
        </w:tc>
        <w:tc>
          <w:tcPr>
            <w:tcW w:w="416" w:type="pct"/>
            <w:tcBorders>
              <w:top w:val="single" w:sz="8" w:space="0" w:color="auto"/>
              <w:right w:val="single" w:sz="4" w:space="0" w:color="auto"/>
            </w:tcBorders>
            <w:shd w:val="clear" w:color="auto" w:fill="DAEEF3"/>
            <w:vAlign w:val="center"/>
          </w:tcPr>
          <w:p w:rsidR="003F2EFF" w:rsidRPr="005070D7" w:rsidRDefault="003F2EFF" w:rsidP="00F25985"/>
        </w:tc>
        <w:tc>
          <w:tcPr>
            <w:tcW w:w="416" w:type="pct"/>
            <w:tcBorders>
              <w:top w:val="single" w:sz="8" w:space="0" w:color="auto"/>
              <w:left w:val="single" w:sz="4" w:space="0" w:color="auto"/>
            </w:tcBorders>
            <w:shd w:val="clear" w:color="auto" w:fill="DAEEF3"/>
            <w:vAlign w:val="center"/>
          </w:tcPr>
          <w:p w:rsidR="003F2EFF" w:rsidRPr="005070D7" w:rsidRDefault="003F2EFF" w:rsidP="00F25985"/>
        </w:tc>
        <w:tc>
          <w:tcPr>
            <w:tcW w:w="416" w:type="pct"/>
            <w:tcBorders>
              <w:top w:val="single" w:sz="8" w:space="0" w:color="auto"/>
              <w:left w:val="single" w:sz="4" w:space="0" w:color="auto"/>
            </w:tcBorders>
            <w:shd w:val="clear" w:color="auto" w:fill="DAEEF3"/>
          </w:tcPr>
          <w:p w:rsidR="003F2EFF" w:rsidRPr="005070D7" w:rsidRDefault="003F2EFF" w:rsidP="00F25985"/>
        </w:tc>
        <w:tc>
          <w:tcPr>
            <w:tcW w:w="527" w:type="pct"/>
            <w:tcBorders>
              <w:top w:val="single" w:sz="8" w:space="0" w:color="auto"/>
              <w:left w:val="single" w:sz="4" w:space="0" w:color="auto"/>
            </w:tcBorders>
            <w:shd w:val="clear" w:color="auto" w:fill="DAEEF3"/>
          </w:tcPr>
          <w:p w:rsidR="003F2EFF" w:rsidRPr="005070D7" w:rsidRDefault="003F2EFF" w:rsidP="00F25985"/>
        </w:tc>
      </w:tr>
      <w:tr w:rsidR="003F2EFF" w:rsidRPr="007E73F5" w:rsidTr="00F25985">
        <w:trPr>
          <w:trHeight w:val="255"/>
        </w:trPr>
        <w:tc>
          <w:tcPr>
            <w:tcW w:w="1140" w:type="pct"/>
            <w:tcBorders>
              <w:top w:val="single" w:sz="8" w:space="0" w:color="auto"/>
            </w:tcBorders>
            <w:shd w:val="clear" w:color="auto" w:fill="DAEEF3"/>
            <w:noWrap/>
            <w:vAlign w:val="center"/>
          </w:tcPr>
          <w:p w:rsidR="003F2EFF" w:rsidRPr="005070D7" w:rsidRDefault="003F2EFF" w:rsidP="00F25985">
            <w:r w:rsidRPr="005070D7">
              <w:rPr>
                <w:sz w:val="22"/>
                <w:szCs w:val="22"/>
              </w:rPr>
              <w:t>смт Брусилів</w:t>
            </w:r>
          </w:p>
        </w:tc>
        <w:tc>
          <w:tcPr>
            <w:tcW w:w="417" w:type="pct"/>
            <w:tcBorders>
              <w:top w:val="single" w:sz="8" w:space="0" w:color="auto"/>
            </w:tcBorders>
            <w:shd w:val="clear" w:color="auto" w:fill="DAEEF3"/>
            <w:noWrap/>
          </w:tcPr>
          <w:p w:rsidR="003F2EFF" w:rsidRPr="005070D7" w:rsidRDefault="003F2EFF" w:rsidP="00F25985">
            <w:r w:rsidRPr="005070D7">
              <w:rPr>
                <w:sz w:val="22"/>
                <w:szCs w:val="22"/>
              </w:rPr>
              <w:t>5,4</w:t>
            </w:r>
          </w:p>
        </w:tc>
        <w:tc>
          <w:tcPr>
            <w:tcW w:w="417" w:type="pct"/>
            <w:tcBorders>
              <w:top w:val="single" w:sz="8" w:space="0" w:color="auto"/>
            </w:tcBorders>
            <w:shd w:val="clear" w:color="auto" w:fill="DAEEF3"/>
          </w:tcPr>
          <w:p w:rsidR="003F2EFF" w:rsidRPr="005070D7" w:rsidRDefault="003F2EFF" w:rsidP="00F25985">
            <w:r w:rsidRPr="005070D7">
              <w:rPr>
                <w:sz w:val="22"/>
                <w:szCs w:val="22"/>
              </w:rPr>
              <w:t>4,9</w:t>
            </w:r>
          </w:p>
        </w:tc>
        <w:tc>
          <w:tcPr>
            <w:tcW w:w="416" w:type="pct"/>
            <w:tcBorders>
              <w:top w:val="single" w:sz="8" w:space="0" w:color="auto"/>
            </w:tcBorders>
            <w:shd w:val="clear" w:color="auto" w:fill="DAEEF3"/>
          </w:tcPr>
          <w:p w:rsidR="003F2EFF" w:rsidRPr="005070D7" w:rsidRDefault="003F2EFF" w:rsidP="00F25985">
            <w:r w:rsidRPr="005070D7">
              <w:rPr>
                <w:sz w:val="22"/>
                <w:szCs w:val="22"/>
              </w:rPr>
              <w:t>4,9</w:t>
            </w:r>
          </w:p>
        </w:tc>
        <w:tc>
          <w:tcPr>
            <w:tcW w:w="416" w:type="pct"/>
            <w:tcBorders>
              <w:top w:val="single" w:sz="8" w:space="0" w:color="auto"/>
            </w:tcBorders>
            <w:shd w:val="clear" w:color="auto" w:fill="DAEEF3"/>
          </w:tcPr>
          <w:p w:rsidR="003F2EFF" w:rsidRPr="005070D7" w:rsidRDefault="003F2EFF" w:rsidP="00F25985">
            <w:r w:rsidRPr="005070D7">
              <w:rPr>
                <w:sz w:val="22"/>
                <w:szCs w:val="22"/>
              </w:rPr>
              <w:t>4,9</w:t>
            </w:r>
          </w:p>
        </w:tc>
        <w:tc>
          <w:tcPr>
            <w:tcW w:w="416" w:type="pct"/>
            <w:tcBorders>
              <w:top w:val="single" w:sz="8" w:space="0" w:color="auto"/>
            </w:tcBorders>
            <w:shd w:val="clear" w:color="auto" w:fill="DAEEF3"/>
          </w:tcPr>
          <w:p w:rsidR="003F2EFF" w:rsidRPr="005070D7" w:rsidRDefault="003F2EFF" w:rsidP="00F25985">
            <w:r w:rsidRPr="005070D7">
              <w:rPr>
                <w:sz w:val="22"/>
                <w:szCs w:val="22"/>
              </w:rPr>
              <w:t>4,9</w:t>
            </w:r>
          </w:p>
        </w:tc>
        <w:tc>
          <w:tcPr>
            <w:tcW w:w="416" w:type="pct"/>
            <w:tcBorders>
              <w:top w:val="single" w:sz="8" w:space="0" w:color="auto"/>
              <w:right w:val="single" w:sz="4" w:space="0" w:color="auto"/>
            </w:tcBorders>
            <w:shd w:val="clear" w:color="auto" w:fill="DAEEF3"/>
          </w:tcPr>
          <w:p w:rsidR="003F2EFF" w:rsidRPr="005070D7" w:rsidRDefault="003F2EFF" w:rsidP="00F25985">
            <w:r w:rsidRPr="005070D7">
              <w:rPr>
                <w:sz w:val="22"/>
                <w:szCs w:val="22"/>
              </w:rPr>
              <w:t>4,9</w:t>
            </w:r>
          </w:p>
        </w:tc>
        <w:tc>
          <w:tcPr>
            <w:tcW w:w="416" w:type="pct"/>
            <w:tcBorders>
              <w:top w:val="single" w:sz="8" w:space="0" w:color="auto"/>
              <w:left w:val="single" w:sz="4" w:space="0" w:color="auto"/>
            </w:tcBorders>
            <w:shd w:val="clear" w:color="auto" w:fill="DAEEF3"/>
          </w:tcPr>
          <w:p w:rsidR="003F2EFF" w:rsidRPr="005070D7" w:rsidRDefault="003F2EFF" w:rsidP="00F25985">
            <w:r w:rsidRPr="005070D7">
              <w:rPr>
                <w:sz w:val="22"/>
                <w:szCs w:val="22"/>
              </w:rPr>
              <w:t>4,9</w:t>
            </w:r>
          </w:p>
        </w:tc>
        <w:tc>
          <w:tcPr>
            <w:tcW w:w="416" w:type="pct"/>
            <w:tcBorders>
              <w:top w:val="single" w:sz="8" w:space="0" w:color="auto"/>
              <w:left w:val="single" w:sz="4" w:space="0" w:color="auto"/>
            </w:tcBorders>
            <w:shd w:val="clear" w:color="auto" w:fill="DAEEF3"/>
          </w:tcPr>
          <w:p w:rsidR="003F2EFF" w:rsidRPr="005070D7" w:rsidRDefault="003F2EFF" w:rsidP="00F25985">
            <w:r w:rsidRPr="005070D7">
              <w:rPr>
                <w:sz w:val="22"/>
                <w:szCs w:val="22"/>
              </w:rPr>
              <w:t>5,8</w:t>
            </w:r>
          </w:p>
        </w:tc>
        <w:tc>
          <w:tcPr>
            <w:tcW w:w="527" w:type="pct"/>
            <w:tcBorders>
              <w:top w:val="single" w:sz="8" w:space="0" w:color="auto"/>
              <w:left w:val="single" w:sz="4" w:space="0" w:color="auto"/>
            </w:tcBorders>
            <w:shd w:val="clear" w:color="auto" w:fill="DAEEF3"/>
          </w:tcPr>
          <w:p w:rsidR="003F2EFF" w:rsidRPr="005070D7" w:rsidRDefault="003F2EFF" w:rsidP="00F25985">
            <w:r w:rsidRPr="005070D7">
              <w:rPr>
                <w:sz w:val="22"/>
                <w:szCs w:val="22"/>
              </w:rPr>
              <w:t>4,6</w:t>
            </w:r>
          </w:p>
        </w:tc>
      </w:tr>
      <w:tr w:rsidR="003F2EFF" w:rsidRPr="007E73F5" w:rsidTr="00F25985">
        <w:trPr>
          <w:trHeight w:val="255"/>
        </w:trPr>
        <w:tc>
          <w:tcPr>
            <w:tcW w:w="1140" w:type="pct"/>
            <w:shd w:val="clear" w:color="auto" w:fill="DAEEF3"/>
            <w:noWrap/>
          </w:tcPr>
          <w:p w:rsidR="003F2EFF" w:rsidRPr="005070D7" w:rsidRDefault="003F2EFF" w:rsidP="00F25985">
            <w:r w:rsidRPr="005070D7">
              <w:rPr>
                <w:sz w:val="22"/>
                <w:szCs w:val="22"/>
              </w:rPr>
              <w:t>сільська місцевість</w:t>
            </w:r>
          </w:p>
        </w:tc>
        <w:tc>
          <w:tcPr>
            <w:tcW w:w="417" w:type="pct"/>
            <w:shd w:val="clear" w:color="auto" w:fill="DAEEF3"/>
            <w:noWrap/>
          </w:tcPr>
          <w:p w:rsidR="003F2EFF" w:rsidRPr="005070D7" w:rsidRDefault="003F2EFF" w:rsidP="00F25985">
            <w:r w:rsidRPr="005070D7">
              <w:rPr>
                <w:sz w:val="22"/>
                <w:szCs w:val="22"/>
              </w:rPr>
              <w:t>12,8</w:t>
            </w:r>
          </w:p>
        </w:tc>
        <w:tc>
          <w:tcPr>
            <w:tcW w:w="417" w:type="pct"/>
            <w:shd w:val="clear" w:color="auto" w:fill="DAEEF3"/>
          </w:tcPr>
          <w:p w:rsidR="003F2EFF" w:rsidRPr="005070D7" w:rsidRDefault="003F2EFF" w:rsidP="00F25985">
            <w:r w:rsidRPr="005070D7">
              <w:rPr>
                <w:sz w:val="22"/>
                <w:szCs w:val="22"/>
              </w:rPr>
              <w:t>10,4</w:t>
            </w:r>
          </w:p>
        </w:tc>
        <w:tc>
          <w:tcPr>
            <w:tcW w:w="416" w:type="pct"/>
            <w:shd w:val="clear" w:color="auto" w:fill="DAEEF3"/>
          </w:tcPr>
          <w:p w:rsidR="003F2EFF" w:rsidRPr="005070D7" w:rsidRDefault="003F2EFF" w:rsidP="00F25985">
            <w:r w:rsidRPr="005070D7">
              <w:rPr>
                <w:sz w:val="22"/>
                <w:szCs w:val="22"/>
              </w:rPr>
              <w:t>10,4</w:t>
            </w:r>
          </w:p>
        </w:tc>
        <w:tc>
          <w:tcPr>
            <w:tcW w:w="416" w:type="pct"/>
            <w:shd w:val="clear" w:color="auto" w:fill="DAEEF3"/>
          </w:tcPr>
          <w:p w:rsidR="003F2EFF" w:rsidRPr="005070D7" w:rsidRDefault="003F2EFF" w:rsidP="00F25985">
            <w:r w:rsidRPr="005070D7">
              <w:rPr>
                <w:sz w:val="22"/>
                <w:szCs w:val="22"/>
              </w:rPr>
              <w:t>10,3</w:t>
            </w:r>
          </w:p>
        </w:tc>
        <w:tc>
          <w:tcPr>
            <w:tcW w:w="416" w:type="pct"/>
            <w:shd w:val="clear" w:color="auto" w:fill="DAEEF3"/>
          </w:tcPr>
          <w:p w:rsidR="003F2EFF" w:rsidRPr="005070D7" w:rsidRDefault="003F2EFF" w:rsidP="00F25985">
            <w:r w:rsidRPr="005070D7">
              <w:rPr>
                <w:sz w:val="22"/>
                <w:szCs w:val="22"/>
              </w:rPr>
              <w:t>10,3</w:t>
            </w:r>
          </w:p>
        </w:tc>
        <w:tc>
          <w:tcPr>
            <w:tcW w:w="416" w:type="pct"/>
            <w:tcBorders>
              <w:right w:val="single" w:sz="4" w:space="0" w:color="auto"/>
            </w:tcBorders>
            <w:shd w:val="clear" w:color="auto" w:fill="DAEEF3"/>
          </w:tcPr>
          <w:p w:rsidR="003F2EFF" w:rsidRPr="005070D7" w:rsidRDefault="003F2EFF" w:rsidP="00F25985">
            <w:r w:rsidRPr="005070D7">
              <w:rPr>
                <w:sz w:val="22"/>
                <w:szCs w:val="22"/>
              </w:rPr>
              <w:t>10,2</w:t>
            </w:r>
          </w:p>
        </w:tc>
        <w:tc>
          <w:tcPr>
            <w:tcW w:w="416" w:type="pct"/>
            <w:tcBorders>
              <w:left w:val="single" w:sz="4" w:space="0" w:color="auto"/>
            </w:tcBorders>
            <w:shd w:val="clear" w:color="auto" w:fill="DAEEF3"/>
          </w:tcPr>
          <w:p w:rsidR="003F2EFF" w:rsidRPr="005070D7" w:rsidRDefault="003F2EFF" w:rsidP="00F25985">
            <w:r w:rsidRPr="005070D7">
              <w:rPr>
                <w:sz w:val="22"/>
                <w:szCs w:val="22"/>
              </w:rPr>
              <w:t>9,0</w:t>
            </w:r>
          </w:p>
        </w:tc>
        <w:tc>
          <w:tcPr>
            <w:tcW w:w="416" w:type="pct"/>
            <w:tcBorders>
              <w:left w:val="single" w:sz="4" w:space="0" w:color="auto"/>
            </w:tcBorders>
            <w:shd w:val="clear" w:color="auto" w:fill="DAEEF3"/>
          </w:tcPr>
          <w:p w:rsidR="003F2EFF" w:rsidRPr="005070D7" w:rsidRDefault="003F2EFF" w:rsidP="00F25985">
            <w:r w:rsidRPr="005070D7">
              <w:rPr>
                <w:sz w:val="22"/>
                <w:szCs w:val="22"/>
              </w:rPr>
              <w:t>9,5</w:t>
            </w:r>
          </w:p>
        </w:tc>
        <w:tc>
          <w:tcPr>
            <w:tcW w:w="527" w:type="pct"/>
            <w:tcBorders>
              <w:left w:val="single" w:sz="4" w:space="0" w:color="auto"/>
            </w:tcBorders>
            <w:shd w:val="clear" w:color="auto" w:fill="DAEEF3"/>
          </w:tcPr>
          <w:p w:rsidR="003F2EFF" w:rsidRPr="005070D7" w:rsidRDefault="003F2EFF" w:rsidP="00F25985">
            <w:r w:rsidRPr="005070D7">
              <w:rPr>
                <w:sz w:val="22"/>
                <w:szCs w:val="22"/>
              </w:rPr>
              <w:t>9,4</w:t>
            </w:r>
          </w:p>
        </w:tc>
      </w:tr>
      <w:tr w:rsidR="003F2EFF" w:rsidRPr="007E73F5" w:rsidTr="00F25985">
        <w:trPr>
          <w:trHeight w:val="255"/>
        </w:trPr>
        <w:tc>
          <w:tcPr>
            <w:tcW w:w="1140" w:type="pct"/>
            <w:tcBorders>
              <w:bottom w:val="single" w:sz="8" w:space="0" w:color="auto"/>
            </w:tcBorders>
            <w:shd w:val="clear" w:color="auto" w:fill="DAEEF3"/>
            <w:noWrap/>
          </w:tcPr>
          <w:p w:rsidR="003F2EFF" w:rsidRPr="005070D7" w:rsidRDefault="003F2EFF" w:rsidP="00F25985">
            <w:r w:rsidRPr="005070D7">
              <w:rPr>
                <w:sz w:val="22"/>
                <w:szCs w:val="22"/>
              </w:rPr>
              <w:t>Житомирська область</w:t>
            </w:r>
          </w:p>
        </w:tc>
        <w:tc>
          <w:tcPr>
            <w:tcW w:w="417" w:type="pct"/>
            <w:tcBorders>
              <w:bottom w:val="single" w:sz="8" w:space="0" w:color="auto"/>
            </w:tcBorders>
            <w:shd w:val="clear" w:color="auto" w:fill="DAEEF3"/>
            <w:noWrap/>
          </w:tcPr>
          <w:p w:rsidR="003F2EFF" w:rsidRPr="005070D7" w:rsidRDefault="003F2EFF" w:rsidP="00F25985">
            <w:r w:rsidRPr="005070D7">
              <w:rPr>
                <w:sz w:val="22"/>
                <w:szCs w:val="22"/>
              </w:rPr>
              <w:t>1389,5</w:t>
            </w:r>
          </w:p>
        </w:tc>
        <w:tc>
          <w:tcPr>
            <w:tcW w:w="417" w:type="pct"/>
            <w:tcBorders>
              <w:bottom w:val="single" w:sz="8" w:space="0" w:color="auto"/>
            </w:tcBorders>
            <w:shd w:val="clear" w:color="auto" w:fill="DAEEF3"/>
          </w:tcPr>
          <w:p w:rsidR="003F2EFF" w:rsidRPr="005070D7" w:rsidRDefault="003F2EFF" w:rsidP="00F25985">
            <w:r w:rsidRPr="005070D7">
              <w:rPr>
                <w:sz w:val="22"/>
                <w:szCs w:val="22"/>
              </w:rPr>
              <w:t>1268,9</w:t>
            </w:r>
          </w:p>
        </w:tc>
        <w:tc>
          <w:tcPr>
            <w:tcW w:w="416" w:type="pct"/>
            <w:tcBorders>
              <w:bottom w:val="single" w:sz="8" w:space="0" w:color="auto"/>
            </w:tcBorders>
            <w:shd w:val="clear" w:color="auto" w:fill="DAEEF3"/>
          </w:tcPr>
          <w:p w:rsidR="003F2EFF" w:rsidRPr="005070D7" w:rsidRDefault="003F2EFF" w:rsidP="00F25985">
            <w:r w:rsidRPr="005070D7">
              <w:rPr>
                <w:sz w:val="22"/>
                <w:szCs w:val="22"/>
              </w:rPr>
              <w:t>1262,5</w:t>
            </w:r>
          </w:p>
        </w:tc>
        <w:tc>
          <w:tcPr>
            <w:tcW w:w="416" w:type="pct"/>
            <w:tcBorders>
              <w:bottom w:val="single" w:sz="8" w:space="0" w:color="auto"/>
            </w:tcBorders>
            <w:shd w:val="clear" w:color="auto" w:fill="DAEEF3"/>
          </w:tcPr>
          <w:p w:rsidR="003F2EFF" w:rsidRPr="005070D7" w:rsidRDefault="003F2EFF" w:rsidP="00F25985">
            <w:r w:rsidRPr="005070D7">
              <w:rPr>
                <w:sz w:val="22"/>
                <w:szCs w:val="22"/>
              </w:rPr>
              <w:t>1256,0</w:t>
            </w:r>
          </w:p>
        </w:tc>
        <w:tc>
          <w:tcPr>
            <w:tcW w:w="416" w:type="pct"/>
            <w:tcBorders>
              <w:bottom w:val="single" w:sz="8" w:space="0" w:color="auto"/>
            </w:tcBorders>
            <w:shd w:val="clear" w:color="auto" w:fill="DAEEF3"/>
          </w:tcPr>
          <w:p w:rsidR="003F2EFF" w:rsidRPr="005070D7" w:rsidRDefault="003F2EFF" w:rsidP="00F25985">
            <w:r w:rsidRPr="005070D7">
              <w:rPr>
                <w:sz w:val="22"/>
                <w:szCs w:val="22"/>
              </w:rPr>
              <w:t>1247,5</w:t>
            </w:r>
          </w:p>
        </w:tc>
        <w:tc>
          <w:tcPr>
            <w:tcW w:w="416" w:type="pct"/>
            <w:tcBorders>
              <w:bottom w:val="single" w:sz="8" w:space="0" w:color="auto"/>
              <w:right w:val="single" w:sz="4" w:space="0" w:color="auto"/>
            </w:tcBorders>
            <w:shd w:val="clear" w:color="auto" w:fill="DAEEF3"/>
          </w:tcPr>
          <w:p w:rsidR="003F2EFF" w:rsidRPr="005070D7" w:rsidRDefault="003F2EFF" w:rsidP="00F25985">
            <w:r w:rsidRPr="005070D7">
              <w:rPr>
                <w:sz w:val="22"/>
                <w:szCs w:val="22"/>
              </w:rPr>
              <w:t>1240,5</w:t>
            </w:r>
          </w:p>
        </w:tc>
        <w:tc>
          <w:tcPr>
            <w:tcW w:w="416" w:type="pct"/>
            <w:tcBorders>
              <w:left w:val="single" w:sz="4" w:space="0" w:color="auto"/>
              <w:bottom w:val="single" w:sz="8" w:space="0" w:color="auto"/>
            </w:tcBorders>
            <w:shd w:val="clear" w:color="auto" w:fill="DAEEF3"/>
          </w:tcPr>
          <w:p w:rsidR="003F2EFF" w:rsidRPr="005070D7" w:rsidRDefault="003F2EFF" w:rsidP="00F25985">
            <w:r w:rsidRPr="005070D7">
              <w:rPr>
                <w:sz w:val="22"/>
                <w:szCs w:val="22"/>
              </w:rPr>
              <w:t>1232,0</w:t>
            </w:r>
          </w:p>
        </w:tc>
        <w:tc>
          <w:tcPr>
            <w:tcW w:w="416" w:type="pct"/>
            <w:tcBorders>
              <w:left w:val="single" w:sz="4" w:space="0" w:color="auto"/>
              <w:bottom w:val="single" w:sz="8" w:space="0" w:color="auto"/>
            </w:tcBorders>
            <w:shd w:val="clear" w:color="auto" w:fill="DAEEF3"/>
          </w:tcPr>
          <w:p w:rsidR="003F2EFF" w:rsidRPr="005070D7" w:rsidRDefault="003F2EFF" w:rsidP="00F25985">
            <w:r w:rsidRPr="005070D7">
              <w:rPr>
                <w:sz w:val="22"/>
                <w:szCs w:val="22"/>
              </w:rPr>
              <w:t>1195,5</w:t>
            </w:r>
          </w:p>
        </w:tc>
        <w:tc>
          <w:tcPr>
            <w:tcW w:w="527" w:type="pct"/>
            <w:tcBorders>
              <w:left w:val="single" w:sz="4" w:space="0" w:color="auto"/>
              <w:bottom w:val="single" w:sz="8" w:space="0" w:color="auto"/>
            </w:tcBorders>
            <w:shd w:val="clear" w:color="auto" w:fill="DAEEF3"/>
          </w:tcPr>
          <w:p w:rsidR="003F2EFF" w:rsidRPr="005070D7" w:rsidRDefault="003F2EFF" w:rsidP="00F25985">
            <w:r w:rsidRPr="005070D7">
              <w:rPr>
                <w:sz w:val="22"/>
                <w:szCs w:val="22"/>
              </w:rPr>
              <w:t>1179,0</w:t>
            </w:r>
          </w:p>
        </w:tc>
      </w:tr>
    </w:tbl>
    <w:p w:rsidR="003F2EFF" w:rsidRPr="007E73F5" w:rsidRDefault="003F2EFF" w:rsidP="003F2EFF">
      <w:r w:rsidRPr="007E73F5">
        <w:t>Національний склад населення Брусилівського району (за даними Всеукраїнського переписунаселеннястаном на 5 грудня 2001 року):</w:t>
      </w:r>
    </w:p>
    <w:p w:rsidR="003F2EFF" w:rsidRPr="007E73F5" w:rsidRDefault="003F2EFF" w:rsidP="003F2EFF">
      <w:pPr>
        <w:pStyle w:val="affc"/>
        <w:numPr>
          <w:ilvl w:val="0"/>
          <w:numId w:val="24"/>
        </w:numPr>
      </w:pPr>
      <w:r w:rsidRPr="007E73F5">
        <w:t>українці – 95,8%</w:t>
      </w:r>
    </w:p>
    <w:p w:rsidR="003F2EFF" w:rsidRPr="007E73F5" w:rsidRDefault="003F2EFF" w:rsidP="003F2EFF">
      <w:pPr>
        <w:pStyle w:val="affc"/>
        <w:numPr>
          <w:ilvl w:val="0"/>
          <w:numId w:val="24"/>
        </w:numPr>
      </w:pPr>
      <w:r w:rsidRPr="007E73F5">
        <w:t>росіяни – 2,3%</w:t>
      </w:r>
    </w:p>
    <w:p w:rsidR="003F2EFF" w:rsidRPr="007E73F5" w:rsidRDefault="003F2EFF" w:rsidP="003F2EFF">
      <w:pPr>
        <w:pStyle w:val="affc"/>
        <w:numPr>
          <w:ilvl w:val="0"/>
          <w:numId w:val="24"/>
        </w:numPr>
      </w:pPr>
      <w:r w:rsidRPr="007E73F5">
        <w:t>поляки – 1,0%</w:t>
      </w:r>
    </w:p>
    <w:p w:rsidR="003F2EFF" w:rsidRPr="007E73F5" w:rsidRDefault="003F2EFF" w:rsidP="003F2EFF">
      <w:pPr>
        <w:pStyle w:val="affc"/>
        <w:numPr>
          <w:ilvl w:val="0"/>
          <w:numId w:val="24"/>
        </w:numPr>
      </w:pPr>
      <w:r w:rsidRPr="007E73F5">
        <w:t>молдавани – 0,33%</w:t>
      </w:r>
    </w:p>
    <w:p w:rsidR="003F2EFF" w:rsidRPr="007E73F5" w:rsidRDefault="003F2EFF" w:rsidP="003F2EFF">
      <w:pPr>
        <w:pStyle w:val="affc"/>
        <w:numPr>
          <w:ilvl w:val="0"/>
          <w:numId w:val="24"/>
        </w:numPr>
      </w:pPr>
      <w:r w:rsidRPr="007E73F5">
        <w:t>білоруси – 0,27%</w:t>
      </w:r>
    </w:p>
    <w:p w:rsidR="003F2EFF" w:rsidRPr="007E73F5" w:rsidRDefault="003F2EFF" w:rsidP="003F2EFF">
      <w:pPr>
        <w:pStyle w:val="affc"/>
        <w:numPr>
          <w:ilvl w:val="0"/>
          <w:numId w:val="24"/>
        </w:numPr>
      </w:pPr>
      <w:r w:rsidRPr="007E73F5">
        <w:t>інші національності – 0,3%</w:t>
      </w:r>
    </w:p>
    <w:p w:rsidR="003F2EFF" w:rsidRPr="007E73F5" w:rsidRDefault="003F2EFF" w:rsidP="003F2EFF">
      <w:r w:rsidRPr="007E73F5">
        <w:t>Природний та міграційний рух населення</w:t>
      </w:r>
      <w:r>
        <w:t>наведено в Таблиці 15.</w:t>
      </w:r>
    </w:p>
    <w:p w:rsidR="003F2EFF" w:rsidRDefault="003F2EFF" w:rsidP="003F2EFF">
      <w:pPr>
        <w:pStyle w:val="af7"/>
        <w:keepNext/>
      </w:pPr>
      <w:r>
        <w:t xml:space="preserve">Таблиця </w:t>
      </w:r>
      <w:fldSimple w:instr=" SEQ Таблиця \* ARABIC ">
        <w:r w:rsidR="00CD1779">
          <w:rPr>
            <w:noProof/>
          </w:rPr>
          <w:t>15</w:t>
        </w:r>
      </w:fldSimple>
    </w:p>
    <w:tbl>
      <w:tblPr>
        <w:tblW w:w="5019" w:type="pct"/>
        <w:tblBorders>
          <w:top w:val="single" w:sz="8" w:space="0" w:color="auto"/>
          <w:left w:val="single" w:sz="8" w:space="0" w:color="auto"/>
          <w:bottom w:val="single" w:sz="4" w:space="0" w:color="auto"/>
          <w:right w:val="single" w:sz="4" w:space="0" w:color="auto"/>
          <w:insideH w:val="single" w:sz="8" w:space="0" w:color="auto"/>
          <w:insideV w:val="single" w:sz="4" w:space="0" w:color="auto"/>
        </w:tblBorders>
        <w:tblLayout w:type="fixed"/>
        <w:tblLook w:val="00A0"/>
      </w:tblPr>
      <w:tblGrid>
        <w:gridCol w:w="3793"/>
        <w:gridCol w:w="1002"/>
        <w:gridCol w:w="849"/>
        <w:gridCol w:w="849"/>
        <w:gridCol w:w="853"/>
        <w:gridCol w:w="847"/>
        <w:gridCol w:w="861"/>
        <w:gridCol w:w="837"/>
      </w:tblGrid>
      <w:tr w:rsidR="003F2EFF" w:rsidRPr="007E73F5" w:rsidTr="00F25985">
        <w:trPr>
          <w:trHeight w:val="579"/>
        </w:trPr>
        <w:tc>
          <w:tcPr>
            <w:tcW w:w="1918" w:type="pct"/>
            <w:tcBorders>
              <w:top w:val="single" w:sz="4" w:space="0" w:color="auto"/>
            </w:tcBorders>
            <w:shd w:val="clear" w:color="auto" w:fill="B6DDE8"/>
            <w:noWrap/>
            <w:vAlign w:val="center"/>
          </w:tcPr>
          <w:p w:rsidR="003F2EFF" w:rsidRPr="005070D7" w:rsidRDefault="003F2EFF" w:rsidP="00F25985">
            <w:pPr>
              <w:rPr>
                <w:b/>
                <w:bCs/>
              </w:rPr>
            </w:pPr>
            <w:r w:rsidRPr="005070D7">
              <w:rPr>
                <w:b/>
                <w:bCs/>
                <w:sz w:val="22"/>
                <w:szCs w:val="22"/>
              </w:rPr>
              <w:t>Показники</w:t>
            </w:r>
          </w:p>
        </w:tc>
        <w:tc>
          <w:tcPr>
            <w:tcW w:w="507" w:type="pct"/>
            <w:tcBorders>
              <w:top w:val="single" w:sz="4" w:space="0" w:color="auto"/>
            </w:tcBorders>
            <w:shd w:val="clear" w:color="auto" w:fill="B6DDE8"/>
            <w:vAlign w:val="center"/>
          </w:tcPr>
          <w:p w:rsidR="003F2EFF" w:rsidRPr="005070D7" w:rsidRDefault="003F2EFF" w:rsidP="00F25985">
            <w:pPr>
              <w:rPr>
                <w:b/>
                <w:bCs/>
              </w:rPr>
            </w:pPr>
            <w:r w:rsidRPr="005070D7">
              <w:rPr>
                <w:b/>
                <w:bCs/>
                <w:sz w:val="22"/>
                <w:szCs w:val="22"/>
              </w:rPr>
              <w:t>2014</w:t>
            </w:r>
          </w:p>
        </w:tc>
        <w:tc>
          <w:tcPr>
            <w:tcW w:w="429" w:type="pct"/>
            <w:tcBorders>
              <w:top w:val="single" w:sz="4" w:space="0" w:color="auto"/>
            </w:tcBorders>
            <w:shd w:val="clear" w:color="auto" w:fill="B6DDE8"/>
            <w:vAlign w:val="center"/>
          </w:tcPr>
          <w:p w:rsidR="003F2EFF" w:rsidRPr="005070D7" w:rsidRDefault="003F2EFF" w:rsidP="00F25985">
            <w:pPr>
              <w:rPr>
                <w:b/>
                <w:bCs/>
              </w:rPr>
            </w:pPr>
            <w:r w:rsidRPr="005070D7">
              <w:rPr>
                <w:b/>
                <w:bCs/>
                <w:sz w:val="22"/>
                <w:szCs w:val="22"/>
              </w:rPr>
              <w:t>2015</w:t>
            </w:r>
          </w:p>
        </w:tc>
        <w:tc>
          <w:tcPr>
            <w:tcW w:w="429" w:type="pct"/>
            <w:tcBorders>
              <w:top w:val="single" w:sz="4" w:space="0" w:color="auto"/>
            </w:tcBorders>
            <w:shd w:val="clear" w:color="auto" w:fill="B6DDE8"/>
            <w:vAlign w:val="center"/>
          </w:tcPr>
          <w:p w:rsidR="003F2EFF" w:rsidRPr="005070D7" w:rsidRDefault="003F2EFF" w:rsidP="00F25985">
            <w:pPr>
              <w:rPr>
                <w:b/>
                <w:bCs/>
              </w:rPr>
            </w:pPr>
            <w:r w:rsidRPr="005070D7">
              <w:rPr>
                <w:b/>
                <w:bCs/>
                <w:sz w:val="22"/>
                <w:szCs w:val="22"/>
              </w:rPr>
              <w:t>2016</w:t>
            </w:r>
          </w:p>
        </w:tc>
        <w:tc>
          <w:tcPr>
            <w:tcW w:w="431" w:type="pct"/>
            <w:tcBorders>
              <w:top w:val="single" w:sz="4" w:space="0" w:color="auto"/>
            </w:tcBorders>
            <w:shd w:val="clear" w:color="auto" w:fill="B6DDE8"/>
            <w:vAlign w:val="center"/>
          </w:tcPr>
          <w:p w:rsidR="003F2EFF" w:rsidRPr="005070D7" w:rsidRDefault="003F2EFF" w:rsidP="00F25985">
            <w:pPr>
              <w:rPr>
                <w:b/>
                <w:bCs/>
              </w:rPr>
            </w:pPr>
            <w:r w:rsidRPr="005070D7">
              <w:rPr>
                <w:b/>
                <w:bCs/>
                <w:sz w:val="22"/>
                <w:szCs w:val="22"/>
              </w:rPr>
              <w:t>2017</w:t>
            </w:r>
          </w:p>
        </w:tc>
        <w:tc>
          <w:tcPr>
            <w:tcW w:w="428" w:type="pct"/>
            <w:tcBorders>
              <w:top w:val="single" w:sz="4" w:space="0" w:color="auto"/>
              <w:bottom w:val="single" w:sz="4" w:space="0" w:color="auto"/>
            </w:tcBorders>
            <w:shd w:val="clear" w:color="auto" w:fill="B6DDE8"/>
            <w:vAlign w:val="center"/>
          </w:tcPr>
          <w:p w:rsidR="003F2EFF" w:rsidRPr="005070D7" w:rsidRDefault="003F2EFF" w:rsidP="00F25985">
            <w:pPr>
              <w:rPr>
                <w:b/>
                <w:bCs/>
              </w:rPr>
            </w:pPr>
            <w:r w:rsidRPr="005070D7">
              <w:rPr>
                <w:b/>
                <w:bCs/>
                <w:sz w:val="22"/>
                <w:szCs w:val="22"/>
              </w:rPr>
              <w:t>2018</w:t>
            </w:r>
          </w:p>
        </w:tc>
        <w:tc>
          <w:tcPr>
            <w:tcW w:w="435" w:type="pct"/>
            <w:tcBorders>
              <w:top w:val="single" w:sz="4" w:space="0" w:color="auto"/>
              <w:bottom w:val="single" w:sz="4" w:space="0" w:color="auto"/>
            </w:tcBorders>
            <w:shd w:val="clear" w:color="auto" w:fill="B6DDE8"/>
            <w:vAlign w:val="center"/>
          </w:tcPr>
          <w:p w:rsidR="003F2EFF" w:rsidRPr="005070D7" w:rsidRDefault="003F2EFF" w:rsidP="00F25985">
            <w:pPr>
              <w:rPr>
                <w:b/>
                <w:bCs/>
              </w:rPr>
            </w:pPr>
            <w:r w:rsidRPr="005070D7">
              <w:rPr>
                <w:b/>
                <w:bCs/>
                <w:sz w:val="22"/>
                <w:szCs w:val="22"/>
              </w:rPr>
              <w:t>2019</w:t>
            </w:r>
          </w:p>
        </w:tc>
        <w:tc>
          <w:tcPr>
            <w:tcW w:w="423" w:type="pct"/>
            <w:tcBorders>
              <w:top w:val="single" w:sz="4" w:space="0" w:color="auto"/>
              <w:bottom w:val="single" w:sz="4" w:space="0" w:color="auto"/>
            </w:tcBorders>
            <w:shd w:val="clear" w:color="auto" w:fill="B6DDE8"/>
            <w:vAlign w:val="center"/>
          </w:tcPr>
          <w:p w:rsidR="003F2EFF" w:rsidRPr="005070D7" w:rsidRDefault="003F2EFF" w:rsidP="00F25985">
            <w:pPr>
              <w:rPr>
                <w:b/>
                <w:bCs/>
              </w:rPr>
            </w:pPr>
            <w:r>
              <w:rPr>
                <w:b/>
                <w:bCs/>
                <w:sz w:val="22"/>
                <w:szCs w:val="22"/>
              </w:rPr>
              <w:t>2023</w:t>
            </w:r>
          </w:p>
        </w:tc>
      </w:tr>
      <w:tr w:rsidR="003F2EFF" w:rsidRPr="007E73F5" w:rsidTr="00F25985">
        <w:trPr>
          <w:trHeight w:val="814"/>
        </w:trPr>
        <w:tc>
          <w:tcPr>
            <w:tcW w:w="1918" w:type="pct"/>
            <w:shd w:val="clear" w:color="auto" w:fill="DAEEF3"/>
            <w:noWrap/>
          </w:tcPr>
          <w:p w:rsidR="003F2EFF" w:rsidRPr="005070D7" w:rsidRDefault="003F2EFF" w:rsidP="00F25985">
            <w:r w:rsidRPr="005070D7">
              <w:rPr>
                <w:sz w:val="22"/>
                <w:szCs w:val="22"/>
              </w:rPr>
              <w:t>Кількість живонароджених на 1 тис. осіб наявного населення, проміле</w:t>
            </w:r>
          </w:p>
        </w:tc>
        <w:tc>
          <w:tcPr>
            <w:tcW w:w="507" w:type="pct"/>
            <w:shd w:val="clear" w:color="auto" w:fill="DAEEF3"/>
          </w:tcPr>
          <w:p w:rsidR="003F2EFF" w:rsidRPr="005070D7" w:rsidRDefault="003F2EFF" w:rsidP="00F25985">
            <w:r w:rsidRPr="005070D7">
              <w:rPr>
                <w:sz w:val="22"/>
                <w:szCs w:val="22"/>
              </w:rPr>
              <w:t>11,9</w:t>
            </w:r>
          </w:p>
        </w:tc>
        <w:tc>
          <w:tcPr>
            <w:tcW w:w="429" w:type="pct"/>
            <w:shd w:val="clear" w:color="auto" w:fill="DAEEF3"/>
          </w:tcPr>
          <w:p w:rsidR="003F2EFF" w:rsidRPr="005070D7" w:rsidRDefault="003F2EFF" w:rsidP="00F25985">
            <w:r w:rsidRPr="005070D7">
              <w:rPr>
                <w:sz w:val="22"/>
                <w:szCs w:val="22"/>
              </w:rPr>
              <w:t>11,6</w:t>
            </w:r>
          </w:p>
        </w:tc>
        <w:tc>
          <w:tcPr>
            <w:tcW w:w="429" w:type="pct"/>
            <w:shd w:val="clear" w:color="auto" w:fill="DAEEF3"/>
          </w:tcPr>
          <w:p w:rsidR="003F2EFF" w:rsidRPr="005070D7" w:rsidRDefault="003F2EFF" w:rsidP="00F25985">
            <w:r w:rsidRPr="005070D7">
              <w:rPr>
                <w:sz w:val="22"/>
                <w:szCs w:val="22"/>
              </w:rPr>
              <w:t>11,2</w:t>
            </w:r>
          </w:p>
        </w:tc>
        <w:tc>
          <w:tcPr>
            <w:tcW w:w="431" w:type="pct"/>
            <w:tcBorders>
              <w:bottom w:val="single" w:sz="4" w:space="0" w:color="auto"/>
            </w:tcBorders>
            <w:shd w:val="clear" w:color="auto" w:fill="DAEEF3"/>
          </w:tcPr>
          <w:p w:rsidR="003F2EFF" w:rsidRPr="005070D7" w:rsidRDefault="003F2EFF" w:rsidP="00F25985">
            <w:r w:rsidRPr="005070D7">
              <w:rPr>
                <w:sz w:val="22"/>
                <w:szCs w:val="22"/>
              </w:rPr>
              <w:t>9,5</w:t>
            </w:r>
          </w:p>
        </w:tc>
        <w:tc>
          <w:tcPr>
            <w:tcW w:w="428" w:type="pct"/>
            <w:tcBorders>
              <w:top w:val="single" w:sz="4" w:space="0" w:color="auto"/>
              <w:bottom w:val="single" w:sz="8" w:space="0" w:color="auto"/>
            </w:tcBorders>
            <w:shd w:val="clear" w:color="auto" w:fill="DAEEF3"/>
          </w:tcPr>
          <w:p w:rsidR="003F2EFF" w:rsidRPr="005070D7" w:rsidRDefault="003F2EFF" w:rsidP="00F25985">
            <w:r w:rsidRPr="005070D7">
              <w:rPr>
                <w:sz w:val="22"/>
                <w:szCs w:val="22"/>
              </w:rPr>
              <w:t>9,4</w:t>
            </w:r>
          </w:p>
        </w:tc>
        <w:tc>
          <w:tcPr>
            <w:tcW w:w="435" w:type="pct"/>
            <w:tcBorders>
              <w:top w:val="single" w:sz="4" w:space="0" w:color="auto"/>
              <w:bottom w:val="single" w:sz="8" w:space="0" w:color="auto"/>
            </w:tcBorders>
            <w:shd w:val="clear" w:color="auto" w:fill="DAEEF3"/>
          </w:tcPr>
          <w:p w:rsidR="003F2EFF" w:rsidRPr="005070D7" w:rsidRDefault="003F2EFF" w:rsidP="00F25985">
            <w:r w:rsidRPr="005070D7">
              <w:rPr>
                <w:sz w:val="22"/>
                <w:szCs w:val="22"/>
              </w:rPr>
              <w:t>10,5</w:t>
            </w:r>
          </w:p>
        </w:tc>
        <w:tc>
          <w:tcPr>
            <w:tcW w:w="423" w:type="pct"/>
            <w:tcBorders>
              <w:top w:val="single" w:sz="4" w:space="0" w:color="auto"/>
              <w:bottom w:val="single" w:sz="8" w:space="0" w:color="auto"/>
            </w:tcBorders>
            <w:shd w:val="clear" w:color="auto" w:fill="DAEEF3"/>
          </w:tcPr>
          <w:p w:rsidR="003F2EFF" w:rsidRPr="005070D7" w:rsidRDefault="003F2EFF" w:rsidP="00F25985">
            <w:r w:rsidRPr="005070D7">
              <w:rPr>
                <w:sz w:val="22"/>
                <w:szCs w:val="22"/>
              </w:rPr>
              <w:t>7,6</w:t>
            </w:r>
          </w:p>
        </w:tc>
      </w:tr>
      <w:tr w:rsidR="003F2EFF" w:rsidRPr="007E73F5" w:rsidTr="00F25985">
        <w:trPr>
          <w:trHeight w:val="255"/>
        </w:trPr>
        <w:tc>
          <w:tcPr>
            <w:tcW w:w="1918" w:type="pct"/>
            <w:shd w:val="clear" w:color="auto" w:fill="DAEEF3"/>
            <w:noWrap/>
          </w:tcPr>
          <w:p w:rsidR="003F2EFF" w:rsidRPr="005070D7" w:rsidRDefault="003F2EFF" w:rsidP="00F25985">
            <w:r w:rsidRPr="005070D7">
              <w:rPr>
                <w:sz w:val="22"/>
                <w:szCs w:val="22"/>
              </w:rPr>
              <w:t>Загальний коефіцієнт померлих на 1 тис. осіб наявного населення, проміле</w:t>
            </w:r>
          </w:p>
        </w:tc>
        <w:tc>
          <w:tcPr>
            <w:tcW w:w="507" w:type="pct"/>
            <w:shd w:val="clear" w:color="auto" w:fill="DAEEF3"/>
          </w:tcPr>
          <w:p w:rsidR="003F2EFF" w:rsidRPr="005070D7" w:rsidRDefault="003F2EFF" w:rsidP="00F25985">
            <w:r w:rsidRPr="005070D7">
              <w:rPr>
                <w:sz w:val="22"/>
                <w:szCs w:val="22"/>
              </w:rPr>
              <w:t>25,6</w:t>
            </w:r>
          </w:p>
        </w:tc>
        <w:tc>
          <w:tcPr>
            <w:tcW w:w="429" w:type="pct"/>
            <w:shd w:val="clear" w:color="auto" w:fill="DAEEF3"/>
          </w:tcPr>
          <w:p w:rsidR="003F2EFF" w:rsidRPr="005070D7" w:rsidRDefault="003F2EFF" w:rsidP="00F25985">
            <w:r w:rsidRPr="005070D7">
              <w:rPr>
                <w:sz w:val="22"/>
                <w:szCs w:val="22"/>
              </w:rPr>
              <w:t>22,1</w:t>
            </w:r>
          </w:p>
        </w:tc>
        <w:tc>
          <w:tcPr>
            <w:tcW w:w="429" w:type="pct"/>
            <w:shd w:val="clear" w:color="auto" w:fill="DAEEF3"/>
          </w:tcPr>
          <w:p w:rsidR="003F2EFF" w:rsidRPr="005070D7" w:rsidRDefault="003F2EFF" w:rsidP="00F25985">
            <w:r w:rsidRPr="005070D7">
              <w:rPr>
                <w:sz w:val="22"/>
                <w:szCs w:val="22"/>
              </w:rPr>
              <w:t>21,8</w:t>
            </w:r>
          </w:p>
        </w:tc>
        <w:tc>
          <w:tcPr>
            <w:tcW w:w="431" w:type="pct"/>
            <w:tcBorders>
              <w:top w:val="single" w:sz="4" w:space="0" w:color="auto"/>
            </w:tcBorders>
            <w:shd w:val="clear" w:color="auto" w:fill="DAEEF3"/>
          </w:tcPr>
          <w:p w:rsidR="003F2EFF" w:rsidRPr="005070D7" w:rsidRDefault="003F2EFF" w:rsidP="00F25985">
            <w:r w:rsidRPr="005070D7">
              <w:rPr>
                <w:sz w:val="22"/>
                <w:szCs w:val="22"/>
              </w:rPr>
              <w:t>21,5</w:t>
            </w:r>
          </w:p>
        </w:tc>
        <w:tc>
          <w:tcPr>
            <w:tcW w:w="428" w:type="pct"/>
            <w:tcBorders>
              <w:bottom w:val="single" w:sz="8" w:space="0" w:color="auto"/>
            </w:tcBorders>
            <w:shd w:val="clear" w:color="auto" w:fill="DAEEF3"/>
          </w:tcPr>
          <w:p w:rsidR="003F2EFF" w:rsidRPr="005070D7" w:rsidRDefault="003F2EFF" w:rsidP="00F25985">
            <w:r w:rsidRPr="005070D7">
              <w:rPr>
                <w:sz w:val="22"/>
                <w:szCs w:val="22"/>
              </w:rPr>
              <w:t>21,7</w:t>
            </w:r>
          </w:p>
        </w:tc>
        <w:tc>
          <w:tcPr>
            <w:tcW w:w="435" w:type="pct"/>
            <w:tcBorders>
              <w:bottom w:val="single" w:sz="8" w:space="0" w:color="auto"/>
            </w:tcBorders>
            <w:shd w:val="clear" w:color="auto" w:fill="DAEEF3"/>
          </w:tcPr>
          <w:p w:rsidR="003F2EFF" w:rsidRPr="005070D7" w:rsidRDefault="003F2EFF" w:rsidP="00F25985">
            <w:r w:rsidRPr="005070D7">
              <w:rPr>
                <w:sz w:val="22"/>
                <w:szCs w:val="22"/>
              </w:rPr>
              <w:t>22,2</w:t>
            </w:r>
          </w:p>
        </w:tc>
        <w:tc>
          <w:tcPr>
            <w:tcW w:w="423" w:type="pct"/>
            <w:tcBorders>
              <w:top w:val="single" w:sz="8" w:space="0" w:color="auto"/>
            </w:tcBorders>
            <w:shd w:val="clear" w:color="auto" w:fill="DAEEF3"/>
          </w:tcPr>
          <w:p w:rsidR="003F2EFF" w:rsidRPr="005070D7" w:rsidRDefault="003F2EFF" w:rsidP="00F25985">
            <w:r w:rsidRPr="005070D7">
              <w:rPr>
                <w:sz w:val="22"/>
                <w:szCs w:val="22"/>
              </w:rPr>
              <w:t>22,8</w:t>
            </w:r>
          </w:p>
        </w:tc>
      </w:tr>
      <w:tr w:rsidR="003F2EFF" w:rsidRPr="007E73F5" w:rsidTr="00F25985">
        <w:trPr>
          <w:trHeight w:val="1006"/>
        </w:trPr>
        <w:tc>
          <w:tcPr>
            <w:tcW w:w="1918" w:type="pct"/>
            <w:shd w:val="clear" w:color="auto" w:fill="DAEEF3"/>
            <w:noWrap/>
          </w:tcPr>
          <w:p w:rsidR="003F2EFF" w:rsidRPr="005070D7" w:rsidRDefault="003F2EFF" w:rsidP="00F25985">
            <w:r w:rsidRPr="005070D7">
              <w:rPr>
                <w:sz w:val="22"/>
                <w:szCs w:val="22"/>
              </w:rPr>
              <w:t>Коефіцієнт природного приросту (зменшення) на 1 тис. осіб наявного населення, проміле</w:t>
            </w:r>
          </w:p>
        </w:tc>
        <w:tc>
          <w:tcPr>
            <w:tcW w:w="507" w:type="pct"/>
            <w:shd w:val="clear" w:color="auto" w:fill="DAEEF3"/>
          </w:tcPr>
          <w:p w:rsidR="003F2EFF" w:rsidRPr="005070D7" w:rsidRDefault="003F2EFF" w:rsidP="00F25985">
            <w:r w:rsidRPr="005070D7">
              <w:rPr>
                <w:sz w:val="22"/>
                <w:szCs w:val="22"/>
              </w:rPr>
              <w:t>-13,7</w:t>
            </w:r>
          </w:p>
        </w:tc>
        <w:tc>
          <w:tcPr>
            <w:tcW w:w="429" w:type="pct"/>
            <w:shd w:val="clear" w:color="auto" w:fill="DAEEF3"/>
          </w:tcPr>
          <w:p w:rsidR="003F2EFF" w:rsidRPr="005070D7" w:rsidRDefault="003F2EFF" w:rsidP="00F25985">
            <w:r w:rsidRPr="005070D7">
              <w:rPr>
                <w:sz w:val="22"/>
                <w:szCs w:val="22"/>
              </w:rPr>
              <w:t>-10,5</w:t>
            </w:r>
          </w:p>
        </w:tc>
        <w:tc>
          <w:tcPr>
            <w:tcW w:w="429" w:type="pct"/>
            <w:shd w:val="clear" w:color="auto" w:fill="DAEEF3"/>
          </w:tcPr>
          <w:p w:rsidR="003F2EFF" w:rsidRPr="005070D7" w:rsidRDefault="003F2EFF" w:rsidP="00F25985">
            <w:r w:rsidRPr="005070D7">
              <w:rPr>
                <w:sz w:val="22"/>
                <w:szCs w:val="22"/>
              </w:rPr>
              <w:t>-10,6</w:t>
            </w:r>
          </w:p>
        </w:tc>
        <w:tc>
          <w:tcPr>
            <w:tcW w:w="431" w:type="pct"/>
            <w:shd w:val="clear" w:color="auto" w:fill="DAEEF3"/>
          </w:tcPr>
          <w:p w:rsidR="003F2EFF" w:rsidRPr="005070D7" w:rsidRDefault="003F2EFF" w:rsidP="00F25985">
            <w:r w:rsidRPr="005070D7">
              <w:rPr>
                <w:sz w:val="22"/>
                <w:szCs w:val="22"/>
              </w:rPr>
              <w:t>-12,0</w:t>
            </w:r>
          </w:p>
        </w:tc>
        <w:tc>
          <w:tcPr>
            <w:tcW w:w="428" w:type="pct"/>
            <w:tcBorders>
              <w:bottom w:val="single" w:sz="8" w:space="0" w:color="auto"/>
            </w:tcBorders>
            <w:shd w:val="clear" w:color="auto" w:fill="DAEEF3"/>
          </w:tcPr>
          <w:p w:rsidR="003F2EFF" w:rsidRPr="005070D7" w:rsidRDefault="003F2EFF" w:rsidP="00F25985">
            <w:r w:rsidRPr="005070D7">
              <w:rPr>
                <w:sz w:val="22"/>
                <w:szCs w:val="22"/>
              </w:rPr>
              <w:t>–12,3</w:t>
            </w:r>
          </w:p>
        </w:tc>
        <w:tc>
          <w:tcPr>
            <w:tcW w:w="435" w:type="pct"/>
            <w:tcBorders>
              <w:bottom w:val="single" w:sz="8" w:space="0" w:color="auto"/>
            </w:tcBorders>
            <w:shd w:val="clear" w:color="auto" w:fill="DAEEF3"/>
          </w:tcPr>
          <w:p w:rsidR="003F2EFF" w:rsidRPr="005070D7" w:rsidRDefault="003F2EFF" w:rsidP="00F25985">
            <w:r w:rsidRPr="005070D7">
              <w:rPr>
                <w:sz w:val="22"/>
                <w:szCs w:val="22"/>
              </w:rPr>
              <w:t>–11,7</w:t>
            </w:r>
          </w:p>
        </w:tc>
        <w:tc>
          <w:tcPr>
            <w:tcW w:w="423" w:type="pct"/>
            <w:shd w:val="clear" w:color="auto" w:fill="DAEEF3"/>
          </w:tcPr>
          <w:p w:rsidR="003F2EFF" w:rsidRPr="005070D7" w:rsidRDefault="003F2EFF" w:rsidP="00F25985">
            <w:r w:rsidRPr="005070D7">
              <w:rPr>
                <w:sz w:val="22"/>
                <w:szCs w:val="22"/>
              </w:rPr>
              <w:t>–15,2</w:t>
            </w:r>
          </w:p>
        </w:tc>
      </w:tr>
      <w:tr w:rsidR="003F2EFF" w:rsidRPr="007E73F5" w:rsidTr="00F25985">
        <w:trPr>
          <w:trHeight w:val="255"/>
        </w:trPr>
        <w:tc>
          <w:tcPr>
            <w:tcW w:w="1918" w:type="pct"/>
            <w:tcBorders>
              <w:bottom w:val="single" w:sz="4" w:space="0" w:color="auto"/>
            </w:tcBorders>
            <w:shd w:val="clear" w:color="auto" w:fill="DAEEF3"/>
            <w:noWrap/>
          </w:tcPr>
          <w:p w:rsidR="003F2EFF" w:rsidRPr="005070D7" w:rsidRDefault="003F2EFF" w:rsidP="00F25985">
            <w:r w:rsidRPr="005070D7">
              <w:rPr>
                <w:sz w:val="22"/>
                <w:szCs w:val="22"/>
              </w:rPr>
              <w:t>Загальний коефіцієнт вибуття сільського населення, у розрахунку на 10 тис. осіб наявного сільського населення, продецеміле</w:t>
            </w:r>
          </w:p>
        </w:tc>
        <w:tc>
          <w:tcPr>
            <w:tcW w:w="507" w:type="pct"/>
            <w:tcBorders>
              <w:bottom w:val="single" w:sz="4" w:space="0" w:color="auto"/>
            </w:tcBorders>
            <w:shd w:val="clear" w:color="auto" w:fill="DAEEF3"/>
          </w:tcPr>
          <w:p w:rsidR="003F2EFF" w:rsidRPr="005070D7" w:rsidRDefault="003F2EFF" w:rsidP="00F25985">
            <w:r w:rsidRPr="005070D7">
              <w:rPr>
                <w:sz w:val="22"/>
                <w:szCs w:val="22"/>
              </w:rPr>
              <w:t>124,5</w:t>
            </w:r>
          </w:p>
        </w:tc>
        <w:tc>
          <w:tcPr>
            <w:tcW w:w="429" w:type="pct"/>
            <w:tcBorders>
              <w:bottom w:val="single" w:sz="4" w:space="0" w:color="auto"/>
            </w:tcBorders>
            <w:shd w:val="clear" w:color="auto" w:fill="DAEEF3"/>
          </w:tcPr>
          <w:p w:rsidR="003F2EFF" w:rsidRPr="005070D7" w:rsidRDefault="003F2EFF" w:rsidP="00F25985">
            <w:r w:rsidRPr="005070D7">
              <w:rPr>
                <w:sz w:val="22"/>
                <w:szCs w:val="22"/>
              </w:rPr>
              <w:t>125,2</w:t>
            </w:r>
          </w:p>
        </w:tc>
        <w:tc>
          <w:tcPr>
            <w:tcW w:w="429" w:type="pct"/>
            <w:tcBorders>
              <w:bottom w:val="single" w:sz="4" w:space="0" w:color="auto"/>
            </w:tcBorders>
            <w:shd w:val="clear" w:color="auto" w:fill="DAEEF3"/>
          </w:tcPr>
          <w:p w:rsidR="003F2EFF" w:rsidRPr="005070D7" w:rsidRDefault="003F2EFF" w:rsidP="00F25985">
            <w:r w:rsidRPr="005070D7">
              <w:rPr>
                <w:sz w:val="22"/>
                <w:szCs w:val="22"/>
              </w:rPr>
              <w:t>132,4</w:t>
            </w:r>
          </w:p>
        </w:tc>
        <w:tc>
          <w:tcPr>
            <w:tcW w:w="431" w:type="pct"/>
            <w:tcBorders>
              <w:bottom w:val="single" w:sz="4" w:space="0" w:color="auto"/>
            </w:tcBorders>
            <w:shd w:val="clear" w:color="auto" w:fill="DAEEF3"/>
          </w:tcPr>
          <w:p w:rsidR="003F2EFF" w:rsidRPr="005070D7" w:rsidRDefault="003F2EFF" w:rsidP="00F25985">
            <w:r w:rsidRPr="005070D7">
              <w:rPr>
                <w:sz w:val="22"/>
                <w:szCs w:val="22"/>
              </w:rPr>
              <w:t>131,7</w:t>
            </w:r>
          </w:p>
        </w:tc>
        <w:tc>
          <w:tcPr>
            <w:tcW w:w="428" w:type="pct"/>
            <w:tcBorders>
              <w:bottom w:val="single" w:sz="4" w:space="0" w:color="auto"/>
            </w:tcBorders>
            <w:shd w:val="clear" w:color="auto" w:fill="DAEEF3"/>
          </w:tcPr>
          <w:p w:rsidR="003F2EFF" w:rsidRPr="005070D7" w:rsidRDefault="003F2EFF" w:rsidP="00F25985">
            <w:r w:rsidRPr="005070D7">
              <w:rPr>
                <w:sz w:val="22"/>
                <w:szCs w:val="22"/>
              </w:rPr>
              <w:t>190,4</w:t>
            </w:r>
          </w:p>
        </w:tc>
        <w:tc>
          <w:tcPr>
            <w:tcW w:w="435" w:type="pct"/>
            <w:tcBorders>
              <w:bottom w:val="single" w:sz="4" w:space="0" w:color="auto"/>
            </w:tcBorders>
            <w:shd w:val="clear" w:color="auto" w:fill="DAEEF3"/>
          </w:tcPr>
          <w:p w:rsidR="003F2EFF" w:rsidRPr="005070D7" w:rsidRDefault="003F2EFF" w:rsidP="00F25985">
            <w:r w:rsidRPr="005070D7">
              <w:rPr>
                <w:sz w:val="22"/>
                <w:szCs w:val="22"/>
              </w:rPr>
              <w:t>178,9</w:t>
            </w:r>
          </w:p>
        </w:tc>
        <w:tc>
          <w:tcPr>
            <w:tcW w:w="423" w:type="pct"/>
            <w:tcBorders>
              <w:bottom w:val="single" w:sz="4" w:space="0" w:color="auto"/>
            </w:tcBorders>
            <w:shd w:val="clear" w:color="auto" w:fill="DAEEF3"/>
          </w:tcPr>
          <w:p w:rsidR="003F2EFF" w:rsidRPr="005070D7" w:rsidRDefault="003F2EFF" w:rsidP="00F25985">
            <w:r w:rsidRPr="005070D7">
              <w:rPr>
                <w:sz w:val="22"/>
                <w:szCs w:val="22"/>
              </w:rPr>
              <w:t>139,8</w:t>
            </w:r>
          </w:p>
        </w:tc>
      </w:tr>
    </w:tbl>
    <w:p w:rsidR="003F2EFF" w:rsidRDefault="003F2EFF" w:rsidP="003F2EFF">
      <w:pPr>
        <w:pStyle w:val="af7"/>
        <w:keepNext/>
      </w:pPr>
      <w:r>
        <w:t xml:space="preserve">Таблиця </w:t>
      </w:r>
      <w:fldSimple w:instr=" SEQ Таблиця \* ARABIC ">
        <w:r w:rsidR="00CD1779">
          <w:rPr>
            <w:noProof/>
          </w:rPr>
          <w:t>16</w:t>
        </w:r>
      </w:fldSimple>
      <w:r>
        <w:t>.</w:t>
      </w:r>
      <w:r w:rsidRPr="009C064F">
        <w:t>Розподіл населення за віком по Брусилівському району (станом на 1 січня,осіб)</w:t>
      </w:r>
    </w:p>
    <w:tbl>
      <w:tblPr>
        <w:tblW w:w="4999" w:type="pct"/>
        <w:tblInd w:w="2" w:type="dxa"/>
        <w:tblBorders>
          <w:top w:val="single" w:sz="4" w:space="0" w:color="auto"/>
          <w:left w:val="single" w:sz="8" w:space="0" w:color="auto"/>
          <w:bottom w:val="single" w:sz="4" w:space="0" w:color="auto"/>
          <w:right w:val="single" w:sz="4" w:space="0" w:color="auto"/>
          <w:insideH w:val="single" w:sz="4" w:space="0" w:color="auto"/>
          <w:insideV w:val="single" w:sz="4" w:space="0" w:color="auto"/>
        </w:tblBorders>
        <w:tblLook w:val="00A0"/>
      </w:tblPr>
      <w:tblGrid>
        <w:gridCol w:w="4929"/>
        <w:gridCol w:w="905"/>
        <w:gridCol w:w="905"/>
        <w:gridCol w:w="904"/>
        <w:gridCol w:w="964"/>
        <w:gridCol w:w="1245"/>
      </w:tblGrid>
      <w:tr w:rsidR="003F2EFF" w:rsidRPr="007E73F5" w:rsidTr="00F25985">
        <w:trPr>
          <w:trHeight w:val="255"/>
        </w:trPr>
        <w:tc>
          <w:tcPr>
            <w:tcW w:w="2500" w:type="pct"/>
            <w:shd w:val="clear" w:color="auto" w:fill="B6DDE8"/>
            <w:noWrap/>
            <w:vAlign w:val="center"/>
          </w:tcPr>
          <w:p w:rsidR="003F2EFF" w:rsidRPr="007E73F5" w:rsidRDefault="003F2EFF" w:rsidP="00F25985">
            <w:r w:rsidRPr="007E73F5">
              <w:t>Показники</w:t>
            </w:r>
          </w:p>
        </w:tc>
        <w:tc>
          <w:tcPr>
            <w:tcW w:w="459" w:type="pct"/>
            <w:shd w:val="clear" w:color="auto" w:fill="B6DDE8"/>
            <w:vAlign w:val="center"/>
          </w:tcPr>
          <w:p w:rsidR="003F2EFF" w:rsidRPr="007E73F5" w:rsidRDefault="003F2EFF" w:rsidP="00F25985">
            <w:r w:rsidRPr="007E73F5">
              <w:t>2015</w:t>
            </w:r>
          </w:p>
        </w:tc>
        <w:tc>
          <w:tcPr>
            <w:tcW w:w="459" w:type="pct"/>
            <w:shd w:val="clear" w:color="auto" w:fill="B6DDE8"/>
            <w:vAlign w:val="center"/>
          </w:tcPr>
          <w:p w:rsidR="003F2EFF" w:rsidRPr="007E73F5" w:rsidRDefault="003F2EFF" w:rsidP="00F25985">
            <w:r w:rsidRPr="007E73F5">
              <w:t>2016</w:t>
            </w:r>
          </w:p>
        </w:tc>
        <w:tc>
          <w:tcPr>
            <w:tcW w:w="459" w:type="pct"/>
            <w:shd w:val="clear" w:color="auto" w:fill="B6DDE8"/>
            <w:noWrap/>
            <w:vAlign w:val="center"/>
          </w:tcPr>
          <w:p w:rsidR="003F2EFF" w:rsidRPr="007E73F5" w:rsidRDefault="003F2EFF" w:rsidP="00F25985">
            <w:r w:rsidRPr="007E73F5">
              <w:t>2017</w:t>
            </w:r>
          </w:p>
        </w:tc>
        <w:tc>
          <w:tcPr>
            <w:tcW w:w="489" w:type="pct"/>
            <w:shd w:val="clear" w:color="auto" w:fill="B6DDE8"/>
            <w:noWrap/>
            <w:vAlign w:val="center"/>
          </w:tcPr>
          <w:p w:rsidR="003F2EFF" w:rsidRPr="007E73F5" w:rsidRDefault="003F2EFF" w:rsidP="00F25985">
            <w:r w:rsidRPr="007E73F5">
              <w:t>2018</w:t>
            </w:r>
          </w:p>
        </w:tc>
        <w:tc>
          <w:tcPr>
            <w:tcW w:w="632" w:type="pct"/>
            <w:shd w:val="clear" w:color="auto" w:fill="B6DDE8"/>
          </w:tcPr>
          <w:p w:rsidR="003F2EFF" w:rsidRPr="007E73F5" w:rsidRDefault="003F2EFF" w:rsidP="00F25985">
            <w:r>
              <w:t>2023</w:t>
            </w:r>
          </w:p>
        </w:tc>
      </w:tr>
      <w:tr w:rsidR="003F2EFF" w:rsidRPr="007E73F5" w:rsidTr="00F25985">
        <w:trPr>
          <w:trHeight w:val="255"/>
        </w:trPr>
        <w:tc>
          <w:tcPr>
            <w:tcW w:w="2500" w:type="pct"/>
            <w:shd w:val="clear" w:color="auto" w:fill="DAEEF3"/>
            <w:noWrap/>
          </w:tcPr>
          <w:p w:rsidR="003F2EFF" w:rsidRPr="007E73F5" w:rsidRDefault="003F2EFF" w:rsidP="00F25985">
            <w:r w:rsidRPr="007E73F5">
              <w:t>Населення у віці:</w:t>
            </w:r>
          </w:p>
        </w:tc>
        <w:tc>
          <w:tcPr>
            <w:tcW w:w="459" w:type="pct"/>
            <w:shd w:val="clear" w:color="auto" w:fill="DAEEF3"/>
          </w:tcPr>
          <w:p w:rsidR="003F2EFF" w:rsidRPr="007E73F5" w:rsidRDefault="003F2EFF" w:rsidP="00F25985">
            <w:r w:rsidRPr="007E73F5">
              <w:t>15191</w:t>
            </w:r>
          </w:p>
        </w:tc>
        <w:tc>
          <w:tcPr>
            <w:tcW w:w="459" w:type="pct"/>
            <w:shd w:val="clear" w:color="auto" w:fill="DAEEF3"/>
          </w:tcPr>
          <w:p w:rsidR="003F2EFF" w:rsidRPr="007E73F5" w:rsidRDefault="003F2EFF" w:rsidP="00F25985">
            <w:r w:rsidRPr="007E73F5">
              <w:t>15184</w:t>
            </w:r>
          </w:p>
        </w:tc>
        <w:tc>
          <w:tcPr>
            <w:tcW w:w="459" w:type="pct"/>
            <w:shd w:val="clear" w:color="auto" w:fill="DAEEF3"/>
            <w:noWrap/>
          </w:tcPr>
          <w:p w:rsidR="003F2EFF" w:rsidRPr="007E73F5" w:rsidRDefault="003F2EFF" w:rsidP="00F25985">
            <w:r w:rsidRPr="007E73F5">
              <w:t>15136</w:t>
            </w:r>
          </w:p>
        </w:tc>
        <w:tc>
          <w:tcPr>
            <w:tcW w:w="489" w:type="pct"/>
            <w:shd w:val="clear" w:color="auto" w:fill="DAEEF3"/>
            <w:noWrap/>
          </w:tcPr>
          <w:p w:rsidR="003F2EFF" w:rsidRPr="007E73F5" w:rsidRDefault="003F2EFF" w:rsidP="00F25985">
            <w:r w:rsidRPr="007E73F5">
              <w:t>14970</w:t>
            </w:r>
          </w:p>
        </w:tc>
        <w:tc>
          <w:tcPr>
            <w:tcW w:w="632" w:type="pct"/>
            <w:shd w:val="clear" w:color="auto" w:fill="DAEEF3"/>
          </w:tcPr>
          <w:p w:rsidR="003F2EFF" w:rsidRPr="007E73F5" w:rsidRDefault="003F2EFF" w:rsidP="00F25985">
            <w:r>
              <w:t>14913</w:t>
            </w:r>
          </w:p>
        </w:tc>
      </w:tr>
      <w:tr w:rsidR="003F2EFF" w:rsidRPr="007E73F5" w:rsidTr="00F25985">
        <w:trPr>
          <w:trHeight w:val="255"/>
        </w:trPr>
        <w:tc>
          <w:tcPr>
            <w:tcW w:w="2500" w:type="pct"/>
            <w:shd w:val="clear" w:color="auto" w:fill="DAEEF3"/>
            <w:noWrap/>
          </w:tcPr>
          <w:p w:rsidR="003F2EFF" w:rsidRPr="007E73F5" w:rsidRDefault="003F2EFF" w:rsidP="00F25985">
            <w:r w:rsidRPr="007E73F5">
              <w:t>молодшому за працездатний</w:t>
            </w:r>
          </w:p>
        </w:tc>
        <w:tc>
          <w:tcPr>
            <w:tcW w:w="459" w:type="pct"/>
            <w:shd w:val="clear" w:color="auto" w:fill="DAEEF3"/>
          </w:tcPr>
          <w:p w:rsidR="003F2EFF" w:rsidRPr="007E73F5" w:rsidRDefault="003F2EFF" w:rsidP="00F25985">
            <w:r w:rsidRPr="007E73F5">
              <w:t>2691</w:t>
            </w:r>
          </w:p>
        </w:tc>
        <w:tc>
          <w:tcPr>
            <w:tcW w:w="459" w:type="pct"/>
            <w:shd w:val="clear" w:color="auto" w:fill="DAEEF3"/>
          </w:tcPr>
          <w:p w:rsidR="003F2EFF" w:rsidRPr="007E73F5" w:rsidRDefault="003F2EFF" w:rsidP="00F25985">
            <w:r w:rsidRPr="007E73F5">
              <w:t>2720</w:t>
            </w:r>
          </w:p>
        </w:tc>
        <w:tc>
          <w:tcPr>
            <w:tcW w:w="459" w:type="pct"/>
            <w:shd w:val="clear" w:color="auto" w:fill="DAEEF3"/>
            <w:noWrap/>
          </w:tcPr>
          <w:p w:rsidR="003F2EFF" w:rsidRPr="007E73F5" w:rsidRDefault="003F2EFF" w:rsidP="00F25985">
            <w:r w:rsidRPr="007E73F5">
              <w:t>2759</w:t>
            </w:r>
          </w:p>
        </w:tc>
        <w:tc>
          <w:tcPr>
            <w:tcW w:w="489" w:type="pct"/>
            <w:shd w:val="clear" w:color="auto" w:fill="DAEEF3"/>
            <w:noWrap/>
          </w:tcPr>
          <w:p w:rsidR="003F2EFF" w:rsidRPr="007E73F5" w:rsidRDefault="003F2EFF" w:rsidP="00F25985">
            <w:r w:rsidRPr="007E73F5">
              <w:t>2735</w:t>
            </w:r>
          </w:p>
        </w:tc>
        <w:tc>
          <w:tcPr>
            <w:tcW w:w="632" w:type="pct"/>
            <w:shd w:val="clear" w:color="auto" w:fill="DAEEF3"/>
          </w:tcPr>
          <w:p w:rsidR="003F2EFF" w:rsidRPr="007E73F5" w:rsidRDefault="003F2EFF" w:rsidP="00F25985">
            <w:r w:rsidRPr="007E73F5">
              <w:t>1935</w:t>
            </w:r>
          </w:p>
        </w:tc>
      </w:tr>
      <w:tr w:rsidR="003F2EFF" w:rsidRPr="007E73F5" w:rsidTr="00F25985">
        <w:trPr>
          <w:trHeight w:val="255"/>
        </w:trPr>
        <w:tc>
          <w:tcPr>
            <w:tcW w:w="2500" w:type="pct"/>
            <w:shd w:val="clear" w:color="auto" w:fill="DAEEF3"/>
            <w:noWrap/>
          </w:tcPr>
          <w:p w:rsidR="003F2EFF" w:rsidRPr="007E73F5" w:rsidRDefault="003F2EFF" w:rsidP="00F25985">
            <w:r w:rsidRPr="007E73F5">
              <w:t>працездатному</w:t>
            </w:r>
          </w:p>
        </w:tc>
        <w:tc>
          <w:tcPr>
            <w:tcW w:w="459" w:type="pct"/>
            <w:shd w:val="clear" w:color="auto" w:fill="DAEEF3"/>
          </w:tcPr>
          <w:p w:rsidR="003F2EFF" w:rsidRPr="007E73F5" w:rsidRDefault="003F2EFF" w:rsidP="00F25985">
            <w:r w:rsidRPr="007E73F5">
              <w:t>8450</w:t>
            </w:r>
          </w:p>
        </w:tc>
        <w:tc>
          <w:tcPr>
            <w:tcW w:w="459" w:type="pct"/>
            <w:shd w:val="clear" w:color="auto" w:fill="DAEEF3"/>
          </w:tcPr>
          <w:p w:rsidR="003F2EFF" w:rsidRPr="007E73F5" w:rsidRDefault="003F2EFF" w:rsidP="00F25985">
            <w:r w:rsidRPr="007E73F5">
              <w:t>8892</w:t>
            </w:r>
          </w:p>
        </w:tc>
        <w:tc>
          <w:tcPr>
            <w:tcW w:w="459" w:type="pct"/>
            <w:shd w:val="clear" w:color="auto" w:fill="DAEEF3"/>
            <w:noWrap/>
          </w:tcPr>
          <w:p w:rsidR="003F2EFF" w:rsidRPr="007E73F5" w:rsidRDefault="003F2EFF" w:rsidP="00F25985">
            <w:r w:rsidRPr="007E73F5">
              <w:t>8838</w:t>
            </w:r>
          </w:p>
        </w:tc>
        <w:tc>
          <w:tcPr>
            <w:tcW w:w="489" w:type="pct"/>
            <w:shd w:val="clear" w:color="auto" w:fill="DAEEF3"/>
            <w:noWrap/>
          </w:tcPr>
          <w:p w:rsidR="003F2EFF" w:rsidRPr="007E73F5" w:rsidRDefault="003F2EFF" w:rsidP="00F25985">
            <w:r w:rsidRPr="007E73F5">
              <w:t>8772</w:t>
            </w:r>
          </w:p>
        </w:tc>
        <w:tc>
          <w:tcPr>
            <w:tcW w:w="632" w:type="pct"/>
            <w:shd w:val="clear" w:color="auto" w:fill="DAEEF3"/>
          </w:tcPr>
          <w:p w:rsidR="003F2EFF" w:rsidRPr="007E73F5" w:rsidRDefault="003F2EFF" w:rsidP="00F25985">
            <w:r w:rsidRPr="007E73F5">
              <w:t>6608</w:t>
            </w:r>
          </w:p>
        </w:tc>
      </w:tr>
      <w:tr w:rsidR="003F2EFF" w:rsidRPr="007E73F5" w:rsidTr="00F25985">
        <w:trPr>
          <w:trHeight w:val="255"/>
        </w:trPr>
        <w:tc>
          <w:tcPr>
            <w:tcW w:w="2500" w:type="pct"/>
            <w:shd w:val="clear" w:color="auto" w:fill="DAEEF3"/>
            <w:noWrap/>
          </w:tcPr>
          <w:p w:rsidR="003F2EFF" w:rsidRPr="007E73F5" w:rsidRDefault="003F2EFF" w:rsidP="00F25985">
            <w:r w:rsidRPr="007E73F5">
              <w:t>старшому за працездатний</w:t>
            </w:r>
          </w:p>
        </w:tc>
        <w:tc>
          <w:tcPr>
            <w:tcW w:w="459" w:type="pct"/>
            <w:shd w:val="clear" w:color="auto" w:fill="DAEEF3"/>
          </w:tcPr>
          <w:p w:rsidR="003F2EFF" w:rsidRPr="007E73F5" w:rsidRDefault="003F2EFF" w:rsidP="00F25985">
            <w:r w:rsidRPr="007E73F5">
              <w:t>4050</w:t>
            </w:r>
          </w:p>
        </w:tc>
        <w:tc>
          <w:tcPr>
            <w:tcW w:w="459" w:type="pct"/>
            <w:shd w:val="clear" w:color="auto" w:fill="DAEEF3"/>
          </w:tcPr>
          <w:p w:rsidR="003F2EFF" w:rsidRPr="007E73F5" w:rsidRDefault="003F2EFF" w:rsidP="00F25985">
            <w:r w:rsidRPr="007E73F5">
              <w:t>3572</w:t>
            </w:r>
          </w:p>
        </w:tc>
        <w:tc>
          <w:tcPr>
            <w:tcW w:w="459" w:type="pct"/>
            <w:shd w:val="clear" w:color="auto" w:fill="DAEEF3"/>
            <w:noWrap/>
          </w:tcPr>
          <w:p w:rsidR="003F2EFF" w:rsidRPr="007E73F5" w:rsidRDefault="003F2EFF" w:rsidP="00F25985">
            <w:r w:rsidRPr="007E73F5">
              <w:t>3539</w:t>
            </w:r>
          </w:p>
        </w:tc>
        <w:tc>
          <w:tcPr>
            <w:tcW w:w="489" w:type="pct"/>
            <w:shd w:val="clear" w:color="auto" w:fill="DAEEF3"/>
            <w:noWrap/>
          </w:tcPr>
          <w:p w:rsidR="003F2EFF" w:rsidRPr="007E73F5" w:rsidRDefault="003F2EFF" w:rsidP="00F25985">
            <w:r w:rsidRPr="007E73F5">
              <w:t>3463</w:t>
            </w:r>
          </w:p>
        </w:tc>
        <w:tc>
          <w:tcPr>
            <w:tcW w:w="632" w:type="pct"/>
            <w:shd w:val="clear" w:color="auto" w:fill="DAEEF3"/>
          </w:tcPr>
          <w:p w:rsidR="003F2EFF" w:rsidRPr="007E73F5" w:rsidRDefault="003F2EFF" w:rsidP="00F25985">
            <w:r w:rsidRPr="007E73F5">
              <w:t>4580</w:t>
            </w:r>
          </w:p>
        </w:tc>
      </w:tr>
      <w:tr w:rsidR="003F2EFF" w:rsidRPr="007E73F5" w:rsidTr="00F25985">
        <w:trPr>
          <w:trHeight w:val="255"/>
        </w:trPr>
        <w:tc>
          <w:tcPr>
            <w:tcW w:w="2500" w:type="pct"/>
            <w:shd w:val="clear" w:color="auto" w:fill="DAEEF3"/>
            <w:noWrap/>
          </w:tcPr>
          <w:p w:rsidR="003F2EFF" w:rsidRPr="007E73F5" w:rsidRDefault="003F2EFF" w:rsidP="00F25985">
            <w:r w:rsidRPr="007E73F5">
              <w:t>Діти дошкільного віку</w:t>
            </w:r>
          </w:p>
        </w:tc>
        <w:tc>
          <w:tcPr>
            <w:tcW w:w="459" w:type="pct"/>
            <w:shd w:val="clear" w:color="auto" w:fill="DAEEF3"/>
          </w:tcPr>
          <w:p w:rsidR="003F2EFF" w:rsidRPr="007E73F5" w:rsidRDefault="003F2EFF" w:rsidP="00F25985">
            <w:r w:rsidRPr="007E73F5">
              <w:t>1083</w:t>
            </w:r>
          </w:p>
        </w:tc>
        <w:tc>
          <w:tcPr>
            <w:tcW w:w="459" w:type="pct"/>
            <w:shd w:val="clear" w:color="auto" w:fill="DAEEF3"/>
          </w:tcPr>
          <w:p w:rsidR="003F2EFF" w:rsidRPr="007E73F5" w:rsidRDefault="003F2EFF" w:rsidP="00F25985">
            <w:r w:rsidRPr="007E73F5">
              <w:t>1097</w:t>
            </w:r>
          </w:p>
        </w:tc>
        <w:tc>
          <w:tcPr>
            <w:tcW w:w="459" w:type="pct"/>
            <w:shd w:val="clear" w:color="auto" w:fill="DAEEF3"/>
            <w:noWrap/>
          </w:tcPr>
          <w:p w:rsidR="003F2EFF" w:rsidRPr="007E73F5" w:rsidRDefault="003F2EFF" w:rsidP="00F25985">
            <w:r w:rsidRPr="007E73F5">
              <w:t>1096</w:t>
            </w:r>
          </w:p>
        </w:tc>
        <w:tc>
          <w:tcPr>
            <w:tcW w:w="489" w:type="pct"/>
            <w:shd w:val="clear" w:color="auto" w:fill="DAEEF3"/>
            <w:noWrap/>
          </w:tcPr>
          <w:p w:rsidR="003F2EFF" w:rsidRPr="007E73F5" w:rsidRDefault="003F2EFF" w:rsidP="00F25985">
            <w:r w:rsidRPr="007E73F5">
              <w:t>1068</w:t>
            </w:r>
          </w:p>
        </w:tc>
        <w:tc>
          <w:tcPr>
            <w:tcW w:w="632" w:type="pct"/>
            <w:shd w:val="clear" w:color="auto" w:fill="DAEEF3"/>
          </w:tcPr>
          <w:p w:rsidR="003F2EFF" w:rsidRPr="007E73F5" w:rsidRDefault="003F2EFF" w:rsidP="00F25985">
            <w:r w:rsidRPr="007E73F5">
              <w:t>429</w:t>
            </w:r>
          </w:p>
        </w:tc>
      </w:tr>
      <w:tr w:rsidR="003F2EFF" w:rsidRPr="007E73F5" w:rsidTr="00F25985">
        <w:trPr>
          <w:trHeight w:val="255"/>
        </w:trPr>
        <w:tc>
          <w:tcPr>
            <w:tcW w:w="2500" w:type="pct"/>
            <w:shd w:val="clear" w:color="auto" w:fill="DAEEF3"/>
            <w:noWrap/>
          </w:tcPr>
          <w:p w:rsidR="003F2EFF" w:rsidRPr="007E73F5" w:rsidRDefault="003F2EFF" w:rsidP="00F25985">
            <w:r w:rsidRPr="007E73F5">
              <w:t>Діти шкільного віку</w:t>
            </w:r>
          </w:p>
        </w:tc>
        <w:tc>
          <w:tcPr>
            <w:tcW w:w="459" w:type="pct"/>
            <w:shd w:val="clear" w:color="auto" w:fill="DAEEF3"/>
          </w:tcPr>
          <w:p w:rsidR="003F2EFF" w:rsidRPr="007E73F5" w:rsidRDefault="003F2EFF" w:rsidP="00F25985">
            <w:r w:rsidRPr="007E73F5">
              <w:t>1955</w:t>
            </w:r>
          </w:p>
        </w:tc>
        <w:tc>
          <w:tcPr>
            <w:tcW w:w="459" w:type="pct"/>
            <w:shd w:val="clear" w:color="auto" w:fill="DAEEF3"/>
          </w:tcPr>
          <w:p w:rsidR="003F2EFF" w:rsidRPr="007E73F5" w:rsidRDefault="003F2EFF" w:rsidP="00F25985">
            <w:r w:rsidRPr="007E73F5">
              <w:t>1945</w:t>
            </w:r>
          </w:p>
        </w:tc>
        <w:tc>
          <w:tcPr>
            <w:tcW w:w="459" w:type="pct"/>
            <w:shd w:val="clear" w:color="auto" w:fill="DAEEF3"/>
            <w:noWrap/>
          </w:tcPr>
          <w:p w:rsidR="003F2EFF" w:rsidRPr="007E73F5" w:rsidRDefault="003F2EFF" w:rsidP="00F25985">
            <w:r w:rsidRPr="007E73F5">
              <w:t>1954</w:t>
            </w:r>
          </w:p>
        </w:tc>
        <w:tc>
          <w:tcPr>
            <w:tcW w:w="489" w:type="pct"/>
            <w:shd w:val="clear" w:color="auto" w:fill="DAEEF3"/>
            <w:noWrap/>
          </w:tcPr>
          <w:p w:rsidR="003F2EFF" w:rsidRPr="007E73F5" w:rsidRDefault="003F2EFF" w:rsidP="00F25985">
            <w:r w:rsidRPr="007E73F5">
              <w:t>1973</w:t>
            </w:r>
          </w:p>
        </w:tc>
        <w:tc>
          <w:tcPr>
            <w:tcW w:w="632" w:type="pct"/>
            <w:shd w:val="clear" w:color="auto" w:fill="DAEEF3"/>
          </w:tcPr>
          <w:p w:rsidR="003F2EFF" w:rsidRPr="007E73F5" w:rsidRDefault="003F2EFF" w:rsidP="00F25985">
            <w:r w:rsidRPr="007E73F5">
              <w:t>1720</w:t>
            </w:r>
          </w:p>
        </w:tc>
      </w:tr>
    </w:tbl>
    <w:p w:rsidR="003F2EFF" w:rsidRDefault="003F2EFF" w:rsidP="003F2EFF">
      <w:pPr>
        <w:keepNext/>
        <w:keepLines/>
        <w:jc w:val="center"/>
        <w:rPr>
          <w:b/>
          <w:bCs/>
        </w:rPr>
      </w:pPr>
      <w:bookmarkStart w:id="68" w:name="_Toc15596632"/>
    </w:p>
    <w:p w:rsidR="003F2EFF" w:rsidRDefault="003F2EFF" w:rsidP="003F2EFF">
      <w:pPr>
        <w:rPr>
          <w:b/>
          <w:bCs/>
        </w:rPr>
      </w:pPr>
      <w:r>
        <w:rPr>
          <w:b/>
          <w:bCs/>
        </w:rPr>
        <w:br w:type="page"/>
      </w:r>
    </w:p>
    <w:p w:rsidR="003F2EFF" w:rsidRPr="005070D7" w:rsidRDefault="003F2EFF" w:rsidP="003F2EFF">
      <w:pPr>
        <w:keepNext/>
        <w:keepLines/>
        <w:jc w:val="center"/>
        <w:rPr>
          <w:b/>
          <w:bCs/>
        </w:rPr>
      </w:pPr>
      <w:r w:rsidRPr="005070D7">
        <w:rPr>
          <w:b/>
          <w:bCs/>
        </w:rPr>
        <w:lastRenderedPageBreak/>
        <w:t>Зайнятість населення та безробіття</w:t>
      </w:r>
    </w:p>
    <w:p w:rsidR="003F2EFF" w:rsidRPr="007E73F5" w:rsidRDefault="003F2EFF" w:rsidP="003F2EFF">
      <w:r w:rsidRPr="007E73F5">
        <w:t>Рівень зареєстрованого безробіття та навантаження на одну вакансію(на кінець січня)</w:t>
      </w:r>
      <w:r>
        <w:t>наведено в Таблиці 17.</w:t>
      </w:r>
    </w:p>
    <w:p w:rsidR="003F2EFF" w:rsidRDefault="003F2EFF" w:rsidP="003F2EFF">
      <w:pPr>
        <w:pStyle w:val="af7"/>
        <w:keepNext/>
      </w:pPr>
      <w:r>
        <w:t xml:space="preserve">Таблиця </w:t>
      </w:r>
      <w:fldSimple w:instr=" SEQ Таблиця \* ARABIC ">
        <w:r w:rsidR="00CD1779">
          <w:rPr>
            <w:noProof/>
          </w:rPr>
          <w:t>17</w:t>
        </w:r>
      </w:fldSimple>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4343"/>
        <w:gridCol w:w="1015"/>
        <w:gridCol w:w="1161"/>
        <w:gridCol w:w="1161"/>
        <w:gridCol w:w="1163"/>
        <w:gridCol w:w="1011"/>
      </w:tblGrid>
      <w:tr w:rsidR="003F2EFF" w:rsidRPr="005070D7" w:rsidTr="00F25985">
        <w:trPr>
          <w:trHeight w:val="222"/>
        </w:trPr>
        <w:tc>
          <w:tcPr>
            <w:tcW w:w="2204" w:type="pct"/>
            <w:vMerge w:val="restart"/>
            <w:shd w:val="clear" w:color="auto" w:fill="FBD4B4"/>
            <w:noWrap/>
            <w:vAlign w:val="center"/>
          </w:tcPr>
          <w:p w:rsidR="003F2EFF" w:rsidRPr="005070D7" w:rsidRDefault="003F2EFF" w:rsidP="00F25985">
            <w:pPr>
              <w:rPr>
                <w:b/>
                <w:bCs/>
              </w:rPr>
            </w:pPr>
            <w:r w:rsidRPr="005070D7">
              <w:rPr>
                <w:b/>
                <w:bCs/>
                <w:sz w:val="22"/>
                <w:szCs w:val="22"/>
              </w:rPr>
              <w:t>Показники</w:t>
            </w:r>
          </w:p>
        </w:tc>
        <w:tc>
          <w:tcPr>
            <w:tcW w:w="1104" w:type="pct"/>
            <w:gridSpan w:val="2"/>
            <w:shd w:val="clear" w:color="auto" w:fill="FBD4B4"/>
            <w:vAlign w:val="center"/>
          </w:tcPr>
          <w:p w:rsidR="003F2EFF" w:rsidRPr="005070D7" w:rsidRDefault="003F2EFF" w:rsidP="00F25985">
            <w:pPr>
              <w:rPr>
                <w:b/>
                <w:bCs/>
              </w:rPr>
            </w:pPr>
            <w:r w:rsidRPr="005070D7">
              <w:rPr>
                <w:b/>
                <w:bCs/>
                <w:sz w:val="22"/>
                <w:szCs w:val="22"/>
              </w:rPr>
              <w:t>2017</w:t>
            </w:r>
          </w:p>
        </w:tc>
        <w:tc>
          <w:tcPr>
            <w:tcW w:w="1179" w:type="pct"/>
            <w:gridSpan w:val="2"/>
            <w:shd w:val="clear" w:color="auto" w:fill="FBD4B4"/>
          </w:tcPr>
          <w:p w:rsidR="003F2EFF" w:rsidRPr="005070D7" w:rsidRDefault="003F2EFF" w:rsidP="00F25985">
            <w:pPr>
              <w:rPr>
                <w:b/>
                <w:bCs/>
              </w:rPr>
            </w:pPr>
            <w:r w:rsidRPr="005070D7">
              <w:rPr>
                <w:b/>
                <w:bCs/>
                <w:sz w:val="22"/>
                <w:szCs w:val="22"/>
              </w:rPr>
              <w:t>2018</w:t>
            </w:r>
          </w:p>
        </w:tc>
        <w:tc>
          <w:tcPr>
            <w:tcW w:w="513" w:type="pct"/>
            <w:shd w:val="clear" w:color="auto" w:fill="FBD4B4"/>
          </w:tcPr>
          <w:p w:rsidR="003F2EFF" w:rsidRPr="005070D7" w:rsidRDefault="003F2EFF" w:rsidP="00F25985">
            <w:pPr>
              <w:rPr>
                <w:b/>
                <w:bCs/>
              </w:rPr>
            </w:pPr>
            <w:r>
              <w:rPr>
                <w:b/>
                <w:bCs/>
                <w:sz w:val="22"/>
                <w:szCs w:val="22"/>
              </w:rPr>
              <w:t>2023</w:t>
            </w:r>
          </w:p>
        </w:tc>
      </w:tr>
      <w:tr w:rsidR="003F2EFF" w:rsidRPr="005070D7" w:rsidTr="00F25985">
        <w:trPr>
          <w:trHeight w:val="142"/>
        </w:trPr>
        <w:tc>
          <w:tcPr>
            <w:tcW w:w="2204" w:type="pct"/>
            <w:vMerge/>
            <w:shd w:val="clear" w:color="auto" w:fill="FBD4B4"/>
            <w:vAlign w:val="center"/>
          </w:tcPr>
          <w:p w:rsidR="003F2EFF" w:rsidRPr="005070D7" w:rsidRDefault="003F2EFF" w:rsidP="00F25985">
            <w:pPr>
              <w:rPr>
                <w:b/>
                <w:bCs/>
              </w:rPr>
            </w:pPr>
          </w:p>
        </w:tc>
        <w:tc>
          <w:tcPr>
            <w:tcW w:w="515" w:type="pct"/>
            <w:shd w:val="clear" w:color="auto" w:fill="FABF8F"/>
            <w:tcMar>
              <w:top w:w="0" w:type="dxa"/>
              <w:left w:w="57" w:type="dxa"/>
              <w:bottom w:w="0" w:type="dxa"/>
              <w:right w:w="57" w:type="dxa"/>
            </w:tcMar>
            <w:vAlign w:val="center"/>
          </w:tcPr>
          <w:p w:rsidR="003F2EFF" w:rsidRPr="005070D7" w:rsidRDefault="003F2EFF" w:rsidP="00F25985">
            <w:pPr>
              <w:jc w:val="center"/>
              <w:rPr>
                <w:b/>
                <w:bCs/>
                <w:sz w:val="20"/>
                <w:szCs w:val="20"/>
              </w:rPr>
            </w:pPr>
            <w:r w:rsidRPr="005070D7">
              <w:rPr>
                <w:b/>
                <w:bCs/>
                <w:sz w:val="20"/>
                <w:szCs w:val="20"/>
              </w:rPr>
              <w:t>Грома-да</w:t>
            </w:r>
          </w:p>
        </w:tc>
        <w:tc>
          <w:tcPr>
            <w:tcW w:w="589" w:type="pct"/>
            <w:shd w:val="clear" w:color="auto" w:fill="FABF8F"/>
            <w:tcMar>
              <w:top w:w="0" w:type="dxa"/>
              <w:left w:w="57" w:type="dxa"/>
              <w:bottom w:w="0" w:type="dxa"/>
              <w:right w:w="57" w:type="dxa"/>
            </w:tcMar>
            <w:vAlign w:val="center"/>
          </w:tcPr>
          <w:p w:rsidR="003F2EFF" w:rsidRPr="005070D7" w:rsidRDefault="003F2EFF" w:rsidP="00F25985">
            <w:pPr>
              <w:jc w:val="center"/>
              <w:rPr>
                <w:b/>
                <w:bCs/>
                <w:sz w:val="20"/>
                <w:szCs w:val="20"/>
              </w:rPr>
            </w:pPr>
            <w:r w:rsidRPr="005070D7">
              <w:rPr>
                <w:b/>
                <w:bCs/>
                <w:sz w:val="20"/>
                <w:szCs w:val="20"/>
              </w:rPr>
              <w:t>Область</w:t>
            </w:r>
          </w:p>
        </w:tc>
        <w:tc>
          <w:tcPr>
            <w:tcW w:w="589" w:type="pct"/>
            <w:shd w:val="clear" w:color="auto" w:fill="FABF8F"/>
          </w:tcPr>
          <w:p w:rsidR="003F2EFF" w:rsidRPr="005070D7" w:rsidRDefault="003F2EFF" w:rsidP="00F25985">
            <w:pPr>
              <w:jc w:val="center"/>
              <w:rPr>
                <w:b/>
                <w:bCs/>
                <w:sz w:val="20"/>
                <w:szCs w:val="20"/>
              </w:rPr>
            </w:pPr>
            <w:r w:rsidRPr="005070D7">
              <w:rPr>
                <w:b/>
                <w:bCs/>
                <w:sz w:val="20"/>
                <w:szCs w:val="20"/>
              </w:rPr>
              <w:t>Грома-да</w:t>
            </w:r>
          </w:p>
        </w:tc>
        <w:tc>
          <w:tcPr>
            <w:tcW w:w="590" w:type="pct"/>
            <w:shd w:val="clear" w:color="auto" w:fill="FABF8F"/>
          </w:tcPr>
          <w:p w:rsidR="003F2EFF" w:rsidRPr="005070D7" w:rsidRDefault="003F2EFF" w:rsidP="00F25985">
            <w:pPr>
              <w:jc w:val="center"/>
              <w:rPr>
                <w:b/>
                <w:bCs/>
                <w:sz w:val="20"/>
                <w:szCs w:val="20"/>
              </w:rPr>
            </w:pPr>
            <w:r w:rsidRPr="005070D7">
              <w:rPr>
                <w:b/>
                <w:bCs/>
                <w:sz w:val="20"/>
                <w:szCs w:val="20"/>
              </w:rPr>
              <w:t>Область</w:t>
            </w:r>
          </w:p>
        </w:tc>
        <w:tc>
          <w:tcPr>
            <w:tcW w:w="513" w:type="pct"/>
            <w:shd w:val="clear" w:color="auto" w:fill="FABF8F"/>
          </w:tcPr>
          <w:p w:rsidR="003F2EFF" w:rsidRPr="005070D7" w:rsidRDefault="003F2EFF" w:rsidP="00F25985">
            <w:pPr>
              <w:jc w:val="center"/>
              <w:rPr>
                <w:b/>
                <w:bCs/>
                <w:sz w:val="20"/>
                <w:szCs w:val="20"/>
              </w:rPr>
            </w:pPr>
            <w:r w:rsidRPr="005070D7">
              <w:rPr>
                <w:b/>
                <w:bCs/>
                <w:sz w:val="20"/>
                <w:szCs w:val="20"/>
              </w:rPr>
              <w:t>Грома-да</w:t>
            </w:r>
          </w:p>
        </w:tc>
      </w:tr>
      <w:tr w:rsidR="003F2EFF" w:rsidRPr="007E73F5" w:rsidTr="00F25985">
        <w:trPr>
          <w:trHeight w:val="814"/>
        </w:trPr>
        <w:tc>
          <w:tcPr>
            <w:tcW w:w="2204" w:type="pct"/>
            <w:shd w:val="clear" w:color="auto" w:fill="FDE9D9"/>
            <w:noWrap/>
          </w:tcPr>
          <w:p w:rsidR="003F2EFF" w:rsidRPr="005070D7" w:rsidRDefault="003F2EFF" w:rsidP="00F25985">
            <w:r w:rsidRPr="005070D7">
              <w:rPr>
                <w:sz w:val="22"/>
                <w:szCs w:val="22"/>
              </w:rPr>
              <w:t>Рівень зареєстрованого безробіття (чисельність зареєстрованих безробітних у відсотках донаселення працездатного віку), %</w:t>
            </w:r>
          </w:p>
        </w:tc>
        <w:tc>
          <w:tcPr>
            <w:tcW w:w="515" w:type="pct"/>
            <w:shd w:val="clear" w:color="auto" w:fill="FDE9D9"/>
          </w:tcPr>
          <w:p w:rsidR="003F2EFF" w:rsidRPr="005070D7" w:rsidRDefault="003F2EFF" w:rsidP="00F25985">
            <w:pPr>
              <w:jc w:val="center"/>
            </w:pPr>
            <w:r w:rsidRPr="005070D7">
              <w:rPr>
                <w:sz w:val="22"/>
                <w:szCs w:val="22"/>
              </w:rPr>
              <w:t>4,4</w:t>
            </w:r>
          </w:p>
        </w:tc>
        <w:tc>
          <w:tcPr>
            <w:tcW w:w="589" w:type="pct"/>
            <w:shd w:val="clear" w:color="auto" w:fill="FDE9D9"/>
          </w:tcPr>
          <w:p w:rsidR="003F2EFF" w:rsidRPr="005070D7" w:rsidRDefault="003F2EFF" w:rsidP="00F25985">
            <w:pPr>
              <w:jc w:val="center"/>
            </w:pPr>
            <w:r w:rsidRPr="005070D7">
              <w:rPr>
                <w:sz w:val="22"/>
                <w:szCs w:val="22"/>
              </w:rPr>
              <w:t>2,1</w:t>
            </w:r>
          </w:p>
        </w:tc>
        <w:tc>
          <w:tcPr>
            <w:tcW w:w="589" w:type="pct"/>
            <w:shd w:val="clear" w:color="auto" w:fill="FDE9D9"/>
          </w:tcPr>
          <w:p w:rsidR="003F2EFF" w:rsidRPr="005070D7" w:rsidRDefault="003F2EFF" w:rsidP="00F25985">
            <w:pPr>
              <w:jc w:val="center"/>
            </w:pPr>
            <w:r w:rsidRPr="005070D7">
              <w:rPr>
                <w:sz w:val="22"/>
                <w:szCs w:val="22"/>
              </w:rPr>
              <w:t>2,9</w:t>
            </w:r>
          </w:p>
        </w:tc>
        <w:tc>
          <w:tcPr>
            <w:tcW w:w="590" w:type="pct"/>
            <w:shd w:val="clear" w:color="auto" w:fill="FDE9D9"/>
          </w:tcPr>
          <w:p w:rsidR="003F2EFF" w:rsidRPr="005070D7" w:rsidRDefault="003F2EFF" w:rsidP="00F25985">
            <w:pPr>
              <w:jc w:val="center"/>
            </w:pPr>
            <w:r w:rsidRPr="005070D7">
              <w:rPr>
                <w:sz w:val="22"/>
                <w:szCs w:val="22"/>
              </w:rPr>
              <w:t>2,4</w:t>
            </w:r>
          </w:p>
        </w:tc>
        <w:tc>
          <w:tcPr>
            <w:tcW w:w="513" w:type="pct"/>
            <w:shd w:val="clear" w:color="auto" w:fill="FDE9D9"/>
          </w:tcPr>
          <w:p w:rsidR="003F2EFF" w:rsidRPr="005070D7" w:rsidRDefault="003F2EFF" w:rsidP="00F25985">
            <w:pPr>
              <w:jc w:val="center"/>
            </w:pPr>
            <w:r w:rsidRPr="005070D7">
              <w:rPr>
                <w:sz w:val="22"/>
                <w:szCs w:val="22"/>
              </w:rPr>
              <w:t>3</w:t>
            </w:r>
          </w:p>
        </w:tc>
      </w:tr>
      <w:tr w:rsidR="003F2EFF" w:rsidRPr="007E73F5" w:rsidTr="00F25985">
        <w:trPr>
          <w:trHeight w:val="829"/>
        </w:trPr>
        <w:tc>
          <w:tcPr>
            <w:tcW w:w="2204" w:type="pct"/>
            <w:shd w:val="clear" w:color="auto" w:fill="FDE9D9"/>
            <w:noWrap/>
          </w:tcPr>
          <w:p w:rsidR="003F2EFF" w:rsidRPr="005070D7" w:rsidRDefault="003F2EFF" w:rsidP="00F25985">
            <w:r w:rsidRPr="005070D7">
              <w:rPr>
                <w:sz w:val="22"/>
                <w:szCs w:val="22"/>
              </w:rPr>
              <w:t>Кількість безробітних на одну вакансію (чисельність зареєстрованих безробітних, поділена на кількість вакантних робочих місць), осіб</w:t>
            </w:r>
          </w:p>
        </w:tc>
        <w:tc>
          <w:tcPr>
            <w:tcW w:w="515" w:type="pct"/>
            <w:shd w:val="clear" w:color="auto" w:fill="FDE9D9"/>
          </w:tcPr>
          <w:p w:rsidR="003F2EFF" w:rsidRPr="005070D7" w:rsidRDefault="003F2EFF" w:rsidP="00F25985">
            <w:pPr>
              <w:jc w:val="center"/>
            </w:pPr>
            <w:r w:rsidRPr="005070D7">
              <w:rPr>
                <w:sz w:val="22"/>
                <w:szCs w:val="22"/>
              </w:rPr>
              <w:t>40</w:t>
            </w:r>
          </w:p>
        </w:tc>
        <w:tc>
          <w:tcPr>
            <w:tcW w:w="589" w:type="pct"/>
            <w:shd w:val="clear" w:color="auto" w:fill="FDE9D9"/>
          </w:tcPr>
          <w:p w:rsidR="003F2EFF" w:rsidRPr="005070D7" w:rsidRDefault="003F2EFF" w:rsidP="00F25985">
            <w:pPr>
              <w:jc w:val="center"/>
            </w:pPr>
            <w:r w:rsidRPr="005070D7">
              <w:rPr>
                <w:sz w:val="22"/>
                <w:szCs w:val="22"/>
              </w:rPr>
              <w:t>9</w:t>
            </w:r>
          </w:p>
        </w:tc>
        <w:tc>
          <w:tcPr>
            <w:tcW w:w="589" w:type="pct"/>
            <w:shd w:val="clear" w:color="auto" w:fill="FDE9D9"/>
          </w:tcPr>
          <w:p w:rsidR="003F2EFF" w:rsidRPr="005070D7" w:rsidRDefault="003F2EFF" w:rsidP="00F25985">
            <w:pPr>
              <w:jc w:val="center"/>
            </w:pPr>
            <w:r w:rsidRPr="005070D7">
              <w:rPr>
                <w:sz w:val="22"/>
                <w:szCs w:val="22"/>
              </w:rPr>
              <w:t>84</w:t>
            </w:r>
          </w:p>
        </w:tc>
        <w:tc>
          <w:tcPr>
            <w:tcW w:w="590" w:type="pct"/>
            <w:shd w:val="clear" w:color="auto" w:fill="FDE9D9"/>
          </w:tcPr>
          <w:p w:rsidR="003F2EFF" w:rsidRPr="005070D7" w:rsidRDefault="003F2EFF" w:rsidP="00F25985">
            <w:pPr>
              <w:jc w:val="center"/>
            </w:pPr>
            <w:r w:rsidRPr="005070D7">
              <w:rPr>
                <w:sz w:val="22"/>
                <w:szCs w:val="22"/>
              </w:rPr>
              <w:t>6</w:t>
            </w:r>
          </w:p>
        </w:tc>
        <w:tc>
          <w:tcPr>
            <w:tcW w:w="513" w:type="pct"/>
            <w:shd w:val="clear" w:color="auto" w:fill="FDE9D9"/>
          </w:tcPr>
          <w:p w:rsidR="003F2EFF" w:rsidRPr="005070D7" w:rsidRDefault="003F2EFF" w:rsidP="00F25985">
            <w:pPr>
              <w:jc w:val="center"/>
            </w:pPr>
            <w:r w:rsidRPr="005070D7">
              <w:rPr>
                <w:sz w:val="22"/>
                <w:szCs w:val="22"/>
              </w:rPr>
              <w:t>8</w:t>
            </w:r>
          </w:p>
        </w:tc>
      </w:tr>
    </w:tbl>
    <w:p w:rsidR="003F2EFF" w:rsidRPr="007E73F5" w:rsidRDefault="003F2EFF" w:rsidP="003F2EFF">
      <w:r w:rsidRPr="007E73F5">
        <w:t>Кількість зареєстрованих безробітних та кількість вакансій поЖитомирській області, Брусилівському району тарайонах,</w:t>
      </w:r>
      <w:r w:rsidRPr="007E73F5">
        <w:rPr>
          <w:bCs/>
        </w:rPr>
        <w:t xml:space="preserve">які межують з громадою </w:t>
      </w:r>
      <w:r w:rsidRPr="007E73F5">
        <w:t>(на кінець січня)</w:t>
      </w:r>
      <w:r>
        <w:t>наведено</w:t>
      </w:r>
      <w:r>
        <w:rPr>
          <w:rStyle w:val="affb"/>
        </w:rPr>
        <w:footnoteReference w:id="8"/>
      </w:r>
      <w:r>
        <w:t xml:space="preserve"> в </w:t>
      </w:r>
      <w:r w:rsidRPr="007E73F5">
        <w:t>Таблиц</w:t>
      </w:r>
      <w:r>
        <w:t>і18.</w:t>
      </w:r>
    </w:p>
    <w:p w:rsidR="003F2EFF" w:rsidRDefault="003F2EFF" w:rsidP="003F2EFF">
      <w:pPr>
        <w:pStyle w:val="af7"/>
        <w:keepNext/>
      </w:pPr>
      <w:r>
        <w:t xml:space="preserve">Таблиця </w:t>
      </w:r>
      <w:fldSimple w:instr=" SEQ Таблиця \* ARABIC ">
        <w:r w:rsidR="00CD1779">
          <w:rPr>
            <w:noProof/>
          </w:rPr>
          <w:t>18</w:t>
        </w:r>
      </w:fldSimple>
    </w:p>
    <w:tbl>
      <w:tblPr>
        <w:tblW w:w="4961" w:type="pct"/>
        <w:tblCellSpacing w:w="18" w:type="dxa"/>
        <w:tblInd w:w="159"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0A0"/>
      </w:tblPr>
      <w:tblGrid>
        <w:gridCol w:w="3196"/>
        <w:gridCol w:w="1240"/>
        <w:gridCol w:w="1126"/>
        <w:gridCol w:w="1066"/>
        <w:gridCol w:w="1142"/>
        <w:gridCol w:w="986"/>
        <w:gridCol w:w="1122"/>
      </w:tblGrid>
      <w:tr w:rsidR="003F2EFF" w:rsidRPr="007E73F5" w:rsidTr="00F25985">
        <w:trPr>
          <w:trHeight w:val="993"/>
          <w:tblCellSpacing w:w="18" w:type="dxa"/>
        </w:trPr>
        <w:tc>
          <w:tcPr>
            <w:tcW w:w="3035" w:type="dxa"/>
            <w:vMerge w:val="restart"/>
            <w:tcBorders>
              <w:top w:val="outset" w:sz="6" w:space="0" w:color="auto"/>
              <w:bottom w:val="outset" w:sz="6" w:space="0" w:color="auto"/>
              <w:right w:val="outset" w:sz="6" w:space="0" w:color="auto"/>
            </w:tcBorders>
            <w:shd w:val="clear" w:color="auto" w:fill="FBD4B4"/>
            <w:tcMar>
              <w:top w:w="0" w:type="dxa"/>
              <w:left w:w="108" w:type="dxa"/>
              <w:bottom w:w="0" w:type="dxa"/>
              <w:right w:w="108" w:type="dxa"/>
            </w:tcMar>
            <w:vAlign w:val="center"/>
          </w:tcPr>
          <w:p w:rsidR="003F2EFF" w:rsidRPr="005070D7" w:rsidRDefault="003F2EFF" w:rsidP="00F25985">
            <w:pPr>
              <w:rPr>
                <w:b/>
                <w:bCs/>
              </w:rPr>
            </w:pPr>
            <w:r>
              <w:rPr>
                <w:b/>
                <w:bCs/>
                <w:sz w:val="22"/>
                <w:szCs w:val="22"/>
              </w:rPr>
              <w:t>Територіальна одиниця</w:t>
            </w:r>
          </w:p>
        </w:tc>
        <w:tc>
          <w:tcPr>
            <w:tcW w:w="2250" w:type="dxa"/>
            <w:gridSpan w:val="2"/>
            <w:tcBorders>
              <w:top w:val="outset" w:sz="6" w:space="0" w:color="auto"/>
              <w:left w:val="outset" w:sz="6" w:space="0" w:color="auto"/>
              <w:bottom w:val="outset" w:sz="6" w:space="0" w:color="auto"/>
              <w:right w:val="outset" w:sz="6" w:space="0" w:color="auto"/>
            </w:tcBorders>
            <w:shd w:val="clear" w:color="auto" w:fill="FBD4B4"/>
            <w:tcMar>
              <w:top w:w="0" w:type="dxa"/>
              <w:left w:w="108" w:type="dxa"/>
              <w:bottom w:w="0" w:type="dxa"/>
              <w:right w:w="108" w:type="dxa"/>
            </w:tcMar>
            <w:vAlign w:val="center"/>
          </w:tcPr>
          <w:p w:rsidR="003F2EFF" w:rsidRPr="005070D7" w:rsidRDefault="003F2EFF" w:rsidP="00F25985">
            <w:pPr>
              <w:rPr>
                <w:b/>
                <w:bCs/>
              </w:rPr>
            </w:pPr>
            <w:r w:rsidRPr="005070D7">
              <w:rPr>
                <w:b/>
                <w:bCs/>
                <w:sz w:val="22"/>
                <w:szCs w:val="22"/>
              </w:rPr>
              <w:t>Кількість зареєстрованих безробітних, осіб</w:t>
            </w:r>
          </w:p>
        </w:tc>
        <w:tc>
          <w:tcPr>
            <w:tcW w:w="2098" w:type="dxa"/>
            <w:gridSpan w:val="2"/>
            <w:tcBorders>
              <w:top w:val="outset" w:sz="6" w:space="0" w:color="auto"/>
              <w:left w:val="outset" w:sz="6" w:space="0" w:color="auto"/>
              <w:bottom w:val="outset" w:sz="6" w:space="0" w:color="auto"/>
              <w:right w:val="outset" w:sz="6" w:space="0" w:color="auto"/>
            </w:tcBorders>
            <w:shd w:val="clear" w:color="auto" w:fill="FBD4B4"/>
            <w:tcMar>
              <w:top w:w="0" w:type="dxa"/>
              <w:left w:w="108" w:type="dxa"/>
              <w:bottom w:w="0" w:type="dxa"/>
              <w:right w:w="108" w:type="dxa"/>
            </w:tcMar>
            <w:vAlign w:val="center"/>
          </w:tcPr>
          <w:p w:rsidR="003F2EFF" w:rsidRPr="005070D7" w:rsidRDefault="003F2EFF" w:rsidP="00F25985">
            <w:pPr>
              <w:rPr>
                <w:b/>
                <w:bCs/>
              </w:rPr>
            </w:pPr>
            <w:r w:rsidRPr="005070D7">
              <w:rPr>
                <w:b/>
                <w:bCs/>
                <w:sz w:val="22"/>
                <w:szCs w:val="22"/>
              </w:rPr>
              <w:t>Кількість вакансій, одиниць</w:t>
            </w:r>
          </w:p>
        </w:tc>
        <w:tc>
          <w:tcPr>
            <w:tcW w:w="1984" w:type="dxa"/>
            <w:gridSpan w:val="2"/>
            <w:tcBorders>
              <w:top w:val="outset" w:sz="6" w:space="0" w:color="auto"/>
              <w:left w:val="outset" w:sz="6" w:space="0" w:color="auto"/>
              <w:bottom w:val="outset" w:sz="6" w:space="0" w:color="auto"/>
            </w:tcBorders>
            <w:shd w:val="clear" w:color="auto" w:fill="FBD4B4"/>
            <w:tcMar>
              <w:top w:w="0" w:type="dxa"/>
              <w:left w:w="108" w:type="dxa"/>
              <w:bottom w:w="0" w:type="dxa"/>
              <w:right w:w="108" w:type="dxa"/>
            </w:tcMar>
            <w:vAlign w:val="center"/>
          </w:tcPr>
          <w:p w:rsidR="003F2EFF" w:rsidRPr="005070D7" w:rsidRDefault="003F2EFF" w:rsidP="00F25985">
            <w:pPr>
              <w:rPr>
                <w:b/>
                <w:bCs/>
              </w:rPr>
            </w:pPr>
            <w:r w:rsidRPr="005070D7">
              <w:rPr>
                <w:b/>
                <w:bCs/>
                <w:sz w:val="22"/>
                <w:szCs w:val="22"/>
              </w:rPr>
              <w:t>Навантаження на одну вакансію, осіб</w:t>
            </w:r>
          </w:p>
        </w:tc>
      </w:tr>
      <w:tr w:rsidR="003F2EFF" w:rsidRPr="007E73F5" w:rsidTr="00F25985">
        <w:trPr>
          <w:trHeight w:val="126"/>
          <w:tblCellSpacing w:w="18" w:type="dxa"/>
        </w:trPr>
        <w:tc>
          <w:tcPr>
            <w:tcW w:w="3035" w:type="dxa"/>
            <w:vMerge/>
            <w:tcBorders>
              <w:top w:val="outset" w:sz="6" w:space="0" w:color="auto"/>
              <w:bottom w:val="outset" w:sz="6" w:space="0" w:color="auto"/>
              <w:right w:val="outset" w:sz="6" w:space="0" w:color="auto"/>
            </w:tcBorders>
            <w:vAlign w:val="center"/>
          </w:tcPr>
          <w:p w:rsidR="003F2EFF" w:rsidRPr="005070D7" w:rsidRDefault="003F2EFF" w:rsidP="00F25985">
            <w:pPr>
              <w:rPr>
                <w:b/>
                <w:bCs/>
              </w:rPr>
            </w:pPr>
          </w:p>
        </w:tc>
        <w:tc>
          <w:tcPr>
            <w:tcW w:w="1162" w:type="dxa"/>
            <w:tcBorders>
              <w:top w:val="outset" w:sz="6" w:space="0" w:color="auto"/>
              <w:left w:val="outset" w:sz="6" w:space="0" w:color="auto"/>
              <w:bottom w:val="outset" w:sz="6" w:space="0" w:color="auto"/>
              <w:right w:val="outset" w:sz="6" w:space="0" w:color="auto"/>
            </w:tcBorders>
            <w:shd w:val="clear" w:color="auto" w:fill="FABF8F"/>
            <w:tcMar>
              <w:top w:w="0" w:type="dxa"/>
              <w:left w:w="108" w:type="dxa"/>
              <w:bottom w:w="0" w:type="dxa"/>
              <w:right w:w="108" w:type="dxa"/>
            </w:tcMar>
            <w:vAlign w:val="center"/>
          </w:tcPr>
          <w:p w:rsidR="003F2EFF" w:rsidRPr="005070D7" w:rsidRDefault="003F2EFF" w:rsidP="00F25985">
            <w:pPr>
              <w:jc w:val="center"/>
              <w:rPr>
                <w:b/>
                <w:bCs/>
              </w:rPr>
            </w:pPr>
            <w:r w:rsidRPr="005070D7">
              <w:rPr>
                <w:b/>
                <w:bCs/>
                <w:sz w:val="22"/>
                <w:szCs w:val="22"/>
              </w:rPr>
              <w:t>2018</w:t>
            </w:r>
          </w:p>
        </w:tc>
        <w:tc>
          <w:tcPr>
            <w:tcW w:w="1052" w:type="dxa"/>
            <w:tcBorders>
              <w:top w:val="outset" w:sz="6" w:space="0" w:color="auto"/>
              <w:left w:val="outset" w:sz="6" w:space="0" w:color="auto"/>
              <w:bottom w:val="outset" w:sz="6" w:space="0" w:color="auto"/>
              <w:right w:val="outset" w:sz="6" w:space="0" w:color="auto"/>
            </w:tcBorders>
            <w:shd w:val="clear" w:color="auto" w:fill="FABF8F"/>
            <w:tcMar>
              <w:top w:w="0" w:type="dxa"/>
              <w:left w:w="108" w:type="dxa"/>
              <w:bottom w:w="0" w:type="dxa"/>
              <w:right w:w="108" w:type="dxa"/>
            </w:tcMar>
            <w:vAlign w:val="center"/>
          </w:tcPr>
          <w:p w:rsidR="003F2EFF" w:rsidRPr="005070D7" w:rsidRDefault="003F2EFF" w:rsidP="00F25985">
            <w:pPr>
              <w:jc w:val="center"/>
              <w:rPr>
                <w:b/>
                <w:bCs/>
              </w:rPr>
            </w:pPr>
            <w:r w:rsidRPr="005070D7">
              <w:rPr>
                <w:b/>
                <w:bCs/>
                <w:sz w:val="22"/>
                <w:szCs w:val="22"/>
              </w:rPr>
              <w:t>2017</w:t>
            </w:r>
          </w:p>
        </w:tc>
        <w:tc>
          <w:tcPr>
            <w:tcW w:w="994" w:type="dxa"/>
            <w:tcBorders>
              <w:top w:val="outset" w:sz="6" w:space="0" w:color="auto"/>
              <w:left w:val="outset" w:sz="6" w:space="0" w:color="auto"/>
              <w:bottom w:val="outset" w:sz="6" w:space="0" w:color="auto"/>
              <w:right w:val="outset" w:sz="6" w:space="0" w:color="auto"/>
            </w:tcBorders>
            <w:shd w:val="clear" w:color="auto" w:fill="FABF8F"/>
            <w:tcMar>
              <w:top w:w="0" w:type="dxa"/>
              <w:left w:w="108" w:type="dxa"/>
              <w:bottom w:w="0" w:type="dxa"/>
              <w:right w:w="108" w:type="dxa"/>
            </w:tcMar>
            <w:vAlign w:val="center"/>
          </w:tcPr>
          <w:p w:rsidR="003F2EFF" w:rsidRPr="005070D7" w:rsidRDefault="003F2EFF" w:rsidP="00F25985">
            <w:pPr>
              <w:jc w:val="center"/>
              <w:rPr>
                <w:b/>
                <w:bCs/>
              </w:rPr>
            </w:pPr>
            <w:r w:rsidRPr="005070D7">
              <w:rPr>
                <w:b/>
                <w:bCs/>
                <w:sz w:val="22"/>
                <w:szCs w:val="22"/>
              </w:rPr>
              <w:t>2018</w:t>
            </w:r>
          </w:p>
        </w:tc>
        <w:tc>
          <w:tcPr>
            <w:tcW w:w="1068" w:type="dxa"/>
            <w:tcBorders>
              <w:top w:val="outset" w:sz="6" w:space="0" w:color="auto"/>
              <w:left w:val="outset" w:sz="6" w:space="0" w:color="auto"/>
              <w:bottom w:val="outset" w:sz="6" w:space="0" w:color="auto"/>
              <w:right w:val="outset" w:sz="6" w:space="0" w:color="auto"/>
            </w:tcBorders>
            <w:shd w:val="clear" w:color="auto" w:fill="FABF8F"/>
            <w:tcMar>
              <w:top w:w="0" w:type="dxa"/>
              <w:left w:w="108" w:type="dxa"/>
              <w:bottom w:w="0" w:type="dxa"/>
              <w:right w:w="108" w:type="dxa"/>
            </w:tcMar>
            <w:vAlign w:val="center"/>
          </w:tcPr>
          <w:p w:rsidR="003F2EFF" w:rsidRPr="005070D7" w:rsidRDefault="003F2EFF" w:rsidP="00F25985">
            <w:pPr>
              <w:jc w:val="center"/>
              <w:rPr>
                <w:b/>
                <w:bCs/>
              </w:rPr>
            </w:pPr>
            <w:r w:rsidRPr="005070D7">
              <w:rPr>
                <w:b/>
                <w:bCs/>
                <w:sz w:val="22"/>
                <w:szCs w:val="22"/>
              </w:rPr>
              <w:t>2017</w:t>
            </w:r>
          </w:p>
        </w:tc>
        <w:tc>
          <w:tcPr>
            <w:tcW w:w="917" w:type="dxa"/>
            <w:tcBorders>
              <w:top w:val="outset" w:sz="6" w:space="0" w:color="auto"/>
              <w:left w:val="outset" w:sz="6" w:space="0" w:color="auto"/>
              <w:bottom w:val="outset" w:sz="6" w:space="0" w:color="auto"/>
              <w:right w:val="outset" w:sz="6" w:space="0" w:color="auto"/>
            </w:tcBorders>
            <w:shd w:val="clear" w:color="auto" w:fill="FABF8F"/>
            <w:tcMar>
              <w:top w:w="0" w:type="dxa"/>
              <w:left w:w="108" w:type="dxa"/>
              <w:bottom w:w="0" w:type="dxa"/>
              <w:right w:w="108" w:type="dxa"/>
            </w:tcMar>
            <w:vAlign w:val="center"/>
          </w:tcPr>
          <w:p w:rsidR="003F2EFF" w:rsidRPr="005070D7" w:rsidRDefault="003F2EFF" w:rsidP="00F25985">
            <w:pPr>
              <w:jc w:val="center"/>
              <w:rPr>
                <w:b/>
                <w:bCs/>
              </w:rPr>
            </w:pPr>
            <w:r w:rsidRPr="005070D7">
              <w:rPr>
                <w:b/>
                <w:bCs/>
                <w:sz w:val="22"/>
                <w:szCs w:val="22"/>
              </w:rPr>
              <w:t>2018</w:t>
            </w:r>
          </w:p>
        </w:tc>
        <w:tc>
          <w:tcPr>
            <w:tcW w:w="1031" w:type="dxa"/>
            <w:tcBorders>
              <w:top w:val="outset" w:sz="6" w:space="0" w:color="auto"/>
              <w:left w:val="outset" w:sz="6" w:space="0" w:color="auto"/>
              <w:bottom w:val="outset" w:sz="6" w:space="0" w:color="auto"/>
            </w:tcBorders>
            <w:shd w:val="clear" w:color="auto" w:fill="FABF8F"/>
            <w:tcMar>
              <w:top w:w="0" w:type="dxa"/>
              <w:left w:w="108" w:type="dxa"/>
              <w:bottom w:w="0" w:type="dxa"/>
              <w:right w:w="108" w:type="dxa"/>
            </w:tcMar>
            <w:vAlign w:val="center"/>
          </w:tcPr>
          <w:p w:rsidR="003F2EFF" w:rsidRPr="005070D7" w:rsidRDefault="003F2EFF" w:rsidP="00F25985">
            <w:pPr>
              <w:jc w:val="center"/>
              <w:rPr>
                <w:b/>
                <w:bCs/>
              </w:rPr>
            </w:pPr>
            <w:r w:rsidRPr="005070D7">
              <w:rPr>
                <w:b/>
                <w:bCs/>
                <w:sz w:val="22"/>
                <w:szCs w:val="22"/>
              </w:rPr>
              <w:t>2017</w:t>
            </w:r>
          </w:p>
        </w:tc>
      </w:tr>
      <w:tr w:rsidR="003F2EFF" w:rsidRPr="007E73F5" w:rsidTr="00F25985">
        <w:trPr>
          <w:trHeight w:val="497"/>
          <w:tblCellSpacing w:w="18" w:type="dxa"/>
        </w:trPr>
        <w:tc>
          <w:tcPr>
            <w:tcW w:w="3035" w:type="dxa"/>
            <w:tcBorders>
              <w:top w:val="outset" w:sz="6" w:space="0" w:color="auto"/>
              <w:bottom w:val="outset" w:sz="6" w:space="0" w:color="auto"/>
              <w:right w:val="outset" w:sz="6" w:space="0" w:color="auto"/>
            </w:tcBorders>
            <w:shd w:val="clear" w:color="auto" w:fill="FDE9D9"/>
            <w:tcMar>
              <w:top w:w="0" w:type="dxa"/>
              <w:left w:w="108" w:type="dxa"/>
              <w:bottom w:w="0" w:type="dxa"/>
              <w:right w:w="108" w:type="dxa"/>
            </w:tcMar>
            <w:vAlign w:val="center"/>
          </w:tcPr>
          <w:p w:rsidR="003F2EFF" w:rsidRPr="005070D7" w:rsidRDefault="003F2EFF" w:rsidP="00F25985">
            <w:r w:rsidRPr="005070D7">
              <w:rPr>
                <w:sz w:val="22"/>
                <w:szCs w:val="22"/>
              </w:rPr>
              <w:t>Житомирська область</w:t>
            </w:r>
          </w:p>
        </w:tc>
        <w:tc>
          <w:tcPr>
            <w:tcW w:w="1162"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center"/>
          </w:tcPr>
          <w:p w:rsidR="003F2EFF" w:rsidRPr="005070D7" w:rsidRDefault="003F2EFF" w:rsidP="00F25985">
            <w:pPr>
              <w:jc w:val="center"/>
            </w:pPr>
            <w:r w:rsidRPr="005070D7">
              <w:rPr>
                <w:sz w:val="22"/>
                <w:szCs w:val="22"/>
              </w:rPr>
              <w:t>14555</w:t>
            </w:r>
          </w:p>
        </w:tc>
        <w:tc>
          <w:tcPr>
            <w:tcW w:w="1052"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center"/>
          </w:tcPr>
          <w:p w:rsidR="003F2EFF" w:rsidRPr="005070D7" w:rsidRDefault="003F2EFF" w:rsidP="00F25985">
            <w:pPr>
              <w:jc w:val="center"/>
            </w:pPr>
            <w:r w:rsidRPr="005070D7">
              <w:rPr>
                <w:sz w:val="22"/>
                <w:szCs w:val="22"/>
              </w:rPr>
              <w:t>17881</w:t>
            </w:r>
          </w:p>
        </w:tc>
        <w:tc>
          <w:tcPr>
            <w:tcW w:w="994"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center"/>
          </w:tcPr>
          <w:p w:rsidR="003F2EFF" w:rsidRPr="005070D7" w:rsidRDefault="003F2EFF" w:rsidP="00F25985">
            <w:pPr>
              <w:jc w:val="center"/>
            </w:pPr>
            <w:r w:rsidRPr="005070D7">
              <w:rPr>
                <w:sz w:val="22"/>
                <w:szCs w:val="22"/>
              </w:rPr>
              <w:t>2536</w:t>
            </w:r>
          </w:p>
        </w:tc>
        <w:tc>
          <w:tcPr>
            <w:tcW w:w="1068"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center"/>
          </w:tcPr>
          <w:p w:rsidR="003F2EFF" w:rsidRPr="005070D7" w:rsidRDefault="003F2EFF" w:rsidP="00F25985">
            <w:pPr>
              <w:jc w:val="center"/>
            </w:pPr>
            <w:r w:rsidRPr="005070D7">
              <w:rPr>
                <w:sz w:val="22"/>
                <w:szCs w:val="22"/>
              </w:rPr>
              <w:t>2005</w:t>
            </w:r>
          </w:p>
        </w:tc>
        <w:tc>
          <w:tcPr>
            <w:tcW w:w="917"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center"/>
          </w:tcPr>
          <w:p w:rsidR="003F2EFF" w:rsidRPr="005070D7" w:rsidRDefault="003F2EFF" w:rsidP="00F25985">
            <w:pPr>
              <w:jc w:val="center"/>
            </w:pPr>
            <w:r w:rsidRPr="005070D7">
              <w:rPr>
                <w:sz w:val="22"/>
                <w:szCs w:val="22"/>
              </w:rPr>
              <w:t>6</w:t>
            </w:r>
          </w:p>
        </w:tc>
        <w:tc>
          <w:tcPr>
            <w:tcW w:w="1031" w:type="dxa"/>
            <w:tcBorders>
              <w:top w:val="outset" w:sz="6" w:space="0" w:color="auto"/>
              <w:left w:val="outset" w:sz="6" w:space="0" w:color="auto"/>
              <w:bottom w:val="outset" w:sz="6" w:space="0" w:color="auto"/>
            </w:tcBorders>
            <w:shd w:val="clear" w:color="auto" w:fill="FDE9D9"/>
            <w:tcMar>
              <w:top w:w="0" w:type="dxa"/>
              <w:left w:w="108" w:type="dxa"/>
              <w:bottom w:w="0" w:type="dxa"/>
              <w:right w:w="108" w:type="dxa"/>
            </w:tcMar>
            <w:vAlign w:val="center"/>
          </w:tcPr>
          <w:p w:rsidR="003F2EFF" w:rsidRPr="005070D7" w:rsidRDefault="003F2EFF" w:rsidP="00F25985">
            <w:pPr>
              <w:jc w:val="center"/>
            </w:pPr>
            <w:r w:rsidRPr="005070D7">
              <w:rPr>
                <w:sz w:val="22"/>
                <w:szCs w:val="22"/>
              </w:rPr>
              <w:t>9</w:t>
            </w:r>
          </w:p>
        </w:tc>
      </w:tr>
      <w:tr w:rsidR="003F2EFF" w:rsidRPr="007E73F5" w:rsidTr="00F25985">
        <w:trPr>
          <w:trHeight w:val="483"/>
          <w:tblCellSpacing w:w="18" w:type="dxa"/>
        </w:trPr>
        <w:tc>
          <w:tcPr>
            <w:tcW w:w="3035" w:type="dxa"/>
            <w:tcBorders>
              <w:top w:val="outset" w:sz="6" w:space="0" w:color="auto"/>
              <w:bottom w:val="outset" w:sz="6" w:space="0" w:color="auto"/>
              <w:right w:val="outset" w:sz="6" w:space="0" w:color="auto"/>
            </w:tcBorders>
            <w:shd w:val="clear" w:color="auto" w:fill="FDE9D9"/>
            <w:tcMar>
              <w:top w:w="0" w:type="dxa"/>
              <w:left w:w="108" w:type="dxa"/>
              <w:bottom w:w="0" w:type="dxa"/>
              <w:right w:w="108" w:type="dxa"/>
            </w:tcMar>
            <w:vAlign w:val="center"/>
          </w:tcPr>
          <w:p w:rsidR="003F2EFF" w:rsidRPr="005070D7" w:rsidRDefault="003F2EFF" w:rsidP="00F25985">
            <w:r w:rsidRPr="005070D7">
              <w:rPr>
                <w:sz w:val="22"/>
                <w:szCs w:val="22"/>
              </w:rPr>
              <w:t>Брусилівський район</w:t>
            </w:r>
          </w:p>
        </w:tc>
        <w:tc>
          <w:tcPr>
            <w:tcW w:w="1162"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center"/>
          </w:tcPr>
          <w:p w:rsidR="003F2EFF" w:rsidRPr="005070D7" w:rsidRDefault="003F2EFF" w:rsidP="00F25985">
            <w:pPr>
              <w:jc w:val="center"/>
            </w:pPr>
            <w:r w:rsidRPr="005070D7">
              <w:rPr>
                <w:sz w:val="22"/>
                <w:szCs w:val="22"/>
              </w:rPr>
              <w:t>253</w:t>
            </w:r>
          </w:p>
        </w:tc>
        <w:tc>
          <w:tcPr>
            <w:tcW w:w="1052"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center"/>
          </w:tcPr>
          <w:p w:rsidR="003F2EFF" w:rsidRPr="005070D7" w:rsidRDefault="003F2EFF" w:rsidP="00F25985">
            <w:pPr>
              <w:jc w:val="center"/>
            </w:pPr>
            <w:r w:rsidRPr="005070D7">
              <w:rPr>
                <w:sz w:val="22"/>
                <w:szCs w:val="22"/>
              </w:rPr>
              <w:t>361</w:t>
            </w:r>
          </w:p>
        </w:tc>
        <w:tc>
          <w:tcPr>
            <w:tcW w:w="994"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center"/>
          </w:tcPr>
          <w:p w:rsidR="003F2EFF" w:rsidRPr="005070D7" w:rsidRDefault="003F2EFF" w:rsidP="00F25985">
            <w:pPr>
              <w:jc w:val="center"/>
            </w:pPr>
            <w:r w:rsidRPr="005070D7">
              <w:rPr>
                <w:sz w:val="22"/>
                <w:szCs w:val="22"/>
              </w:rPr>
              <w:t>3</w:t>
            </w:r>
          </w:p>
        </w:tc>
        <w:tc>
          <w:tcPr>
            <w:tcW w:w="1068"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center"/>
          </w:tcPr>
          <w:p w:rsidR="003F2EFF" w:rsidRPr="005070D7" w:rsidRDefault="003F2EFF" w:rsidP="00F25985">
            <w:pPr>
              <w:jc w:val="center"/>
            </w:pPr>
            <w:r w:rsidRPr="005070D7">
              <w:rPr>
                <w:sz w:val="22"/>
                <w:szCs w:val="22"/>
              </w:rPr>
              <w:t>9</w:t>
            </w:r>
          </w:p>
        </w:tc>
        <w:tc>
          <w:tcPr>
            <w:tcW w:w="917"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center"/>
          </w:tcPr>
          <w:p w:rsidR="003F2EFF" w:rsidRPr="005070D7" w:rsidRDefault="003F2EFF" w:rsidP="00F25985">
            <w:pPr>
              <w:jc w:val="center"/>
            </w:pPr>
            <w:r w:rsidRPr="005070D7">
              <w:rPr>
                <w:sz w:val="22"/>
                <w:szCs w:val="22"/>
              </w:rPr>
              <w:t>84</w:t>
            </w:r>
          </w:p>
        </w:tc>
        <w:tc>
          <w:tcPr>
            <w:tcW w:w="1031" w:type="dxa"/>
            <w:tcBorders>
              <w:top w:val="outset" w:sz="6" w:space="0" w:color="auto"/>
              <w:left w:val="outset" w:sz="6" w:space="0" w:color="auto"/>
              <w:bottom w:val="outset" w:sz="6" w:space="0" w:color="auto"/>
            </w:tcBorders>
            <w:shd w:val="clear" w:color="auto" w:fill="FDE9D9"/>
            <w:tcMar>
              <w:top w:w="0" w:type="dxa"/>
              <w:left w:w="108" w:type="dxa"/>
              <w:bottom w:w="0" w:type="dxa"/>
              <w:right w:w="108" w:type="dxa"/>
            </w:tcMar>
            <w:vAlign w:val="center"/>
          </w:tcPr>
          <w:p w:rsidR="003F2EFF" w:rsidRPr="005070D7" w:rsidRDefault="003F2EFF" w:rsidP="00F25985">
            <w:pPr>
              <w:jc w:val="center"/>
            </w:pPr>
            <w:r w:rsidRPr="005070D7">
              <w:rPr>
                <w:sz w:val="22"/>
                <w:szCs w:val="22"/>
              </w:rPr>
              <w:t>40</w:t>
            </w:r>
          </w:p>
        </w:tc>
      </w:tr>
      <w:tr w:rsidR="003F2EFF" w:rsidRPr="007E73F5" w:rsidTr="00F25985">
        <w:trPr>
          <w:trHeight w:val="483"/>
          <w:tblCellSpacing w:w="18" w:type="dxa"/>
        </w:trPr>
        <w:tc>
          <w:tcPr>
            <w:tcW w:w="3035" w:type="dxa"/>
            <w:tcBorders>
              <w:top w:val="outset" w:sz="6" w:space="0" w:color="auto"/>
              <w:bottom w:val="outset" w:sz="6" w:space="0" w:color="auto"/>
              <w:right w:val="outset" w:sz="6" w:space="0" w:color="auto"/>
            </w:tcBorders>
            <w:shd w:val="clear" w:color="auto" w:fill="FDE9D9"/>
            <w:tcMar>
              <w:top w:w="0" w:type="dxa"/>
              <w:left w:w="108" w:type="dxa"/>
              <w:bottom w:w="0" w:type="dxa"/>
              <w:right w:w="108" w:type="dxa"/>
            </w:tcMar>
            <w:vAlign w:val="center"/>
          </w:tcPr>
          <w:p w:rsidR="003F2EFF" w:rsidRPr="005070D7" w:rsidRDefault="003F2EFF" w:rsidP="00F25985">
            <w:r w:rsidRPr="005070D7">
              <w:rPr>
                <w:sz w:val="22"/>
                <w:szCs w:val="22"/>
              </w:rPr>
              <w:t>Коростишівський район</w:t>
            </w:r>
          </w:p>
        </w:tc>
        <w:tc>
          <w:tcPr>
            <w:tcW w:w="1162"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center"/>
          </w:tcPr>
          <w:p w:rsidR="003F2EFF" w:rsidRPr="005070D7" w:rsidRDefault="003F2EFF" w:rsidP="00F25985">
            <w:pPr>
              <w:jc w:val="center"/>
            </w:pPr>
            <w:r w:rsidRPr="005070D7">
              <w:rPr>
                <w:sz w:val="22"/>
                <w:szCs w:val="22"/>
              </w:rPr>
              <w:t>365</w:t>
            </w:r>
          </w:p>
        </w:tc>
        <w:tc>
          <w:tcPr>
            <w:tcW w:w="1052"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center"/>
          </w:tcPr>
          <w:p w:rsidR="003F2EFF" w:rsidRPr="005070D7" w:rsidRDefault="003F2EFF" w:rsidP="00F25985">
            <w:pPr>
              <w:jc w:val="center"/>
            </w:pPr>
            <w:r w:rsidRPr="005070D7">
              <w:rPr>
                <w:sz w:val="22"/>
                <w:szCs w:val="22"/>
              </w:rPr>
              <w:t>535</w:t>
            </w:r>
          </w:p>
        </w:tc>
        <w:tc>
          <w:tcPr>
            <w:tcW w:w="994"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center"/>
          </w:tcPr>
          <w:p w:rsidR="003F2EFF" w:rsidRPr="005070D7" w:rsidRDefault="003F2EFF" w:rsidP="00F25985">
            <w:pPr>
              <w:jc w:val="center"/>
            </w:pPr>
            <w:r w:rsidRPr="005070D7">
              <w:rPr>
                <w:sz w:val="22"/>
                <w:szCs w:val="22"/>
              </w:rPr>
              <w:t>42</w:t>
            </w:r>
          </w:p>
        </w:tc>
        <w:tc>
          <w:tcPr>
            <w:tcW w:w="1068"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center"/>
          </w:tcPr>
          <w:p w:rsidR="003F2EFF" w:rsidRPr="005070D7" w:rsidRDefault="003F2EFF" w:rsidP="00F25985">
            <w:pPr>
              <w:jc w:val="center"/>
            </w:pPr>
            <w:r w:rsidRPr="005070D7">
              <w:rPr>
                <w:sz w:val="22"/>
                <w:szCs w:val="22"/>
              </w:rPr>
              <w:t>72</w:t>
            </w:r>
          </w:p>
        </w:tc>
        <w:tc>
          <w:tcPr>
            <w:tcW w:w="917"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center"/>
          </w:tcPr>
          <w:p w:rsidR="003F2EFF" w:rsidRPr="005070D7" w:rsidRDefault="003F2EFF" w:rsidP="00F25985">
            <w:pPr>
              <w:jc w:val="center"/>
            </w:pPr>
            <w:r w:rsidRPr="005070D7">
              <w:rPr>
                <w:sz w:val="22"/>
                <w:szCs w:val="22"/>
              </w:rPr>
              <w:t>9</w:t>
            </w:r>
          </w:p>
        </w:tc>
        <w:tc>
          <w:tcPr>
            <w:tcW w:w="1031" w:type="dxa"/>
            <w:tcBorders>
              <w:top w:val="outset" w:sz="6" w:space="0" w:color="auto"/>
              <w:left w:val="outset" w:sz="6" w:space="0" w:color="auto"/>
              <w:bottom w:val="outset" w:sz="6" w:space="0" w:color="auto"/>
            </w:tcBorders>
            <w:shd w:val="clear" w:color="auto" w:fill="FDE9D9"/>
            <w:tcMar>
              <w:top w:w="0" w:type="dxa"/>
              <w:left w:w="108" w:type="dxa"/>
              <w:bottom w:w="0" w:type="dxa"/>
              <w:right w:w="108" w:type="dxa"/>
            </w:tcMar>
            <w:vAlign w:val="center"/>
          </w:tcPr>
          <w:p w:rsidR="003F2EFF" w:rsidRPr="005070D7" w:rsidRDefault="003F2EFF" w:rsidP="00F25985">
            <w:pPr>
              <w:jc w:val="center"/>
            </w:pPr>
            <w:r w:rsidRPr="005070D7">
              <w:rPr>
                <w:sz w:val="22"/>
                <w:szCs w:val="22"/>
              </w:rPr>
              <w:t>7</w:t>
            </w:r>
          </w:p>
        </w:tc>
      </w:tr>
      <w:tr w:rsidR="003F2EFF" w:rsidRPr="007E73F5" w:rsidTr="00F25985">
        <w:trPr>
          <w:trHeight w:val="483"/>
          <w:tblCellSpacing w:w="18" w:type="dxa"/>
        </w:trPr>
        <w:tc>
          <w:tcPr>
            <w:tcW w:w="3035" w:type="dxa"/>
            <w:tcBorders>
              <w:top w:val="outset" w:sz="6" w:space="0" w:color="auto"/>
              <w:bottom w:val="outset" w:sz="6" w:space="0" w:color="auto"/>
              <w:right w:val="outset" w:sz="6" w:space="0" w:color="auto"/>
            </w:tcBorders>
            <w:shd w:val="clear" w:color="auto" w:fill="FDE9D9"/>
            <w:tcMar>
              <w:top w:w="0" w:type="dxa"/>
              <w:left w:w="108" w:type="dxa"/>
              <w:bottom w:w="0" w:type="dxa"/>
              <w:right w:w="108" w:type="dxa"/>
            </w:tcMar>
            <w:vAlign w:val="center"/>
          </w:tcPr>
          <w:p w:rsidR="003F2EFF" w:rsidRPr="005070D7" w:rsidRDefault="003F2EFF" w:rsidP="00F25985">
            <w:r w:rsidRPr="005070D7">
              <w:rPr>
                <w:sz w:val="22"/>
                <w:szCs w:val="22"/>
              </w:rPr>
              <w:t>Попільнянський район</w:t>
            </w:r>
          </w:p>
        </w:tc>
        <w:tc>
          <w:tcPr>
            <w:tcW w:w="1162"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center"/>
          </w:tcPr>
          <w:p w:rsidR="003F2EFF" w:rsidRPr="005070D7" w:rsidRDefault="003F2EFF" w:rsidP="00F25985">
            <w:pPr>
              <w:jc w:val="center"/>
            </w:pPr>
            <w:r w:rsidRPr="005070D7">
              <w:rPr>
                <w:sz w:val="22"/>
                <w:szCs w:val="22"/>
              </w:rPr>
              <w:t>369</w:t>
            </w:r>
          </w:p>
        </w:tc>
        <w:tc>
          <w:tcPr>
            <w:tcW w:w="1052"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center"/>
          </w:tcPr>
          <w:p w:rsidR="003F2EFF" w:rsidRPr="005070D7" w:rsidRDefault="003F2EFF" w:rsidP="00F25985">
            <w:pPr>
              <w:jc w:val="center"/>
            </w:pPr>
            <w:r w:rsidRPr="005070D7">
              <w:rPr>
                <w:sz w:val="22"/>
                <w:szCs w:val="22"/>
              </w:rPr>
              <w:t>423</w:t>
            </w:r>
          </w:p>
        </w:tc>
        <w:tc>
          <w:tcPr>
            <w:tcW w:w="994"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center"/>
          </w:tcPr>
          <w:p w:rsidR="003F2EFF" w:rsidRPr="005070D7" w:rsidRDefault="003F2EFF" w:rsidP="00F25985">
            <w:pPr>
              <w:jc w:val="center"/>
            </w:pPr>
            <w:r w:rsidRPr="005070D7">
              <w:rPr>
                <w:sz w:val="22"/>
                <w:szCs w:val="22"/>
              </w:rPr>
              <w:t>11</w:t>
            </w:r>
          </w:p>
        </w:tc>
        <w:tc>
          <w:tcPr>
            <w:tcW w:w="1068"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center"/>
          </w:tcPr>
          <w:p w:rsidR="003F2EFF" w:rsidRPr="005070D7" w:rsidRDefault="003F2EFF" w:rsidP="00F25985">
            <w:pPr>
              <w:jc w:val="center"/>
            </w:pPr>
            <w:r w:rsidRPr="005070D7">
              <w:rPr>
                <w:sz w:val="22"/>
                <w:szCs w:val="22"/>
              </w:rPr>
              <w:t>11</w:t>
            </w:r>
          </w:p>
        </w:tc>
        <w:tc>
          <w:tcPr>
            <w:tcW w:w="917"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center"/>
          </w:tcPr>
          <w:p w:rsidR="003F2EFF" w:rsidRPr="005070D7" w:rsidRDefault="003F2EFF" w:rsidP="00F25985">
            <w:pPr>
              <w:jc w:val="center"/>
            </w:pPr>
            <w:r w:rsidRPr="005070D7">
              <w:rPr>
                <w:sz w:val="22"/>
                <w:szCs w:val="22"/>
              </w:rPr>
              <w:t>34</w:t>
            </w:r>
          </w:p>
        </w:tc>
        <w:tc>
          <w:tcPr>
            <w:tcW w:w="1031" w:type="dxa"/>
            <w:tcBorders>
              <w:top w:val="outset" w:sz="6" w:space="0" w:color="auto"/>
              <w:left w:val="outset" w:sz="6" w:space="0" w:color="auto"/>
              <w:bottom w:val="outset" w:sz="6" w:space="0" w:color="auto"/>
            </w:tcBorders>
            <w:shd w:val="clear" w:color="auto" w:fill="FDE9D9"/>
            <w:tcMar>
              <w:top w:w="0" w:type="dxa"/>
              <w:left w:w="108" w:type="dxa"/>
              <w:bottom w:w="0" w:type="dxa"/>
              <w:right w:w="108" w:type="dxa"/>
            </w:tcMar>
            <w:vAlign w:val="center"/>
          </w:tcPr>
          <w:p w:rsidR="003F2EFF" w:rsidRPr="005070D7" w:rsidRDefault="003F2EFF" w:rsidP="00F25985">
            <w:pPr>
              <w:jc w:val="center"/>
            </w:pPr>
            <w:r w:rsidRPr="005070D7">
              <w:rPr>
                <w:sz w:val="22"/>
                <w:szCs w:val="22"/>
              </w:rPr>
              <w:t>38</w:t>
            </w:r>
          </w:p>
        </w:tc>
      </w:tr>
      <w:tr w:rsidR="003F2EFF" w:rsidRPr="007E73F5" w:rsidTr="00F25985">
        <w:trPr>
          <w:trHeight w:val="497"/>
          <w:tblCellSpacing w:w="18" w:type="dxa"/>
        </w:trPr>
        <w:tc>
          <w:tcPr>
            <w:tcW w:w="3035" w:type="dxa"/>
            <w:tcBorders>
              <w:top w:val="outset" w:sz="6" w:space="0" w:color="auto"/>
              <w:bottom w:val="outset" w:sz="6" w:space="0" w:color="auto"/>
              <w:right w:val="outset" w:sz="6" w:space="0" w:color="auto"/>
            </w:tcBorders>
            <w:shd w:val="clear" w:color="auto" w:fill="FDE9D9"/>
            <w:tcMar>
              <w:top w:w="0" w:type="dxa"/>
              <w:left w:w="108" w:type="dxa"/>
              <w:bottom w:w="0" w:type="dxa"/>
              <w:right w:w="108" w:type="dxa"/>
            </w:tcMar>
            <w:vAlign w:val="center"/>
          </w:tcPr>
          <w:p w:rsidR="003F2EFF" w:rsidRPr="005070D7" w:rsidRDefault="003F2EFF" w:rsidP="00F25985">
            <w:r w:rsidRPr="005070D7">
              <w:rPr>
                <w:sz w:val="22"/>
                <w:szCs w:val="22"/>
              </w:rPr>
              <w:t>Радомишльський район</w:t>
            </w:r>
          </w:p>
        </w:tc>
        <w:tc>
          <w:tcPr>
            <w:tcW w:w="1162"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center"/>
          </w:tcPr>
          <w:p w:rsidR="003F2EFF" w:rsidRPr="005070D7" w:rsidRDefault="003F2EFF" w:rsidP="00F25985">
            <w:pPr>
              <w:jc w:val="center"/>
            </w:pPr>
            <w:r w:rsidRPr="005070D7">
              <w:rPr>
                <w:sz w:val="22"/>
                <w:szCs w:val="22"/>
              </w:rPr>
              <w:t>285</w:t>
            </w:r>
          </w:p>
        </w:tc>
        <w:tc>
          <w:tcPr>
            <w:tcW w:w="1052"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center"/>
          </w:tcPr>
          <w:p w:rsidR="003F2EFF" w:rsidRPr="005070D7" w:rsidRDefault="003F2EFF" w:rsidP="00F25985">
            <w:pPr>
              <w:jc w:val="center"/>
            </w:pPr>
            <w:r w:rsidRPr="005070D7">
              <w:rPr>
                <w:sz w:val="22"/>
                <w:szCs w:val="22"/>
              </w:rPr>
              <w:t>322</w:t>
            </w:r>
          </w:p>
        </w:tc>
        <w:tc>
          <w:tcPr>
            <w:tcW w:w="994"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center"/>
          </w:tcPr>
          <w:p w:rsidR="003F2EFF" w:rsidRPr="005070D7" w:rsidRDefault="003F2EFF" w:rsidP="00F25985">
            <w:pPr>
              <w:jc w:val="center"/>
            </w:pPr>
            <w:r w:rsidRPr="005070D7">
              <w:rPr>
                <w:sz w:val="22"/>
                <w:szCs w:val="22"/>
              </w:rPr>
              <w:t>27</w:t>
            </w:r>
          </w:p>
        </w:tc>
        <w:tc>
          <w:tcPr>
            <w:tcW w:w="1068"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center"/>
          </w:tcPr>
          <w:p w:rsidR="003F2EFF" w:rsidRPr="005070D7" w:rsidRDefault="003F2EFF" w:rsidP="00F25985">
            <w:pPr>
              <w:jc w:val="center"/>
            </w:pPr>
            <w:r w:rsidRPr="005070D7">
              <w:rPr>
                <w:sz w:val="22"/>
                <w:szCs w:val="22"/>
              </w:rPr>
              <w:t>37</w:t>
            </w:r>
          </w:p>
        </w:tc>
        <w:tc>
          <w:tcPr>
            <w:tcW w:w="917"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center"/>
          </w:tcPr>
          <w:p w:rsidR="003F2EFF" w:rsidRPr="005070D7" w:rsidRDefault="003F2EFF" w:rsidP="00F25985">
            <w:pPr>
              <w:jc w:val="center"/>
            </w:pPr>
            <w:r w:rsidRPr="005070D7">
              <w:rPr>
                <w:sz w:val="22"/>
                <w:szCs w:val="22"/>
              </w:rPr>
              <w:t>11</w:t>
            </w:r>
          </w:p>
        </w:tc>
        <w:tc>
          <w:tcPr>
            <w:tcW w:w="1031" w:type="dxa"/>
            <w:tcBorders>
              <w:top w:val="outset" w:sz="6" w:space="0" w:color="auto"/>
              <w:left w:val="outset" w:sz="6" w:space="0" w:color="auto"/>
              <w:bottom w:val="outset" w:sz="6" w:space="0" w:color="auto"/>
            </w:tcBorders>
            <w:shd w:val="clear" w:color="auto" w:fill="FDE9D9"/>
            <w:tcMar>
              <w:top w:w="0" w:type="dxa"/>
              <w:left w:w="108" w:type="dxa"/>
              <w:bottom w:w="0" w:type="dxa"/>
              <w:right w:w="108" w:type="dxa"/>
            </w:tcMar>
            <w:vAlign w:val="center"/>
          </w:tcPr>
          <w:p w:rsidR="003F2EFF" w:rsidRPr="005070D7" w:rsidRDefault="003F2EFF" w:rsidP="00F25985">
            <w:pPr>
              <w:jc w:val="center"/>
            </w:pPr>
            <w:r w:rsidRPr="005070D7">
              <w:rPr>
                <w:sz w:val="22"/>
                <w:szCs w:val="22"/>
              </w:rPr>
              <w:t>9</w:t>
            </w:r>
          </w:p>
        </w:tc>
      </w:tr>
    </w:tbl>
    <w:p w:rsidR="003F2EFF" w:rsidRPr="005070D7" w:rsidRDefault="003F2EFF" w:rsidP="003F2EFF">
      <w:pPr>
        <w:rPr>
          <w:lang w:eastAsia="uk-UA"/>
        </w:rPr>
      </w:pPr>
      <w:r w:rsidRPr="007E73F5">
        <w:rPr>
          <w:lang w:eastAsia="uk-UA"/>
        </w:rPr>
        <w:t>Кількість зареєстрованих безробітних та кількість вакансій по районних центрах зайнятості, районних філіях обласного центру зайнятості</w:t>
      </w:r>
      <w:r w:rsidRPr="005070D7">
        <w:rPr>
          <w:lang w:eastAsia="uk-UA"/>
        </w:rPr>
        <w:t>(на кінець року)</w:t>
      </w:r>
      <w:r>
        <w:rPr>
          <w:lang w:eastAsia="uk-UA"/>
        </w:rPr>
        <w:t xml:space="preserve"> наведено</w:t>
      </w:r>
      <w:r>
        <w:rPr>
          <w:rStyle w:val="affb"/>
          <w:lang w:eastAsia="uk-UA"/>
        </w:rPr>
        <w:footnoteReference w:id="9"/>
      </w:r>
      <w:r>
        <w:rPr>
          <w:lang w:eastAsia="uk-UA"/>
        </w:rPr>
        <w:t xml:space="preserve"> в Таблиці 19.</w:t>
      </w:r>
    </w:p>
    <w:p w:rsidR="003F2EFF" w:rsidRDefault="003F2EFF" w:rsidP="003F2EFF">
      <w:pPr>
        <w:pStyle w:val="af7"/>
        <w:keepNext/>
      </w:pPr>
      <w:r>
        <w:t xml:space="preserve">Таблиця </w:t>
      </w:r>
      <w:fldSimple w:instr=" SEQ Таблиця \* ARABIC ">
        <w:r w:rsidR="00CD1779">
          <w:rPr>
            <w:noProof/>
          </w:rPr>
          <w:t>19</w:t>
        </w:r>
      </w:fldSimple>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23"/>
        <w:gridCol w:w="869"/>
        <w:gridCol w:w="869"/>
        <w:gridCol w:w="869"/>
        <w:gridCol w:w="829"/>
        <w:gridCol w:w="829"/>
        <w:gridCol w:w="829"/>
        <w:gridCol w:w="829"/>
        <w:gridCol w:w="829"/>
        <w:gridCol w:w="829"/>
      </w:tblGrid>
      <w:tr w:rsidR="003F2EFF" w:rsidRPr="007E73F5" w:rsidTr="00F25985">
        <w:tc>
          <w:tcPr>
            <w:tcW w:w="2023" w:type="dxa"/>
            <w:vMerge w:val="restart"/>
            <w:tcBorders>
              <w:left w:val="nil"/>
            </w:tcBorders>
            <w:shd w:val="clear" w:color="auto" w:fill="BFBFBF" w:themeFill="background1" w:themeFillShade="BF"/>
          </w:tcPr>
          <w:p w:rsidR="003F2EFF" w:rsidRPr="005070D7" w:rsidRDefault="003F2EFF" w:rsidP="00F25985">
            <w:pPr>
              <w:rPr>
                <w:lang w:eastAsia="uk-UA"/>
              </w:rPr>
            </w:pPr>
            <w:r>
              <w:rPr>
                <w:b/>
                <w:bCs/>
                <w:sz w:val="22"/>
                <w:szCs w:val="22"/>
              </w:rPr>
              <w:t>Територіальна одиниця</w:t>
            </w:r>
          </w:p>
        </w:tc>
        <w:tc>
          <w:tcPr>
            <w:tcW w:w="2607" w:type="dxa"/>
            <w:gridSpan w:val="3"/>
            <w:shd w:val="clear" w:color="auto" w:fill="BFBFBF" w:themeFill="background1" w:themeFillShade="BF"/>
            <w:vAlign w:val="center"/>
          </w:tcPr>
          <w:p w:rsidR="003F2EFF" w:rsidRPr="005070D7" w:rsidRDefault="003F2EFF" w:rsidP="00F25985">
            <w:pPr>
              <w:jc w:val="center"/>
              <w:rPr>
                <w:b/>
                <w:bCs/>
                <w:lang w:eastAsia="uk-UA"/>
              </w:rPr>
            </w:pPr>
            <w:r w:rsidRPr="005070D7">
              <w:rPr>
                <w:b/>
                <w:bCs/>
                <w:sz w:val="22"/>
                <w:szCs w:val="22"/>
                <w:lang w:eastAsia="uk-UA"/>
              </w:rPr>
              <w:t>Кількість зареєстрованих безробітних, осіб</w:t>
            </w:r>
          </w:p>
        </w:tc>
        <w:tc>
          <w:tcPr>
            <w:tcW w:w="2487" w:type="dxa"/>
            <w:gridSpan w:val="3"/>
            <w:shd w:val="clear" w:color="auto" w:fill="BFBFBF" w:themeFill="background1" w:themeFillShade="BF"/>
            <w:vAlign w:val="center"/>
          </w:tcPr>
          <w:p w:rsidR="003F2EFF" w:rsidRPr="005070D7" w:rsidRDefault="003F2EFF" w:rsidP="00F25985">
            <w:pPr>
              <w:jc w:val="center"/>
              <w:rPr>
                <w:b/>
                <w:bCs/>
                <w:lang w:eastAsia="uk-UA"/>
              </w:rPr>
            </w:pPr>
            <w:r w:rsidRPr="005070D7">
              <w:rPr>
                <w:b/>
                <w:bCs/>
                <w:sz w:val="22"/>
                <w:szCs w:val="22"/>
                <w:lang w:eastAsia="uk-UA"/>
              </w:rPr>
              <w:t>Кількість вакансій, одиниць</w:t>
            </w:r>
          </w:p>
        </w:tc>
        <w:tc>
          <w:tcPr>
            <w:tcW w:w="2487" w:type="dxa"/>
            <w:gridSpan w:val="3"/>
            <w:tcBorders>
              <w:right w:val="nil"/>
            </w:tcBorders>
            <w:shd w:val="clear" w:color="auto" w:fill="BFBFBF" w:themeFill="background1" w:themeFillShade="BF"/>
            <w:vAlign w:val="center"/>
          </w:tcPr>
          <w:p w:rsidR="003F2EFF" w:rsidRPr="005070D7" w:rsidRDefault="003F2EFF" w:rsidP="00F25985">
            <w:pPr>
              <w:jc w:val="center"/>
              <w:rPr>
                <w:b/>
                <w:bCs/>
                <w:lang w:eastAsia="uk-UA"/>
              </w:rPr>
            </w:pPr>
            <w:r w:rsidRPr="005070D7">
              <w:rPr>
                <w:b/>
                <w:bCs/>
                <w:sz w:val="22"/>
                <w:szCs w:val="22"/>
                <w:lang w:eastAsia="uk-UA"/>
              </w:rPr>
              <w:t>Навантаження на одну вакансію, осіб</w:t>
            </w:r>
          </w:p>
        </w:tc>
      </w:tr>
      <w:tr w:rsidR="003F2EFF" w:rsidRPr="007E73F5" w:rsidTr="00F25985">
        <w:tc>
          <w:tcPr>
            <w:tcW w:w="2023" w:type="dxa"/>
            <w:vMerge/>
            <w:tcBorders>
              <w:left w:val="nil"/>
              <w:bottom w:val="single" w:sz="4" w:space="0" w:color="auto"/>
            </w:tcBorders>
            <w:shd w:val="clear" w:color="auto" w:fill="BFBFBF" w:themeFill="background1" w:themeFillShade="BF"/>
          </w:tcPr>
          <w:p w:rsidR="003F2EFF" w:rsidRPr="005070D7" w:rsidRDefault="003F2EFF" w:rsidP="00F25985">
            <w:pPr>
              <w:rPr>
                <w:lang w:eastAsia="uk-UA"/>
              </w:rPr>
            </w:pPr>
          </w:p>
        </w:tc>
        <w:tc>
          <w:tcPr>
            <w:tcW w:w="869" w:type="dxa"/>
            <w:tcBorders>
              <w:bottom w:val="single" w:sz="4" w:space="0" w:color="auto"/>
            </w:tcBorders>
            <w:shd w:val="clear" w:color="auto" w:fill="BFBFBF" w:themeFill="background1" w:themeFillShade="BF"/>
            <w:vAlign w:val="bottom"/>
          </w:tcPr>
          <w:p w:rsidR="003F2EFF" w:rsidRPr="005070D7" w:rsidRDefault="003F2EFF" w:rsidP="00F25985">
            <w:pPr>
              <w:jc w:val="center"/>
              <w:rPr>
                <w:b/>
                <w:bCs/>
                <w:lang w:eastAsia="uk-UA"/>
              </w:rPr>
            </w:pPr>
            <w:r w:rsidRPr="005070D7">
              <w:rPr>
                <w:b/>
                <w:bCs/>
                <w:sz w:val="22"/>
                <w:szCs w:val="22"/>
                <w:lang w:eastAsia="uk-UA"/>
              </w:rPr>
              <w:t>2019</w:t>
            </w:r>
          </w:p>
        </w:tc>
        <w:tc>
          <w:tcPr>
            <w:tcW w:w="869" w:type="dxa"/>
            <w:tcBorders>
              <w:bottom w:val="single" w:sz="4" w:space="0" w:color="auto"/>
            </w:tcBorders>
            <w:shd w:val="clear" w:color="auto" w:fill="BFBFBF" w:themeFill="background1" w:themeFillShade="BF"/>
            <w:vAlign w:val="bottom"/>
          </w:tcPr>
          <w:p w:rsidR="003F2EFF" w:rsidRPr="005070D7" w:rsidRDefault="003F2EFF" w:rsidP="00F25985">
            <w:pPr>
              <w:jc w:val="center"/>
              <w:rPr>
                <w:b/>
                <w:bCs/>
                <w:lang w:eastAsia="uk-UA"/>
              </w:rPr>
            </w:pPr>
            <w:r w:rsidRPr="005070D7">
              <w:rPr>
                <w:b/>
                <w:bCs/>
                <w:sz w:val="22"/>
                <w:szCs w:val="22"/>
                <w:lang w:eastAsia="uk-UA"/>
              </w:rPr>
              <w:t>2020</w:t>
            </w:r>
          </w:p>
        </w:tc>
        <w:tc>
          <w:tcPr>
            <w:tcW w:w="869" w:type="dxa"/>
            <w:tcBorders>
              <w:bottom w:val="single" w:sz="4" w:space="0" w:color="auto"/>
            </w:tcBorders>
            <w:shd w:val="clear" w:color="auto" w:fill="BFBFBF" w:themeFill="background1" w:themeFillShade="BF"/>
            <w:vAlign w:val="bottom"/>
          </w:tcPr>
          <w:p w:rsidR="003F2EFF" w:rsidRPr="005070D7" w:rsidRDefault="003F2EFF" w:rsidP="00F25985">
            <w:pPr>
              <w:jc w:val="center"/>
              <w:rPr>
                <w:b/>
                <w:bCs/>
                <w:lang w:eastAsia="uk-UA"/>
              </w:rPr>
            </w:pPr>
            <w:r w:rsidRPr="005070D7">
              <w:rPr>
                <w:b/>
                <w:bCs/>
                <w:sz w:val="22"/>
                <w:szCs w:val="22"/>
                <w:lang w:eastAsia="uk-UA"/>
              </w:rPr>
              <w:t>2021</w:t>
            </w:r>
          </w:p>
        </w:tc>
        <w:tc>
          <w:tcPr>
            <w:tcW w:w="829" w:type="dxa"/>
            <w:tcBorders>
              <w:bottom w:val="single" w:sz="4" w:space="0" w:color="auto"/>
            </w:tcBorders>
            <w:shd w:val="clear" w:color="auto" w:fill="BFBFBF" w:themeFill="background1" w:themeFillShade="BF"/>
            <w:vAlign w:val="bottom"/>
          </w:tcPr>
          <w:p w:rsidR="003F2EFF" w:rsidRPr="005070D7" w:rsidRDefault="003F2EFF" w:rsidP="00F25985">
            <w:pPr>
              <w:jc w:val="center"/>
              <w:rPr>
                <w:b/>
                <w:bCs/>
                <w:lang w:eastAsia="uk-UA"/>
              </w:rPr>
            </w:pPr>
            <w:r w:rsidRPr="005070D7">
              <w:rPr>
                <w:b/>
                <w:bCs/>
                <w:sz w:val="22"/>
                <w:szCs w:val="22"/>
                <w:lang w:eastAsia="uk-UA"/>
              </w:rPr>
              <w:t>2019</w:t>
            </w:r>
          </w:p>
        </w:tc>
        <w:tc>
          <w:tcPr>
            <w:tcW w:w="829" w:type="dxa"/>
            <w:tcBorders>
              <w:bottom w:val="single" w:sz="4" w:space="0" w:color="auto"/>
            </w:tcBorders>
            <w:shd w:val="clear" w:color="auto" w:fill="BFBFBF" w:themeFill="background1" w:themeFillShade="BF"/>
            <w:vAlign w:val="bottom"/>
          </w:tcPr>
          <w:p w:rsidR="003F2EFF" w:rsidRPr="005070D7" w:rsidRDefault="003F2EFF" w:rsidP="00F25985">
            <w:pPr>
              <w:jc w:val="center"/>
              <w:rPr>
                <w:b/>
                <w:bCs/>
                <w:lang w:eastAsia="uk-UA"/>
              </w:rPr>
            </w:pPr>
            <w:r w:rsidRPr="005070D7">
              <w:rPr>
                <w:b/>
                <w:bCs/>
                <w:sz w:val="22"/>
                <w:szCs w:val="22"/>
                <w:lang w:eastAsia="uk-UA"/>
              </w:rPr>
              <w:t>2020</w:t>
            </w:r>
          </w:p>
        </w:tc>
        <w:tc>
          <w:tcPr>
            <w:tcW w:w="829" w:type="dxa"/>
            <w:tcBorders>
              <w:bottom w:val="single" w:sz="4" w:space="0" w:color="auto"/>
            </w:tcBorders>
            <w:shd w:val="clear" w:color="auto" w:fill="BFBFBF" w:themeFill="background1" w:themeFillShade="BF"/>
            <w:vAlign w:val="bottom"/>
          </w:tcPr>
          <w:p w:rsidR="003F2EFF" w:rsidRPr="005070D7" w:rsidRDefault="003F2EFF" w:rsidP="00F25985">
            <w:pPr>
              <w:jc w:val="center"/>
              <w:rPr>
                <w:b/>
                <w:bCs/>
                <w:lang w:eastAsia="uk-UA"/>
              </w:rPr>
            </w:pPr>
            <w:r w:rsidRPr="005070D7">
              <w:rPr>
                <w:b/>
                <w:bCs/>
                <w:sz w:val="22"/>
                <w:szCs w:val="22"/>
                <w:lang w:eastAsia="uk-UA"/>
              </w:rPr>
              <w:t>2021</w:t>
            </w:r>
          </w:p>
        </w:tc>
        <w:tc>
          <w:tcPr>
            <w:tcW w:w="829" w:type="dxa"/>
            <w:tcBorders>
              <w:bottom w:val="single" w:sz="4" w:space="0" w:color="auto"/>
            </w:tcBorders>
            <w:shd w:val="clear" w:color="auto" w:fill="BFBFBF" w:themeFill="background1" w:themeFillShade="BF"/>
            <w:vAlign w:val="bottom"/>
          </w:tcPr>
          <w:p w:rsidR="003F2EFF" w:rsidRPr="005070D7" w:rsidRDefault="003F2EFF" w:rsidP="00F25985">
            <w:pPr>
              <w:jc w:val="center"/>
              <w:rPr>
                <w:b/>
                <w:bCs/>
                <w:lang w:eastAsia="uk-UA"/>
              </w:rPr>
            </w:pPr>
            <w:r w:rsidRPr="005070D7">
              <w:rPr>
                <w:b/>
                <w:bCs/>
                <w:sz w:val="22"/>
                <w:szCs w:val="22"/>
                <w:lang w:eastAsia="uk-UA"/>
              </w:rPr>
              <w:t>2019</w:t>
            </w:r>
          </w:p>
        </w:tc>
        <w:tc>
          <w:tcPr>
            <w:tcW w:w="829" w:type="dxa"/>
            <w:tcBorders>
              <w:bottom w:val="single" w:sz="4" w:space="0" w:color="auto"/>
            </w:tcBorders>
            <w:shd w:val="clear" w:color="auto" w:fill="BFBFBF" w:themeFill="background1" w:themeFillShade="BF"/>
            <w:vAlign w:val="bottom"/>
          </w:tcPr>
          <w:p w:rsidR="003F2EFF" w:rsidRPr="005070D7" w:rsidRDefault="003F2EFF" w:rsidP="00F25985">
            <w:pPr>
              <w:jc w:val="center"/>
              <w:rPr>
                <w:b/>
                <w:bCs/>
                <w:lang w:eastAsia="uk-UA"/>
              </w:rPr>
            </w:pPr>
            <w:r w:rsidRPr="005070D7">
              <w:rPr>
                <w:b/>
                <w:bCs/>
                <w:sz w:val="22"/>
                <w:szCs w:val="22"/>
                <w:lang w:eastAsia="uk-UA"/>
              </w:rPr>
              <w:t>2020</w:t>
            </w:r>
          </w:p>
        </w:tc>
        <w:tc>
          <w:tcPr>
            <w:tcW w:w="829" w:type="dxa"/>
            <w:tcBorders>
              <w:bottom w:val="single" w:sz="4" w:space="0" w:color="auto"/>
              <w:right w:val="nil"/>
            </w:tcBorders>
            <w:shd w:val="clear" w:color="auto" w:fill="BFBFBF" w:themeFill="background1" w:themeFillShade="BF"/>
            <w:vAlign w:val="bottom"/>
          </w:tcPr>
          <w:p w:rsidR="003F2EFF" w:rsidRPr="005070D7" w:rsidRDefault="003F2EFF" w:rsidP="00F25985">
            <w:pPr>
              <w:jc w:val="center"/>
              <w:rPr>
                <w:b/>
                <w:bCs/>
                <w:lang w:eastAsia="uk-UA"/>
              </w:rPr>
            </w:pPr>
            <w:r w:rsidRPr="005070D7">
              <w:rPr>
                <w:b/>
                <w:bCs/>
                <w:sz w:val="22"/>
                <w:szCs w:val="22"/>
                <w:lang w:eastAsia="uk-UA"/>
              </w:rPr>
              <w:t>2021</w:t>
            </w:r>
          </w:p>
        </w:tc>
      </w:tr>
      <w:tr w:rsidR="003F2EFF" w:rsidRPr="007E73F5" w:rsidTr="00F25985">
        <w:tc>
          <w:tcPr>
            <w:tcW w:w="2023" w:type="dxa"/>
            <w:tcBorders>
              <w:top w:val="single" w:sz="4" w:space="0" w:color="auto"/>
              <w:left w:val="nil"/>
              <w:bottom w:val="nil"/>
              <w:right w:val="nil"/>
            </w:tcBorders>
            <w:shd w:val="clear" w:color="auto" w:fill="auto"/>
            <w:vAlign w:val="center"/>
          </w:tcPr>
          <w:p w:rsidR="003F2EFF" w:rsidRPr="005070D7" w:rsidRDefault="003F2EFF" w:rsidP="00F25985">
            <w:pPr>
              <w:rPr>
                <w:vertAlign w:val="superscript"/>
                <w:lang w:eastAsia="uk-UA"/>
              </w:rPr>
            </w:pPr>
            <w:r w:rsidRPr="005070D7">
              <w:rPr>
                <w:sz w:val="22"/>
                <w:szCs w:val="22"/>
                <w:lang w:eastAsia="uk-UA"/>
              </w:rPr>
              <w:t>Житомирська область</w:t>
            </w:r>
            <w:r w:rsidRPr="005070D7">
              <w:rPr>
                <w:sz w:val="22"/>
                <w:szCs w:val="22"/>
                <w:vertAlign w:val="superscript"/>
                <w:lang w:eastAsia="uk-UA"/>
              </w:rPr>
              <w:t>1</w:t>
            </w:r>
          </w:p>
        </w:tc>
        <w:tc>
          <w:tcPr>
            <w:tcW w:w="869" w:type="dxa"/>
            <w:tcBorders>
              <w:top w:val="single" w:sz="4" w:space="0" w:color="auto"/>
              <w:left w:val="nil"/>
              <w:bottom w:val="nil"/>
              <w:right w:val="nil"/>
            </w:tcBorders>
            <w:shd w:val="clear" w:color="auto" w:fill="auto"/>
            <w:vAlign w:val="center"/>
          </w:tcPr>
          <w:p w:rsidR="003F2EFF" w:rsidRPr="005070D7" w:rsidRDefault="003F2EFF" w:rsidP="00F25985">
            <w:pPr>
              <w:rPr>
                <w:lang w:eastAsia="uk-UA"/>
              </w:rPr>
            </w:pPr>
            <w:r w:rsidRPr="005070D7">
              <w:rPr>
                <w:sz w:val="22"/>
                <w:szCs w:val="22"/>
                <w:lang w:eastAsia="uk-UA"/>
              </w:rPr>
              <w:t>14438</w:t>
            </w:r>
          </w:p>
        </w:tc>
        <w:tc>
          <w:tcPr>
            <w:tcW w:w="869" w:type="dxa"/>
            <w:tcBorders>
              <w:top w:val="single" w:sz="4" w:space="0" w:color="auto"/>
              <w:left w:val="nil"/>
              <w:bottom w:val="nil"/>
              <w:right w:val="nil"/>
            </w:tcBorders>
            <w:shd w:val="clear" w:color="auto" w:fill="auto"/>
            <w:vAlign w:val="center"/>
          </w:tcPr>
          <w:p w:rsidR="003F2EFF" w:rsidRPr="005070D7" w:rsidRDefault="003F2EFF" w:rsidP="00F25985">
            <w:pPr>
              <w:rPr>
                <w:lang w:eastAsia="uk-UA"/>
              </w:rPr>
            </w:pPr>
            <w:r w:rsidRPr="005070D7">
              <w:rPr>
                <w:sz w:val="22"/>
                <w:szCs w:val="22"/>
                <w:lang w:eastAsia="uk-UA"/>
              </w:rPr>
              <w:t>17929</w:t>
            </w:r>
          </w:p>
        </w:tc>
        <w:tc>
          <w:tcPr>
            <w:tcW w:w="869" w:type="dxa"/>
            <w:tcBorders>
              <w:top w:val="single" w:sz="4" w:space="0" w:color="auto"/>
              <w:left w:val="nil"/>
              <w:bottom w:val="nil"/>
              <w:right w:val="nil"/>
            </w:tcBorders>
            <w:shd w:val="clear" w:color="auto" w:fill="auto"/>
            <w:vAlign w:val="center"/>
          </w:tcPr>
          <w:p w:rsidR="003F2EFF" w:rsidRPr="005070D7" w:rsidRDefault="003F2EFF" w:rsidP="00F25985">
            <w:pPr>
              <w:rPr>
                <w:lang w:eastAsia="uk-UA"/>
              </w:rPr>
            </w:pPr>
            <w:r w:rsidRPr="005070D7">
              <w:rPr>
                <w:sz w:val="22"/>
                <w:szCs w:val="22"/>
                <w:lang w:eastAsia="uk-UA"/>
              </w:rPr>
              <w:t>12032</w:t>
            </w:r>
          </w:p>
        </w:tc>
        <w:tc>
          <w:tcPr>
            <w:tcW w:w="829" w:type="dxa"/>
            <w:tcBorders>
              <w:top w:val="single" w:sz="4" w:space="0" w:color="auto"/>
              <w:left w:val="nil"/>
              <w:bottom w:val="nil"/>
              <w:right w:val="nil"/>
            </w:tcBorders>
            <w:shd w:val="clear" w:color="auto" w:fill="auto"/>
            <w:vAlign w:val="center"/>
          </w:tcPr>
          <w:p w:rsidR="003F2EFF" w:rsidRPr="005070D7" w:rsidRDefault="003F2EFF" w:rsidP="00F25985">
            <w:pPr>
              <w:rPr>
                <w:lang w:eastAsia="uk-UA"/>
              </w:rPr>
            </w:pPr>
            <w:r w:rsidRPr="005070D7">
              <w:rPr>
                <w:sz w:val="22"/>
                <w:szCs w:val="22"/>
                <w:lang w:eastAsia="uk-UA"/>
              </w:rPr>
              <w:t>2153</w:t>
            </w:r>
          </w:p>
        </w:tc>
        <w:tc>
          <w:tcPr>
            <w:tcW w:w="829" w:type="dxa"/>
            <w:tcBorders>
              <w:top w:val="single" w:sz="4" w:space="0" w:color="auto"/>
              <w:left w:val="nil"/>
              <w:bottom w:val="nil"/>
              <w:right w:val="nil"/>
            </w:tcBorders>
            <w:shd w:val="clear" w:color="auto" w:fill="auto"/>
            <w:vAlign w:val="center"/>
          </w:tcPr>
          <w:p w:rsidR="003F2EFF" w:rsidRPr="005070D7" w:rsidRDefault="003F2EFF" w:rsidP="00F25985">
            <w:pPr>
              <w:rPr>
                <w:lang w:eastAsia="uk-UA"/>
              </w:rPr>
            </w:pPr>
            <w:r w:rsidRPr="005070D7">
              <w:rPr>
                <w:sz w:val="22"/>
                <w:szCs w:val="22"/>
                <w:lang w:eastAsia="uk-UA"/>
              </w:rPr>
              <w:t>1696</w:t>
            </w:r>
          </w:p>
        </w:tc>
        <w:tc>
          <w:tcPr>
            <w:tcW w:w="829" w:type="dxa"/>
            <w:tcBorders>
              <w:top w:val="single" w:sz="4" w:space="0" w:color="auto"/>
              <w:left w:val="nil"/>
              <w:bottom w:val="nil"/>
              <w:right w:val="nil"/>
            </w:tcBorders>
            <w:shd w:val="clear" w:color="auto" w:fill="auto"/>
            <w:vAlign w:val="center"/>
          </w:tcPr>
          <w:p w:rsidR="003F2EFF" w:rsidRPr="005070D7" w:rsidRDefault="003F2EFF" w:rsidP="00F25985">
            <w:pPr>
              <w:rPr>
                <w:lang w:eastAsia="uk-UA"/>
              </w:rPr>
            </w:pPr>
            <w:r w:rsidRPr="005070D7">
              <w:rPr>
                <w:sz w:val="22"/>
                <w:szCs w:val="22"/>
                <w:lang w:eastAsia="uk-UA"/>
              </w:rPr>
              <w:t>1352</w:t>
            </w:r>
          </w:p>
        </w:tc>
        <w:tc>
          <w:tcPr>
            <w:tcW w:w="829" w:type="dxa"/>
            <w:tcBorders>
              <w:top w:val="single" w:sz="4" w:space="0" w:color="auto"/>
              <w:left w:val="nil"/>
              <w:bottom w:val="nil"/>
              <w:right w:val="nil"/>
            </w:tcBorders>
            <w:shd w:val="clear" w:color="auto" w:fill="auto"/>
            <w:vAlign w:val="center"/>
          </w:tcPr>
          <w:p w:rsidR="003F2EFF" w:rsidRPr="005070D7" w:rsidRDefault="003F2EFF" w:rsidP="00F25985">
            <w:pPr>
              <w:rPr>
                <w:lang w:eastAsia="uk-UA"/>
              </w:rPr>
            </w:pPr>
            <w:r w:rsidRPr="005070D7">
              <w:rPr>
                <w:sz w:val="22"/>
                <w:szCs w:val="22"/>
                <w:lang w:eastAsia="uk-UA"/>
              </w:rPr>
              <w:t>7</w:t>
            </w:r>
          </w:p>
        </w:tc>
        <w:tc>
          <w:tcPr>
            <w:tcW w:w="829" w:type="dxa"/>
            <w:tcBorders>
              <w:top w:val="single" w:sz="4" w:space="0" w:color="auto"/>
              <w:left w:val="nil"/>
              <w:bottom w:val="nil"/>
              <w:right w:val="nil"/>
            </w:tcBorders>
            <w:shd w:val="clear" w:color="auto" w:fill="auto"/>
            <w:vAlign w:val="center"/>
          </w:tcPr>
          <w:p w:rsidR="003F2EFF" w:rsidRPr="005070D7" w:rsidRDefault="003F2EFF" w:rsidP="00F25985">
            <w:pPr>
              <w:rPr>
                <w:lang w:eastAsia="uk-UA"/>
              </w:rPr>
            </w:pPr>
            <w:r w:rsidRPr="005070D7">
              <w:rPr>
                <w:sz w:val="22"/>
                <w:szCs w:val="22"/>
                <w:lang w:eastAsia="uk-UA"/>
              </w:rPr>
              <w:t>11</w:t>
            </w:r>
          </w:p>
        </w:tc>
        <w:tc>
          <w:tcPr>
            <w:tcW w:w="829" w:type="dxa"/>
            <w:tcBorders>
              <w:top w:val="single" w:sz="4" w:space="0" w:color="auto"/>
              <w:left w:val="nil"/>
              <w:bottom w:val="nil"/>
              <w:right w:val="nil"/>
            </w:tcBorders>
            <w:shd w:val="clear" w:color="auto" w:fill="auto"/>
            <w:vAlign w:val="center"/>
          </w:tcPr>
          <w:p w:rsidR="003F2EFF" w:rsidRPr="005070D7" w:rsidRDefault="003F2EFF" w:rsidP="00F25985">
            <w:pPr>
              <w:rPr>
                <w:lang w:eastAsia="uk-UA"/>
              </w:rPr>
            </w:pPr>
            <w:r w:rsidRPr="005070D7">
              <w:rPr>
                <w:sz w:val="22"/>
                <w:szCs w:val="22"/>
                <w:lang w:eastAsia="uk-UA"/>
              </w:rPr>
              <w:t>9</w:t>
            </w:r>
          </w:p>
        </w:tc>
      </w:tr>
      <w:tr w:rsidR="003F2EFF" w:rsidRPr="007E73F5" w:rsidTr="00F25985">
        <w:trPr>
          <w:trHeight w:val="308"/>
        </w:trPr>
        <w:tc>
          <w:tcPr>
            <w:tcW w:w="2023" w:type="dxa"/>
            <w:tcBorders>
              <w:top w:val="nil"/>
              <w:left w:val="nil"/>
              <w:bottom w:val="nil"/>
              <w:right w:val="nil"/>
            </w:tcBorders>
            <w:shd w:val="clear" w:color="auto" w:fill="auto"/>
            <w:vAlign w:val="center"/>
          </w:tcPr>
          <w:p w:rsidR="003F2EFF" w:rsidRPr="005070D7" w:rsidRDefault="003F2EFF" w:rsidP="00F25985">
            <w:pPr>
              <w:rPr>
                <w:color w:val="000000"/>
                <w:lang w:eastAsia="uk-UA"/>
              </w:rPr>
            </w:pPr>
            <w:r w:rsidRPr="005070D7">
              <w:rPr>
                <w:sz w:val="22"/>
                <w:szCs w:val="22"/>
                <w:lang w:eastAsia="uk-UA"/>
              </w:rPr>
              <w:t>у розрізірайонних філій:</w:t>
            </w:r>
          </w:p>
        </w:tc>
        <w:tc>
          <w:tcPr>
            <w:tcW w:w="869" w:type="dxa"/>
            <w:tcBorders>
              <w:top w:val="nil"/>
              <w:left w:val="nil"/>
              <w:bottom w:val="nil"/>
              <w:right w:val="nil"/>
            </w:tcBorders>
            <w:shd w:val="clear" w:color="auto" w:fill="auto"/>
            <w:vAlign w:val="center"/>
          </w:tcPr>
          <w:p w:rsidR="003F2EFF" w:rsidRPr="005070D7" w:rsidRDefault="003F2EFF" w:rsidP="00F25985">
            <w:pPr>
              <w:rPr>
                <w:lang w:eastAsia="uk-UA"/>
              </w:rPr>
            </w:pPr>
          </w:p>
        </w:tc>
        <w:tc>
          <w:tcPr>
            <w:tcW w:w="869" w:type="dxa"/>
            <w:tcBorders>
              <w:top w:val="nil"/>
              <w:left w:val="nil"/>
              <w:bottom w:val="nil"/>
              <w:right w:val="nil"/>
            </w:tcBorders>
            <w:shd w:val="clear" w:color="auto" w:fill="auto"/>
            <w:vAlign w:val="center"/>
          </w:tcPr>
          <w:p w:rsidR="003F2EFF" w:rsidRPr="005070D7" w:rsidRDefault="003F2EFF" w:rsidP="00F25985">
            <w:pPr>
              <w:rPr>
                <w:lang w:eastAsia="uk-UA"/>
              </w:rPr>
            </w:pPr>
          </w:p>
        </w:tc>
        <w:tc>
          <w:tcPr>
            <w:tcW w:w="869" w:type="dxa"/>
            <w:tcBorders>
              <w:top w:val="nil"/>
              <w:left w:val="nil"/>
              <w:bottom w:val="nil"/>
              <w:right w:val="nil"/>
            </w:tcBorders>
            <w:shd w:val="clear" w:color="auto" w:fill="auto"/>
            <w:vAlign w:val="center"/>
          </w:tcPr>
          <w:p w:rsidR="003F2EFF" w:rsidRPr="005070D7" w:rsidRDefault="003F2EFF" w:rsidP="00F25985">
            <w:pPr>
              <w:rPr>
                <w:lang w:eastAsia="uk-UA"/>
              </w:rPr>
            </w:pPr>
          </w:p>
        </w:tc>
        <w:tc>
          <w:tcPr>
            <w:tcW w:w="829" w:type="dxa"/>
            <w:tcBorders>
              <w:top w:val="nil"/>
              <w:left w:val="nil"/>
              <w:bottom w:val="nil"/>
              <w:right w:val="nil"/>
            </w:tcBorders>
            <w:shd w:val="clear" w:color="auto" w:fill="auto"/>
            <w:vAlign w:val="center"/>
          </w:tcPr>
          <w:p w:rsidR="003F2EFF" w:rsidRPr="005070D7" w:rsidRDefault="003F2EFF" w:rsidP="00F25985">
            <w:pPr>
              <w:rPr>
                <w:lang w:eastAsia="uk-UA"/>
              </w:rPr>
            </w:pPr>
          </w:p>
        </w:tc>
        <w:tc>
          <w:tcPr>
            <w:tcW w:w="829" w:type="dxa"/>
            <w:tcBorders>
              <w:top w:val="nil"/>
              <w:left w:val="nil"/>
              <w:bottom w:val="nil"/>
              <w:right w:val="nil"/>
            </w:tcBorders>
            <w:shd w:val="clear" w:color="auto" w:fill="auto"/>
            <w:vAlign w:val="center"/>
          </w:tcPr>
          <w:p w:rsidR="003F2EFF" w:rsidRPr="005070D7" w:rsidRDefault="003F2EFF" w:rsidP="00F25985">
            <w:pPr>
              <w:rPr>
                <w:lang w:eastAsia="uk-UA"/>
              </w:rPr>
            </w:pPr>
          </w:p>
        </w:tc>
        <w:tc>
          <w:tcPr>
            <w:tcW w:w="829" w:type="dxa"/>
            <w:tcBorders>
              <w:top w:val="nil"/>
              <w:left w:val="nil"/>
              <w:bottom w:val="nil"/>
              <w:right w:val="nil"/>
            </w:tcBorders>
            <w:shd w:val="clear" w:color="auto" w:fill="auto"/>
            <w:vAlign w:val="center"/>
          </w:tcPr>
          <w:p w:rsidR="003F2EFF" w:rsidRPr="005070D7" w:rsidRDefault="003F2EFF" w:rsidP="00F25985">
            <w:pPr>
              <w:rPr>
                <w:lang w:eastAsia="uk-UA"/>
              </w:rPr>
            </w:pPr>
          </w:p>
        </w:tc>
        <w:tc>
          <w:tcPr>
            <w:tcW w:w="829" w:type="dxa"/>
            <w:tcBorders>
              <w:top w:val="nil"/>
              <w:left w:val="nil"/>
              <w:bottom w:val="nil"/>
              <w:right w:val="nil"/>
            </w:tcBorders>
            <w:shd w:val="clear" w:color="auto" w:fill="auto"/>
            <w:vAlign w:val="center"/>
          </w:tcPr>
          <w:p w:rsidR="003F2EFF" w:rsidRPr="005070D7" w:rsidRDefault="003F2EFF" w:rsidP="00F25985">
            <w:pPr>
              <w:rPr>
                <w:lang w:eastAsia="uk-UA"/>
              </w:rPr>
            </w:pPr>
          </w:p>
        </w:tc>
        <w:tc>
          <w:tcPr>
            <w:tcW w:w="829" w:type="dxa"/>
            <w:tcBorders>
              <w:top w:val="nil"/>
              <w:left w:val="nil"/>
              <w:bottom w:val="nil"/>
              <w:right w:val="nil"/>
            </w:tcBorders>
            <w:shd w:val="clear" w:color="auto" w:fill="auto"/>
            <w:vAlign w:val="center"/>
          </w:tcPr>
          <w:p w:rsidR="003F2EFF" w:rsidRPr="005070D7" w:rsidRDefault="003F2EFF" w:rsidP="00F25985">
            <w:pPr>
              <w:rPr>
                <w:lang w:eastAsia="uk-UA"/>
              </w:rPr>
            </w:pPr>
          </w:p>
        </w:tc>
        <w:tc>
          <w:tcPr>
            <w:tcW w:w="829" w:type="dxa"/>
            <w:tcBorders>
              <w:top w:val="nil"/>
              <w:left w:val="nil"/>
              <w:bottom w:val="nil"/>
              <w:right w:val="nil"/>
            </w:tcBorders>
            <w:shd w:val="clear" w:color="auto" w:fill="auto"/>
            <w:vAlign w:val="center"/>
          </w:tcPr>
          <w:p w:rsidR="003F2EFF" w:rsidRPr="005070D7" w:rsidRDefault="003F2EFF" w:rsidP="00F25985">
            <w:pPr>
              <w:rPr>
                <w:lang w:eastAsia="uk-UA"/>
              </w:rPr>
            </w:pPr>
          </w:p>
        </w:tc>
      </w:tr>
      <w:tr w:rsidR="003F2EFF" w:rsidRPr="007E73F5" w:rsidTr="00F25985">
        <w:tc>
          <w:tcPr>
            <w:tcW w:w="2023" w:type="dxa"/>
            <w:tcBorders>
              <w:top w:val="nil"/>
              <w:left w:val="nil"/>
              <w:bottom w:val="nil"/>
              <w:right w:val="nil"/>
            </w:tcBorders>
            <w:shd w:val="clear" w:color="auto" w:fill="auto"/>
            <w:vAlign w:val="center"/>
          </w:tcPr>
          <w:p w:rsidR="003F2EFF" w:rsidRPr="005070D7" w:rsidRDefault="003F2EFF" w:rsidP="00F25985">
            <w:pPr>
              <w:rPr>
                <w:lang w:eastAsia="uk-UA"/>
              </w:rPr>
            </w:pPr>
            <w:r w:rsidRPr="005070D7">
              <w:rPr>
                <w:sz w:val="22"/>
                <w:szCs w:val="22"/>
                <w:lang w:eastAsia="uk-UA"/>
              </w:rPr>
              <w:t>Брусилівська районна філія</w:t>
            </w:r>
          </w:p>
        </w:tc>
        <w:tc>
          <w:tcPr>
            <w:tcW w:w="869" w:type="dxa"/>
            <w:tcBorders>
              <w:top w:val="nil"/>
              <w:left w:val="nil"/>
              <w:bottom w:val="nil"/>
              <w:right w:val="nil"/>
            </w:tcBorders>
            <w:shd w:val="clear" w:color="auto" w:fill="auto"/>
            <w:vAlign w:val="center"/>
          </w:tcPr>
          <w:p w:rsidR="003F2EFF" w:rsidRPr="005070D7" w:rsidRDefault="003F2EFF" w:rsidP="00F25985">
            <w:pPr>
              <w:rPr>
                <w:lang w:eastAsia="uk-UA"/>
              </w:rPr>
            </w:pPr>
            <w:r w:rsidRPr="005070D7">
              <w:rPr>
                <w:sz w:val="22"/>
                <w:szCs w:val="22"/>
                <w:lang w:eastAsia="uk-UA"/>
              </w:rPr>
              <w:t>241</w:t>
            </w:r>
          </w:p>
        </w:tc>
        <w:tc>
          <w:tcPr>
            <w:tcW w:w="869" w:type="dxa"/>
            <w:tcBorders>
              <w:top w:val="nil"/>
              <w:left w:val="nil"/>
              <w:bottom w:val="nil"/>
              <w:right w:val="nil"/>
            </w:tcBorders>
            <w:shd w:val="clear" w:color="auto" w:fill="auto"/>
            <w:vAlign w:val="center"/>
          </w:tcPr>
          <w:p w:rsidR="003F2EFF" w:rsidRPr="005070D7" w:rsidRDefault="003F2EFF" w:rsidP="00F25985">
            <w:pPr>
              <w:rPr>
                <w:lang w:eastAsia="uk-UA"/>
              </w:rPr>
            </w:pPr>
            <w:r w:rsidRPr="005070D7">
              <w:rPr>
                <w:sz w:val="22"/>
                <w:szCs w:val="22"/>
                <w:lang w:eastAsia="uk-UA"/>
              </w:rPr>
              <w:t>324</w:t>
            </w:r>
          </w:p>
        </w:tc>
        <w:tc>
          <w:tcPr>
            <w:tcW w:w="869" w:type="dxa"/>
            <w:tcBorders>
              <w:top w:val="nil"/>
              <w:left w:val="nil"/>
              <w:bottom w:val="nil"/>
              <w:right w:val="nil"/>
            </w:tcBorders>
            <w:shd w:val="clear" w:color="auto" w:fill="auto"/>
            <w:vAlign w:val="center"/>
          </w:tcPr>
          <w:p w:rsidR="003F2EFF" w:rsidRPr="005070D7" w:rsidRDefault="003F2EFF" w:rsidP="00F25985">
            <w:pPr>
              <w:rPr>
                <w:lang w:eastAsia="uk-UA"/>
              </w:rPr>
            </w:pPr>
            <w:r w:rsidRPr="005070D7">
              <w:rPr>
                <w:sz w:val="22"/>
                <w:szCs w:val="22"/>
                <w:lang w:eastAsia="uk-UA"/>
              </w:rPr>
              <w:t>222</w:t>
            </w:r>
          </w:p>
        </w:tc>
        <w:tc>
          <w:tcPr>
            <w:tcW w:w="829" w:type="dxa"/>
            <w:tcBorders>
              <w:top w:val="nil"/>
              <w:left w:val="nil"/>
              <w:bottom w:val="nil"/>
              <w:right w:val="nil"/>
            </w:tcBorders>
            <w:shd w:val="clear" w:color="auto" w:fill="auto"/>
            <w:vAlign w:val="center"/>
          </w:tcPr>
          <w:p w:rsidR="003F2EFF" w:rsidRPr="005070D7" w:rsidRDefault="003F2EFF" w:rsidP="00F25985">
            <w:pPr>
              <w:rPr>
                <w:lang w:eastAsia="uk-UA"/>
              </w:rPr>
            </w:pPr>
            <w:r w:rsidRPr="005070D7">
              <w:rPr>
                <w:sz w:val="22"/>
                <w:szCs w:val="22"/>
                <w:lang w:eastAsia="uk-UA"/>
              </w:rPr>
              <w:t>8</w:t>
            </w:r>
          </w:p>
        </w:tc>
        <w:tc>
          <w:tcPr>
            <w:tcW w:w="829" w:type="dxa"/>
            <w:tcBorders>
              <w:top w:val="nil"/>
              <w:left w:val="nil"/>
              <w:bottom w:val="nil"/>
              <w:right w:val="nil"/>
            </w:tcBorders>
            <w:shd w:val="clear" w:color="auto" w:fill="auto"/>
            <w:vAlign w:val="center"/>
          </w:tcPr>
          <w:p w:rsidR="003F2EFF" w:rsidRPr="005070D7" w:rsidRDefault="003F2EFF" w:rsidP="00F25985">
            <w:pPr>
              <w:rPr>
                <w:lang w:eastAsia="uk-UA"/>
              </w:rPr>
            </w:pPr>
            <w:r w:rsidRPr="005070D7">
              <w:rPr>
                <w:sz w:val="22"/>
                <w:szCs w:val="22"/>
                <w:lang w:eastAsia="uk-UA"/>
              </w:rPr>
              <w:t>4</w:t>
            </w:r>
          </w:p>
        </w:tc>
        <w:tc>
          <w:tcPr>
            <w:tcW w:w="829" w:type="dxa"/>
            <w:tcBorders>
              <w:top w:val="nil"/>
              <w:left w:val="nil"/>
              <w:bottom w:val="nil"/>
              <w:right w:val="nil"/>
            </w:tcBorders>
            <w:shd w:val="clear" w:color="auto" w:fill="auto"/>
            <w:vAlign w:val="center"/>
          </w:tcPr>
          <w:p w:rsidR="003F2EFF" w:rsidRPr="005070D7" w:rsidRDefault="003F2EFF" w:rsidP="00F25985">
            <w:pPr>
              <w:rPr>
                <w:lang w:eastAsia="uk-UA"/>
              </w:rPr>
            </w:pPr>
            <w:r w:rsidRPr="005070D7">
              <w:rPr>
                <w:sz w:val="22"/>
                <w:szCs w:val="22"/>
                <w:lang w:eastAsia="uk-UA"/>
              </w:rPr>
              <w:t>8</w:t>
            </w:r>
          </w:p>
        </w:tc>
        <w:tc>
          <w:tcPr>
            <w:tcW w:w="829" w:type="dxa"/>
            <w:tcBorders>
              <w:top w:val="nil"/>
              <w:left w:val="nil"/>
              <w:bottom w:val="nil"/>
              <w:right w:val="nil"/>
            </w:tcBorders>
            <w:shd w:val="clear" w:color="auto" w:fill="auto"/>
            <w:vAlign w:val="center"/>
          </w:tcPr>
          <w:p w:rsidR="003F2EFF" w:rsidRPr="005070D7" w:rsidRDefault="003F2EFF" w:rsidP="00F25985">
            <w:pPr>
              <w:rPr>
                <w:lang w:eastAsia="uk-UA"/>
              </w:rPr>
            </w:pPr>
            <w:r w:rsidRPr="005070D7">
              <w:rPr>
                <w:sz w:val="22"/>
                <w:szCs w:val="22"/>
                <w:lang w:eastAsia="uk-UA"/>
              </w:rPr>
              <w:t>30</w:t>
            </w:r>
          </w:p>
        </w:tc>
        <w:tc>
          <w:tcPr>
            <w:tcW w:w="829" w:type="dxa"/>
            <w:tcBorders>
              <w:top w:val="nil"/>
              <w:left w:val="nil"/>
              <w:bottom w:val="nil"/>
              <w:right w:val="nil"/>
            </w:tcBorders>
            <w:shd w:val="clear" w:color="auto" w:fill="auto"/>
            <w:vAlign w:val="center"/>
          </w:tcPr>
          <w:p w:rsidR="003F2EFF" w:rsidRPr="005070D7" w:rsidRDefault="003F2EFF" w:rsidP="00F25985">
            <w:pPr>
              <w:rPr>
                <w:lang w:eastAsia="uk-UA"/>
              </w:rPr>
            </w:pPr>
            <w:r w:rsidRPr="005070D7">
              <w:rPr>
                <w:sz w:val="22"/>
                <w:szCs w:val="22"/>
                <w:lang w:eastAsia="uk-UA"/>
              </w:rPr>
              <w:t>81</w:t>
            </w:r>
          </w:p>
        </w:tc>
        <w:tc>
          <w:tcPr>
            <w:tcW w:w="829" w:type="dxa"/>
            <w:tcBorders>
              <w:top w:val="nil"/>
              <w:left w:val="nil"/>
              <w:bottom w:val="nil"/>
              <w:right w:val="nil"/>
            </w:tcBorders>
            <w:shd w:val="clear" w:color="auto" w:fill="auto"/>
            <w:vAlign w:val="center"/>
          </w:tcPr>
          <w:p w:rsidR="003F2EFF" w:rsidRPr="005070D7" w:rsidRDefault="003F2EFF" w:rsidP="00F25985">
            <w:pPr>
              <w:rPr>
                <w:lang w:eastAsia="uk-UA"/>
              </w:rPr>
            </w:pPr>
            <w:r w:rsidRPr="005070D7">
              <w:rPr>
                <w:sz w:val="22"/>
                <w:szCs w:val="22"/>
                <w:lang w:eastAsia="uk-UA"/>
              </w:rPr>
              <w:t>28</w:t>
            </w:r>
          </w:p>
        </w:tc>
      </w:tr>
      <w:tr w:rsidR="003F2EFF" w:rsidRPr="007E73F5" w:rsidTr="00F25985">
        <w:tc>
          <w:tcPr>
            <w:tcW w:w="2023" w:type="dxa"/>
            <w:tcBorders>
              <w:top w:val="nil"/>
              <w:left w:val="nil"/>
              <w:bottom w:val="nil"/>
              <w:right w:val="nil"/>
            </w:tcBorders>
            <w:shd w:val="clear" w:color="auto" w:fill="auto"/>
            <w:vAlign w:val="center"/>
          </w:tcPr>
          <w:p w:rsidR="003F2EFF" w:rsidRPr="005070D7" w:rsidRDefault="003F2EFF" w:rsidP="00F25985">
            <w:pPr>
              <w:rPr>
                <w:lang w:eastAsia="uk-UA"/>
              </w:rPr>
            </w:pPr>
            <w:r w:rsidRPr="005070D7">
              <w:rPr>
                <w:sz w:val="22"/>
                <w:szCs w:val="22"/>
                <w:lang w:eastAsia="uk-UA"/>
              </w:rPr>
              <w:t xml:space="preserve">Коростишівська </w:t>
            </w:r>
            <w:r w:rsidRPr="005070D7">
              <w:rPr>
                <w:sz w:val="22"/>
                <w:szCs w:val="22"/>
                <w:lang w:eastAsia="uk-UA"/>
              </w:rPr>
              <w:lastRenderedPageBreak/>
              <w:t>районна філія</w:t>
            </w:r>
          </w:p>
        </w:tc>
        <w:tc>
          <w:tcPr>
            <w:tcW w:w="869" w:type="dxa"/>
            <w:tcBorders>
              <w:top w:val="nil"/>
              <w:left w:val="nil"/>
              <w:bottom w:val="nil"/>
              <w:right w:val="nil"/>
            </w:tcBorders>
            <w:shd w:val="clear" w:color="auto" w:fill="auto"/>
            <w:vAlign w:val="center"/>
          </w:tcPr>
          <w:p w:rsidR="003F2EFF" w:rsidRPr="005070D7" w:rsidRDefault="003F2EFF" w:rsidP="00F25985">
            <w:pPr>
              <w:rPr>
                <w:lang w:eastAsia="uk-UA"/>
              </w:rPr>
            </w:pPr>
            <w:r w:rsidRPr="005070D7">
              <w:rPr>
                <w:sz w:val="22"/>
                <w:szCs w:val="22"/>
                <w:lang w:eastAsia="uk-UA"/>
              </w:rPr>
              <w:lastRenderedPageBreak/>
              <w:t>404</w:t>
            </w:r>
          </w:p>
        </w:tc>
        <w:tc>
          <w:tcPr>
            <w:tcW w:w="869" w:type="dxa"/>
            <w:tcBorders>
              <w:top w:val="nil"/>
              <w:left w:val="nil"/>
              <w:bottom w:val="nil"/>
              <w:right w:val="nil"/>
            </w:tcBorders>
            <w:shd w:val="clear" w:color="auto" w:fill="auto"/>
            <w:vAlign w:val="center"/>
          </w:tcPr>
          <w:p w:rsidR="003F2EFF" w:rsidRPr="005070D7" w:rsidRDefault="003F2EFF" w:rsidP="00F25985">
            <w:pPr>
              <w:rPr>
                <w:lang w:eastAsia="uk-UA"/>
              </w:rPr>
            </w:pPr>
            <w:r w:rsidRPr="005070D7">
              <w:rPr>
                <w:sz w:val="22"/>
                <w:szCs w:val="22"/>
                <w:lang w:eastAsia="uk-UA"/>
              </w:rPr>
              <w:t>449</w:t>
            </w:r>
          </w:p>
        </w:tc>
        <w:tc>
          <w:tcPr>
            <w:tcW w:w="869" w:type="dxa"/>
            <w:tcBorders>
              <w:top w:val="nil"/>
              <w:left w:val="nil"/>
              <w:bottom w:val="nil"/>
              <w:right w:val="nil"/>
            </w:tcBorders>
            <w:shd w:val="clear" w:color="auto" w:fill="auto"/>
            <w:vAlign w:val="center"/>
          </w:tcPr>
          <w:p w:rsidR="003F2EFF" w:rsidRPr="005070D7" w:rsidRDefault="003F2EFF" w:rsidP="00F25985">
            <w:pPr>
              <w:rPr>
                <w:lang w:eastAsia="uk-UA"/>
              </w:rPr>
            </w:pPr>
            <w:r w:rsidRPr="005070D7">
              <w:rPr>
                <w:sz w:val="22"/>
                <w:szCs w:val="22"/>
                <w:lang w:eastAsia="uk-UA"/>
              </w:rPr>
              <w:t>341</w:t>
            </w:r>
          </w:p>
        </w:tc>
        <w:tc>
          <w:tcPr>
            <w:tcW w:w="829" w:type="dxa"/>
            <w:tcBorders>
              <w:top w:val="nil"/>
              <w:left w:val="nil"/>
              <w:bottom w:val="nil"/>
              <w:right w:val="nil"/>
            </w:tcBorders>
            <w:shd w:val="clear" w:color="auto" w:fill="auto"/>
            <w:vAlign w:val="center"/>
          </w:tcPr>
          <w:p w:rsidR="003F2EFF" w:rsidRPr="005070D7" w:rsidRDefault="003F2EFF" w:rsidP="00F25985">
            <w:pPr>
              <w:rPr>
                <w:lang w:eastAsia="uk-UA"/>
              </w:rPr>
            </w:pPr>
            <w:r w:rsidRPr="005070D7">
              <w:rPr>
                <w:sz w:val="22"/>
                <w:szCs w:val="22"/>
                <w:lang w:eastAsia="uk-UA"/>
              </w:rPr>
              <w:t>29</w:t>
            </w:r>
          </w:p>
        </w:tc>
        <w:tc>
          <w:tcPr>
            <w:tcW w:w="829" w:type="dxa"/>
            <w:tcBorders>
              <w:top w:val="nil"/>
              <w:left w:val="nil"/>
              <w:bottom w:val="nil"/>
              <w:right w:val="nil"/>
            </w:tcBorders>
            <w:shd w:val="clear" w:color="auto" w:fill="auto"/>
            <w:vAlign w:val="center"/>
          </w:tcPr>
          <w:p w:rsidR="003F2EFF" w:rsidRPr="005070D7" w:rsidRDefault="003F2EFF" w:rsidP="00F25985">
            <w:pPr>
              <w:rPr>
                <w:lang w:eastAsia="uk-UA"/>
              </w:rPr>
            </w:pPr>
            <w:r w:rsidRPr="005070D7">
              <w:rPr>
                <w:sz w:val="22"/>
                <w:szCs w:val="22"/>
                <w:lang w:eastAsia="uk-UA"/>
              </w:rPr>
              <w:t>27</w:t>
            </w:r>
          </w:p>
        </w:tc>
        <w:tc>
          <w:tcPr>
            <w:tcW w:w="829" w:type="dxa"/>
            <w:tcBorders>
              <w:top w:val="nil"/>
              <w:left w:val="nil"/>
              <w:bottom w:val="nil"/>
              <w:right w:val="nil"/>
            </w:tcBorders>
            <w:shd w:val="clear" w:color="auto" w:fill="auto"/>
            <w:vAlign w:val="center"/>
          </w:tcPr>
          <w:p w:rsidR="003F2EFF" w:rsidRPr="005070D7" w:rsidRDefault="003F2EFF" w:rsidP="00F25985">
            <w:pPr>
              <w:rPr>
                <w:lang w:eastAsia="uk-UA"/>
              </w:rPr>
            </w:pPr>
            <w:r w:rsidRPr="005070D7">
              <w:rPr>
                <w:sz w:val="22"/>
                <w:szCs w:val="22"/>
                <w:lang w:eastAsia="uk-UA"/>
              </w:rPr>
              <w:t>27</w:t>
            </w:r>
          </w:p>
        </w:tc>
        <w:tc>
          <w:tcPr>
            <w:tcW w:w="829" w:type="dxa"/>
            <w:tcBorders>
              <w:top w:val="nil"/>
              <w:left w:val="nil"/>
              <w:bottom w:val="nil"/>
              <w:right w:val="nil"/>
            </w:tcBorders>
            <w:shd w:val="clear" w:color="auto" w:fill="auto"/>
            <w:vAlign w:val="center"/>
          </w:tcPr>
          <w:p w:rsidR="003F2EFF" w:rsidRPr="005070D7" w:rsidRDefault="003F2EFF" w:rsidP="00F25985">
            <w:pPr>
              <w:rPr>
                <w:lang w:eastAsia="uk-UA"/>
              </w:rPr>
            </w:pPr>
            <w:r w:rsidRPr="005070D7">
              <w:rPr>
                <w:sz w:val="22"/>
                <w:szCs w:val="22"/>
                <w:lang w:eastAsia="uk-UA"/>
              </w:rPr>
              <w:t>14</w:t>
            </w:r>
          </w:p>
        </w:tc>
        <w:tc>
          <w:tcPr>
            <w:tcW w:w="829" w:type="dxa"/>
            <w:tcBorders>
              <w:top w:val="nil"/>
              <w:left w:val="nil"/>
              <w:bottom w:val="nil"/>
              <w:right w:val="nil"/>
            </w:tcBorders>
            <w:shd w:val="clear" w:color="auto" w:fill="auto"/>
            <w:vAlign w:val="center"/>
          </w:tcPr>
          <w:p w:rsidR="003F2EFF" w:rsidRPr="005070D7" w:rsidRDefault="003F2EFF" w:rsidP="00F25985">
            <w:pPr>
              <w:rPr>
                <w:lang w:eastAsia="uk-UA"/>
              </w:rPr>
            </w:pPr>
            <w:r w:rsidRPr="005070D7">
              <w:rPr>
                <w:sz w:val="22"/>
                <w:szCs w:val="22"/>
                <w:lang w:eastAsia="uk-UA"/>
              </w:rPr>
              <w:t>17</w:t>
            </w:r>
          </w:p>
        </w:tc>
        <w:tc>
          <w:tcPr>
            <w:tcW w:w="829" w:type="dxa"/>
            <w:tcBorders>
              <w:top w:val="nil"/>
              <w:left w:val="nil"/>
              <w:bottom w:val="nil"/>
              <w:right w:val="nil"/>
            </w:tcBorders>
            <w:shd w:val="clear" w:color="auto" w:fill="auto"/>
            <w:vAlign w:val="center"/>
          </w:tcPr>
          <w:p w:rsidR="003F2EFF" w:rsidRPr="005070D7" w:rsidRDefault="003F2EFF" w:rsidP="00F25985">
            <w:pPr>
              <w:rPr>
                <w:lang w:eastAsia="uk-UA"/>
              </w:rPr>
            </w:pPr>
            <w:r w:rsidRPr="005070D7">
              <w:rPr>
                <w:sz w:val="22"/>
                <w:szCs w:val="22"/>
                <w:lang w:eastAsia="uk-UA"/>
              </w:rPr>
              <w:t>13</w:t>
            </w:r>
          </w:p>
        </w:tc>
      </w:tr>
      <w:tr w:rsidR="003F2EFF" w:rsidRPr="007E73F5" w:rsidTr="00F25985">
        <w:tc>
          <w:tcPr>
            <w:tcW w:w="2023" w:type="dxa"/>
            <w:tcBorders>
              <w:top w:val="nil"/>
              <w:left w:val="nil"/>
              <w:bottom w:val="nil"/>
              <w:right w:val="nil"/>
            </w:tcBorders>
            <w:shd w:val="clear" w:color="auto" w:fill="auto"/>
            <w:vAlign w:val="center"/>
          </w:tcPr>
          <w:p w:rsidR="003F2EFF" w:rsidRPr="005070D7" w:rsidRDefault="003F2EFF" w:rsidP="00F25985">
            <w:pPr>
              <w:rPr>
                <w:lang w:eastAsia="uk-UA"/>
              </w:rPr>
            </w:pPr>
            <w:r w:rsidRPr="005070D7">
              <w:rPr>
                <w:sz w:val="22"/>
                <w:szCs w:val="22"/>
                <w:lang w:eastAsia="uk-UA"/>
              </w:rPr>
              <w:lastRenderedPageBreak/>
              <w:t>Попільнянська районна філія</w:t>
            </w:r>
          </w:p>
        </w:tc>
        <w:tc>
          <w:tcPr>
            <w:tcW w:w="869" w:type="dxa"/>
            <w:tcBorders>
              <w:top w:val="nil"/>
              <w:left w:val="nil"/>
              <w:bottom w:val="nil"/>
              <w:right w:val="nil"/>
            </w:tcBorders>
            <w:shd w:val="clear" w:color="auto" w:fill="auto"/>
            <w:vAlign w:val="center"/>
          </w:tcPr>
          <w:p w:rsidR="003F2EFF" w:rsidRPr="005070D7" w:rsidRDefault="003F2EFF" w:rsidP="00F25985">
            <w:pPr>
              <w:rPr>
                <w:lang w:eastAsia="uk-UA"/>
              </w:rPr>
            </w:pPr>
            <w:r w:rsidRPr="005070D7">
              <w:rPr>
                <w:sz w:val="22"/>
                <w:szCs w:val="22"/>
                <w:lang w:eastAsia="uk-UA"/>
              </w:rPr>
              <w:t>293</w:t>
            </w:r>
          </w:p>
        </w:tc>
        <w:tc>
          <w:tcPr>
            <w:tcW w:w="869" w:type="dxa"/>
            <w:tcBorders>
              <w:top w:val="nil"/>
              <w:left w:val="nil"/>
              <w:bottom w:val="nil"/>
              <w:right w:val="nil"/>
            </w:tcBorders>
            <w:shd w:val="clear" w:color="auto" w:fill="auto"/>
            <w:vAlign w:val="center"/>
          </w:tcPr>
          <w:p w:rsidR="003F2EFF" w:rsidRPr="005070D7" w:rsidRDefault="003F2EFF" w:rsidP="00F25985">
            <w:pPr>
              <w:rPr>
                <w:lang w:eastAsia="uk-UA"/>
              </w:rPr>
            </w:pPr>
            <w:r w:rsidRPr="005070D7">
              <w:rPr>
                <w:sz w:val="22"/>
                <w:szCs w:val="22"/>
                <w:lang w:eastAsia="uk-UA"/>
              </w:rPr>
              <w:t>386</w:t>
            </w:r>
          </w:p>
        </w:tc>
        <w:tc>
          <w:tcPr>
            <w:tcW w:w="869" w:type="dxa"/>
            <w:tcBorders>
              <w:top w:val="nil"/>
              <w:left w:val="nil"/>
              <w:bottom w:val="nil"/>
              <w:right w:val="nil"/>
            </w:tcBorders>
            <w:shd w:val="clear" w:color="auto" w:fill="auto"/>
            <w:vAlign w:val="center"/>
          </w:tcPr>
          <w:p w:rsidR="003F2EFF" w:rsidRPr="005070D7" w:rsidRDefault="003F2EFF" w:rsidP="00F25985">
            <w:pPr>
              <w:rPr>
                <w:lang w:eastAsia="uk-UA"/>
              </w:rPr>
            </w:pPr>
            <w:r w:rsidRPr="005070D7">
              <w:rPr>
                <w:sz w:val="22"/>
                <w:szCs w:val="22"/>
                <w:lang w:eastAsia="uk-UA"/>
              </w:rPr>
              <w:t>215</w:t>
            </w:r>
          </w:p>
        </w:tc>
        <w:tc>
          <w:tcPr>
            <w:tcW w:w="829" w:type="dxa"/>
            <w:tcBorders>
              <w:top w:val="nil"/>
              <w:left w:val="nil"/>
              <w:bottom w:val="nil"/>
              <w:right w:val="nil"/>
            </w:tcBorders>
            <w:shd w:val="clear" w:color="auto" w:fill="auto"/>
            <w:vAlign w:val="center"/>
          </w:tcPr>
          <w:p w:rsidR="003F2EFF" w:rsidRPr="005070D7" w:rsidRDefault="003F2EFF" w:rsidP="00F25985">
            <w:pPr>
              <w:rPr>
                <w:lang w:eastAsia="uk-UA"/>
              </w:rPr>
            </w:pPr>
            <w:r w:rsidRPr="005070D7">
              <w:rPr>
                <w:sz w:val="22"/>
                <w:szCs w:val="22"/>
                <w:lang w:eastAsia="uk-UA"/>
              </w:rPr>
              <w:t>15</w:t>
            </w:r>
          </w:p>
        </w:tc>
        <w:tc>
          <w:tcPr>
            <w:tcW w:w="829" w:type="dxa"/>
            <w:tcBorders>
              <w:top w:val="nil"/>
              <w:left w:val="nil"/>
              <w:bottom w:val="nil"/>
              <w:right w:val="nil"/>
            </w:tcBorders>
            <w:shd w:val="clear" w:color="auto" w:fill="auto"/>
            <w:vAlign w:val="center"/>
          </w:tcPr>
          <w:p w:rsidR="003F2EFF" w:rsidRPr="005070D7" w:rsidRDefault="003F2EFF" w:rsidP="00F25985">
            <w:pPr>
              <w:rPr>
                <w:lang w:eastAsia="uk-UA"/>
              </w:rPr>
            </w:pPr>
            <w:r w:rsidRPr="005070D7">
              <w:rPr>
                <w:sz w:val="22"/>
                <w:szCs w:val="22"/>
                <w:lang w:eastAsia="uk-UA"/>
              </w:rPr>
              <w:t>12</w:t>
            </w:r>
          </w:p>
        </w:tc>
        <w:tc>
          <w:tcPr>
            <w:tcW w:w="829" w:type="dxa"/>
            <w:tcBorders>
              <w:top w:val="nil"/>
              <w:left w:val="nil"/>
              <w:bottom w:val="nil"/>
              <w:right w:val="nil"/>
            </w:tcBorders>
            <w:shd w:val="clear" w:color="auto" w:fill="auto"/>
            <w:vAlign w:val="center"/>
          </w:tcPr>
          <w:p w:rsidR="003F2EFF" w:rsidRPr="005070D7" w:rsidRDefault="003F2EFF" w:rsidP="00F25985">
            <w:pPr>
              <w:rPr>
                <w:lang w:eastAsia="uk-UA"/>
              </w:rPr>
            </w:pPr>
            <w:r w:rsidRPr="005070D7">
              <w:rPr>
                <w:sz w:val="22"/>
                <w:szCs w:val="22"/>
                <w:lang w:eastAsia="uk-UA"/>
              </w:rPr>
              <w:t>13</w:t>
            </w:r>
          </w:p>
        </w:tc>
        <w:tc>
          <w:tcPr>
            <w:tcW w:w="829" w:type="dxa"/>
            <w:tcBorders>
              <w:top w:val="nil"/>
              <w:left w:val="nil"/>
              <w:bottom w:val="nil"/>
              <w:right w:val="nil"/>
            </w:tcBorders>
            <w:shd w:val="clear" w:color="auto" w:fill="auto"/>
            <w:vAlign w:val="center"/>
          </w:tcPr>
          <w:p w:rsidR="003F2EFF" w:rsidRPr="005070D7" w:rsidRDefault="003F2EFF" w:rsidP="00F25985">
            <w:pPr>
              <w:rPr>
                <w:lang w:eastAsia="uk-UA"/>
              </w:rPr>
            </w:pPr>
            <w:r w:rsidRPr="005070D7">
              <w:rPr>
                <w:sz w:val="22"/>
                <w:szCs w:val="22"/>
                <w:lang w:eastAsia="uk-UA"/>
              </w:rPr>
              <w:t>20</w:t>
            </w:r>
          </w:p>
        </w:tc>
        <w:tc>
          <w:tcPr>
            <w:tcW w:w="829" w:type="dxa"/>
            <w:tcBorders>
              <w:top w:val="nil"/>
              <w:left w:val="nil"/>
              <w:bottom w:val="nil"/>
              <w:right w:val="nil"/>
            </w:tcBorders>
            <w:shd w:val="clear" w:color="auto" w:fill="auto"/>
            <w:vAlign w:val="center"/>
          </w:tcPr>
          <w:p w:rsidR="003F2EFF" w:rsidRPr="005070D7" w:rsidRDefault="003F2EFF" w:rsidP="00F25985">
            <w:pPr>
              <w:rPr>
                <w:lang w:eastAsia="uk-UA"/>
              </w:rPr>
            </w:pPr>
            <w:r w:rsidRPr="005070D7">
              <w:rPr>
                <w:sz w:val="22"/>
                <w:szCs w:val="22"/>
                <w:lang w:eastAsia="uk-UA"/>
              </w:rPr>
              <w:t>32</w:t>
            </w:r>
          </w:p>
        </w:tc>
        <w:tc>
          <w:tcPr>
            <w:tcW w:w="829" w:type="dxa"/>
            <w:tcBorders>
              <w:top w:val="nil"/>
              <w:left w:val="nil"/>
              <w:bottom w:val="nil"/>
              <w:right w:val="nil"/>
            </w:tcBorders>
            <w:shd w:val="clear" w:color="auto" w:fill="auto"/>
            <w:vAlign w:val="center"/>
          </w:tcPr>
          <w:p w:rsidR="003F2EFF" w:rsidRPr="005070D7" w:rsidRDefault="003F2EFF" w:rsidP="00F25985">
            <w:pPr>
              <w:rPr>
                <w:lang w:eastAsia="uk-UA"/>
              </w:rPr>
            </w:pPr>
            <w:r w:rsidRPr="005070D7">
              <w:rPr>
                <w:sz w:val="22"/>
                <w:szCs w:val="22"/>
                <w:lang w:eastAsia="uk-UA"/>
              </w:rPr>
              <w:t>17</w:t>
            </w:r>
          </w:p>
        </w:tc>
      </w:tr>
      <w:tr w:rsidR="003F2EFF" w:rsidRPr="007E73F5" w:rsidTr="00F25985">
        <w:tc>
          <w:tcPr>
            <w:tcW w:w="2023" w:type="dxa"/>
            <w:tcBorders>
              <w:top w:val="nil"/>
              <w:left w:val="nil"/>
              <w:bottom w:val="nil"/>
              <w:right w:val="nil"/>
            </w:tcBorders>
            <w:shd w:val="clear" w:color="auto" w:fill="auto"/>
            <w:vAlign w:val="center"/>
          </w:tcPr>
          <w:p w:rsidR="003F2EFF" w:rsidRPr="005070D7" w:rsidRDefault="003F2EFF" w:rsidP="00F25985">
            <w:pPr>
              <w:rPr>
                <w:lang w:eastAsia="uk-UA"/>
              </w:rPr>
            </w:pPr>
            <w:r w:rsidRPr="005070D7">
              <w:rPr>
                <w:sz w:val="22"/>
                <w:szCs w:val="22"/>
                <w:lang w:eastAsia="uk-UA"/>
              </w:rPr>
              <w:t>Радомишльська районна філія</w:t>
            </w:r>
          </w:p>
        </w:tc>
        <w:tc>
          <w:tcPr>
            <w:tcW w:w="869" w:type="dxa"/>
            <w:tcBorders>
              <w:top w:val="nil"/>
              <w:left w:val="nil"/>
              <w:bottom w:val="nil"/>
              <w:right w:val="nil"/>
            </w:tcBorders>
            <w:shd w:val="clear" w:color="auto" w:fill="auto"/>
            <w:vAlign w:val="center"/>
          </w:tcPr>
          <w:p w:rsidR="003F2EFF" w:rsidRPr="005070D7" w:rsidRDefault="003F2EFF" w:rsidP="00F25985">
            <w:pPr>
              <w:rPr>
                <w:lang w:eastAsia="uk-UA"/>
              </w:rPr>
            </w:pPr>
            <w:r w:rsidRPr="005070D7">
              <w:rPr>
                <w:sz w:val="22"/>
                <w:szCs w:val="22"/>
                <w:lang w:eastAsia="uk-UA"/>
              </w:rPr>
              <w:t>311</w:t>
            </w:r>
          </w:p>
        </w:tc>
        <w:tc>
          <w:tcPr>
            <w:tcW w:w="869" w:type="dxa"/>
            <w:tcBorders>
              <w:top w:val="nil"/>
              <w:left w:val="nil"/>
              <w:bottom w:val="nil"/>
              <w:right w:val="nil"/>
            </w:tcBorders>
            <w:shd w:val="clear" w:color="auto" w:fill="auto"/>
            <w:vAlign w:val="center"/>
          </w:tcPr>
          <w:p w:rsidR="003F2EFF" w:rsidRPr="005070D7" w:rsidRDefault="003F2EFF" w:rsidP="00F25985">
            <w:pPr>
              <w:rPr>
                <w:lang w:eastAsia="uk-UA"/>
              </w:rPr>
            </w:pPr>
            <w:r w:rsidRPr="005070D7">
              <w:rPr>
                <w:sz w:val="22"/>
                <w:szCs w:val="22"/>
                <w:lang w:eastAsia="uk-UA"/>
              </w:rPr>
              <w:t>457</w:t>
            </w:r>
          </w:p>
        </w:tc>
        <w:tc>
          <w:tcPr>
            <w:tcW w:w="869" w:type="dxa"/>
            <w:tcBorders>
              <w:top w:val="nil"/>
              <w:left w:val="nil"/>
              <w:bottom w:val="nil"/>
              <w:right w:val="nil"/>
            </w:tcBorders>
            <w:shd w:val="clear" w:color="auto" w:fill="auto"/>
            <w:vAlign w:val="center"/>
          </w:tcPr>
          <w:p w:rsidR="003F2EFF" w:rsidRPr="005070D7" w:rsidRDefault="003F2EFF" w:rsidP="00F25985">
            <w:pPr>
              <w:rPr>
                <w:lang w:eastAsia="uk-UA"/>
              </w:rPr>
            </w:pPr>
            <w:r w:rsidRPr="005070D7">
              <w:rPr>
                <w:sz w:val="22"/>
                <w:szCs w:val="22"/>
                <w:lang w:eastAsia="uk-UA"/>
              </w:rPr>
              <w:t>303</w:t>
            </w:r>
          </w:p>
        </w:tc>
        <w:tc>
          <w:tcPr>
            <w:tcW w:w="829" w:type="dxa"/>
            <w:tcBorders>
              <w:top w:val="nil"/>
              <w:left w:val="nil"/>
              <w:bottom w:val="nil"/>
              <w:right w:val="nil"/>
            </w:tcBorders>
            <w:shd w:val="clear" w:color="auto" w:fill="auto"/>
            <w:vAlign w:val="center"/>
          </w:tcPr>
          <w:p w:rsidR="003F2EFF" w:rsidRPr="005070D7" w:rsidRDefault="003F2EFF" w:rsidP="00F25985">
            <w:pPr>
              <w:rPr>
                <w:lang w:eastAsia="uk-UA"/>
              </w:rPr>
            </w:pPr>
            <w:r w:rsidRPr="005070D7">
              <w:rPr>
                <w:sz w:val="22"/>
                <w:szCs w:val="22"/>
                <w:lang w:eastAsia="uk-UA"/>
              </w:rPr>
              <w:t>10</w:t>
            </w:r>
          </w:p>
        </w:tc>
        <w:tc>
          <w:tcPr>
            <w:tcW w:w="829" w:type="dxa"/>
            <w:tcBorders>
              <w:top w:val="nil"/>
              <w:left w:val="nil"/>
              <w:bottom w:val="nil"/>
              <w:right w:val="nil"/>
            </w:tcBorders>
            <w:shd w:val="clear" w:color="auto" w:fill="auto"/>
            <w:vAlign w:val="center"/>
          </w:tcPr>
          <w:p w:rsidR="003F2EFF" w:rsidRPr="005070D7" w:rsidRDefault="003F2EFF" w:rsidP="00F25985">
            <w:pPr>
              <w:rPr>
                <w:lang w:eastAsia="uk-UA"/>
              </w:rPr>
            </w:pPr>
            <w:r w:rsidRPr="005070D7">
              <w:rPr>
                <w:sz w:val="22"/>
                <w:szCs w:val="22"/>
                <w:lang w:eastAsia="uk-UA"/>
              </w:rPr>
              <w:t>36</w:t>
            </w:r>
          </w:p>
        </w:tc>
        <w:tc>
          <w:tcPr>
            <w:tcW w:w="829" w:type="dxa"/>
            <w:tcBorders>
              <w:top w:val="nil"/>
              <w:left w:val="nil"/>
              <w:bottom w:val="nil"/>
              <w:right w:val="nil"/>
            </w:tcBorders>
            <w:shd w:val="clear" w:color="auto" w:fill="auto"/>
            <w:vAlign w:val="center"/>
          </w:tcPr>
          <w:p w:rsidR="003F2EFF" w:rsidRPr="005070D7" w:rsidRDefault="003F2EFF" w:rsidP="00F25985">
            <w:pPr>
              <w:rPr>
                <w:lang w:eastAsia="uk-UA"/>
              </w:rPr>
            </w:pPr>
            <w:r w:rsidRPr="005070D7">
              <w:rPr>
                <w:sz w:val="22"/>
                <w:szCs w:val="22"/>
                <w:lang w:eastAsia="uk-UA"/>
              </w:rPr>
              <w:t>12</w:t>
            </w:r>
          </w:p>
        </w:tc>
        <w:tc>
          <w:tcPr>
            <w:tcW w:w="829" w:type="dxa"/>
            <w:tcBorders>
              <w:top w:val="nil"/>
              <w:left w:val="nil"/>
              <w:bottom w:val="nil"/>
              <w:right w:val="nil"/>
            </w:tcBorders>
            <w:shd w:val="clear" w:color="auto" w:fill="auto"/>
            <w:vAlign w:val="center"/>
          </w:tcPr>
          <w:p w:rsidR="003F2EFF" w:rsidRPr="005070D7" w:rsidRDefault="003F2EFF" w:rsidP="00F25985">
            <w:pPr>
              <w:rPr>
                <w:lang w:eastAsia="uk-UA"/>
              </w:rPr>
            </w:pPr>
            <w:r w:rsidRPr="005070D7">
              <w:rPr>
                <w:sz w:val="22"/>
                <w:szCs w:val="22"/>
                <w:lang w:eastAsia="uk-UA"/>
              </w:rPr>
              <w:t>31</w:t>
            </w:r>
          </w:p>
        </w:tc>
        <w:tc>
          <w:tcPr>
            <w:tcW w:w="829" w:type="dxa"/>
            <w:tcBorders>
              <w:top w:val="nil"/>
              <w:left w:val="nil"/>
              <w:bottom w:val="nil"/>
              <w:right w:val="nil"/>
            </w:tcBorders>
            <w:shd w:val="clear" w:color="auto" w:fill="auto"/>
            <w:vAlign w:val="center"/>
          </w:tcPr>
          <w:p w:rsidR="003F2EFF" w:rsidRPr="005070D7" w:rsidRDefault="003F2EFF" w:rsidP="00F25985">
            <w:pPr>
              <w:rPr>
                <w:lang w:eastAsia="uk-UA"/>
              </w:rPr>
            </w:pPr>
            <w:r w:rsidRPr="005070D7">
              <w:rPr>
                <w:sz w:val="22"/>
                <w:szCs w:val="22"/>
                <w:lang w:eastAsia="uk-UA"/>
              </w:rPr>
              <w:t>13</w:t>
            </w:r>
          </w:p>
        </w:tc>
        <w:tc>
          <w:tcPr>
            <w:tcW w:w="829" w:type="dxa"/>
            <w:tcBorders>
              <w:top w:val="nil"/>
              <w:left w:val="nil"/>
              <w:bottom w:val="nil"/>
              <w:right w:val="nil"/>
            </w:tcBorders>
            <w:shd w:val="clear" w:color="auto" w:fill="auto"/>
            <w:vAlign w:val="center"/>
          </w:tcPr>
          <w:p w:rsidR="003F2EFF" w:rsidRPr="005070D7" w:rsidRDefault="003F2EFF" w:rsidP="00F25985">
            <w:pPr>
              <w:rPr>
                <w:lang w:eastAsia="uk-UA"/>
              </w:rPr>
            </w:pPr>
            <w:r w:rsidRPr="005070D7">
              <w:rPr>
                <w:sz w:val="22"/>
                <w:szCs w:val="22"/>
                <w:lang w:eastAsia="uk-UA"/>
              </w:rPr>
              <w:t>25</w:t>
            </w:r>
          </w:p>
        </w:tc>
      </w:tr>
    </w:tbl>
    <w:p w:rsidR="003F2EFF" w:rsidRPr="007E73F5" w:rsidRDefault="003F2EFF" w:rsidP="003F2EFF">
      <w:pPr>
        <w:pStyle w:val="2"/>
      </w:pPr>
      <w:bookmarkStart w:id="69" w:name="_Toc15596633"/>
      <w:bookmarkStart w:id="70" w:name="_Toc176874569"/>
      <w:bookmarkEnd w:id="68"/>
      <w:r w:rsidRPr="007E73F5">
        <w:t>4.10.Доходи населення і заробітна плата</w:t>
      </w:r>
      <w:bookmarkEnd w:id="69"/>
      <w:bookmarkEnd w:id="70"/>
    </w:p>
    <w:p w:rsidR="003F2EFF" w:rsidRPr="005070D7" w:rsidRDefault="003F2EFF" w:rsidP="003F2EFF">
      <w:r w:rsidRPr="007E73F5">
        <w:t>Динаміка середньої заробітної плати по Брусилівському району та Житомирській області, грн.</w:t>
      </w:r>
      <w:r>
        <w:t>наведена в</w:t>
      </w:r>
      <w:r w:rsidRPr="005070D7">
        <w:t>Таблиц</w:t>
      </w:r>
      <w:r>
        <w:t>і20.</w:t>
      </w:r>
    </w:p>
    <w:p w:rsidR="003F2EFF" w:rsidRDefault="003F2EFF" w:rsidP="003F2EFF">
      <w:pPr>
        <w:pStyle w:val="af7"/>
        <w:keepNext/>
      </w:pPr>
      <w:r>
        <w:t xml:space="preserve">Таблиця </w:t>
      </w:r>
      <w:fldSimple w:instr=" SEQ Таблиця \* ARABIC ">
        <w:r w:rsidR="00CD1779">
          <w:rPr>
            <w:noProof/>
          </w:rPr>
          <w:t>20</w:t>
        </w:r>
      </w:fldSimple>
    </w:p>
    <w:tbl>
      <w:tblPr>
        <w:tblW w:w="4999" w:type="pct"/>
        <w:tblInd w:w="2" w:type="dxa"/>
        <w:tblBorders>
          <w:top w:val="single" w:sz="4" w:space="0" w:color="auto"/>
          <w:left w:val="single" w:sz="8" w:space="0" w:color="auto"/>
          <w:bottom w:val="single" w:sz="4" w:space="0" w:color="auto"/>
          <w:right w:val="single" w:sz="4" w:space="0" w:color="auto"/>
          <w:insideH w:val="single" w:sz="4" w:space="0" w:color="auto"/>
          <w:insideV w:val="single" w:sz="4" w:space="0" w:color="auto"/>
        </w:tblBorders>
        <w:tblLook w:val="00A0"/>
      </w:tblPr>
      <w:tblGrid>
        <w:gridCol w:w="2744"/>
        <w:gridCol w:w="764"/>
        <w:gridCol w:w="764"/>
        <w:gridCol w:w="764"/>
        <w:gridCol w:w="765"/>
        <w:gridCol w:w="765"/>
        <w:gridCol w:w="859"/>
        <w:gridCol w:w="765"/>
        <w:gridCol w:w="765"/>
        <w:gridCol w:w="897"/>
      </w:tblGrid>
      <w:tr w:rsidR="003F2EFF" w:rsidRPr="007E73F5" w:rsidTr="00F25985">
        <w:trPr>
          <w:trHeight w:val="255"/>
        </w:trPr>
        <w:tc>
          <w:tcPr>
            <w:tcW w:w="1393" w:type="pct"/>
            <w:shd w:val="clear" w:color="auto" w:fill="FBD4B4"/>
            <w:noWrap/>
            <w:vAlign w:val="center"/>
          </w:tcPr>
          <w:p w:rsidR="003F2EFF" w:rsidRPr="005070D7" w:rsidRDefault="003F2EFF" w:rsidP="00F25985">
            <w:pPr>
              <w:rPr>
                <w:b/>
                <w:bCs/>
              </w:rPr>
            </w:pPr>
            <w:r w:rsidRPr="005070D7">
              <w:rPr>
                <w:b/>
                <w:bCs/>
                <w:sz w:val="22"/>
                <w:szCs w:val="22"/>
              </w:rPr>
              <w:t>Регіони</w:t>
            </w:r>
          </w:p>
        </w:tc>
        <w:tc>
          <w:tcPr>
            <w:tcW w:w="388" w:type="pct"/>
            <w:shd w:val="clear" w:color="auto" w:fill="FBD4B4"/>
            <w:vAlign w:val="center"/>
          </w:tcPr>
          <w:p w:rsidR="003F2EFF" w:rsidRPr="005070D7" w:rsidRDefault="003F2EFF" w:rsidP="00F25985">
            <w:pPr>
              <w:rPr>
                <w:b/>
                <w:bCs/>
              </w:rPr>
            </w:pPr>
            <w:r w:rsidRPr="005070D7">
              <w:rPr>
                <w:b/>
                <w:bCs/>
                <w:sz w:val="22"/>
                <w:szCs w:val="22"/>
              </w:rPr>
              <w:t>2013</w:t>
            </w:r>
          </w:p>
        </w:tc>
        <w:tc>
          <w:tcPr>
            <w:tcW w:w="388" w:type="pct"/>
            <w:shd w:val="clear" w:color="auto" w:fill="FBD4B4"/>
            <w:vAlign w:val="center"/>
          </w:tcPr>
          <w:p w:rsidR="003F2EFF" w:rsidRPr="005070D7" w:rsidRDefault="003F2EFF" w:rsidP="00F25985">
            <w:pPr>
              <w:rPr>
                <w:b/>
                <w:bCs/>
              </w:rPr>
            </w:pPr>
            <w:r w:rsidRPr="005070D7">
              <w:rPr>
                <w:b/>
                <w:bCs/>
                <w:sz w:val="22"/>
                <w:szCs w:val="22"/>
              </w:rPr>
              <w:t>2014</w:t>
            </w:r>
          </w:p>
        </w:tc>
        <w:tc>
          <w:tcPr>
            <w:tcW w:w="388" w:type="pct"/>
            <w:shd w:val="clear" w:color="auto" w:fill="FBD4B4"/>
            <w:vAlign w:val="center"/>
          </w:tcPr>
          <w:p w:rsidR="003F2EFF" w:rsidRPr="005070D7" w:rsidRDefault="003F2EFF" w:rsidP="00F25985">
            <w:pPr>
              <w:rPr>
                <w:b/>
                <w:bCs/>
              </w:rPr>
            </w:pPr>
            <w:r w:rsidRPr="005070D7">
              <w:rPr>
                <w:b/>
                <w:bCs/>
                <w:sz w:val="22"/>
                <w:szCs w:val="22"/>
              </w:rPr>
              <w:t>2015</w:t>
            </w:r>
          </w:p>
        </w:tc>
        <w:tc>
          <w:tcPr>
            <w:tcW w:w="388" w:type="pct"/>
            <w:shd w:val="clear" w:color="auto" w:fill="FBD4B4"/>
            <w:vAlign w:val="center"/>
          </w:tcPr>
          <w:p w:rsidR="003F2EFF" w:rsidRPr="005070D7" w:rsidRDefault="003F2EFF" w:rsidP="00F25985">
            <w:pPr>
              <w:rPr>
                <w:b/>
                <w:bCs/>
              </w:rPr>
            </w:pPr>
            <w:r w:rsidRPr="005070D7">
              <w:rPr>
                <w:b/>
                <w:bCs/>
                <w:sz w:val="22"/>
                <w:szCs w:val="22"/>
              </w:rPr>
              <w:t>2016</w:t>
            </w:r>
          </w:p>
        </w:tc>
        <w:tc>
          <w:tcPr>
            <w:tcW w:w="388" w:type="pct"/>
            <w:shd w:val="clear" w:color="auto" w:fill="FBD4B4"/>
            <w:vAlign w:val="center"/>
          </w:tcPr>
          <w:p w:rsidR="003F2EFF" w:rsidRPr="005070D7" w:rsidRDefault="003F2EFF" w:rsidP="00F25985">
            <w:pPr>
              <w:rPr>
                <w:b/>
                <w:bCs/>
              </w:rPr>
            </w:pPr>
            <w:r w:rsidRPr="005070D7">
              <w:rPr>
                <w:b/>
                <w:bCs/>
                <w:sz w:val="22"/>
                <w:szCs w:val="22"/>
              </w:rPr>
              <w:t>2017</w:t>
            </w:r>
          </w:p>
        </w:tc>
        <w:tc>
          <w:tcPr>
            <w:tcW w:w="436" w:type="pct"/>
            <w:shd w:val="clear" w:color="auto" w:fill="FBD4B4"/>
            <w:vAlign w:val="center"/>
          </w:tcPr>
          <w:p w:rsidR="003F2EFF" w:rsidRPr="005070D7" w:rsidRDefault="003F2EFF" w:rsidP="00F25985">
            <w:pPr>
              <w:rPr>
                <w:b/>
                <w:bCs/>
              </w:rPr>
            </w:pPr>
            <w:r w:rsidRPr="005070D7">
              <w:rPr>
                <w:b/>
                <w:bCs/>
                <w:sz w:val="22"/>
                <w:szCs w:val="22"/>
              </w:rPr>
              <w:t>2018</w:t>
            </w:r>
            <w:r>
              <w:rPr>
                <w:rStyle w:val="affb"/>
                <w:b/>
                <w:bCs/>
                <w:sz w:val="22"/>
                <w:szCs w:val="22"/>
              </w:rPr>
              <w:footnoteReference w:id="10"/>
            </w:r>
          </w:p>
        </w:tc>
        <w:tc>
          <w:tcPr>
            <w:tcW w:w="388" w:type="pct"/>
            <w:shd w:val="clear" w:color="auto" w:fill="FBD4B4"/>
          </w:tcPr>
          <w:p w:rsidR="003F2EFF" w:rsidRPr="005070D7" w:rsidRDefault="003F2EFF" w:rsidP="00F25985">
            <w:pPr>
              <w:rPr>
                <w:b/>
                <w:bCs/>
              </w:rPr>
            </w:pPr>
            <w:r w:rsidRPr="005070D7">
              <w:rPr>
                <w:b/>
                <w:bCs/>
                <w:sz w:val="22"/>
                <w:szCs w:val="22"/>
              </w:rPr>
              <w:t>2019</w:t>
            </w:r>
          </w:p>
        </w:tc>
        <w:tc>
          <w:tcPr>
            <w:tcW w:w="388" w:type="pct"/>
            <w:shd w:val="clear" w:color="auto" w:fill="FBD4B4"/>
          </w:tcPr>
          <w:p w:rsidR="003F2EFF" w:rsidRPr="005070D7" w:rsidRDefault="003F2EFF" w:rsidP="00F25985">
            <w:pPr>
              <w:rPr>
                <w:b/>
                <w:bCs/>
              </w:rPr>
            </w:pPr>
            <w:r w:rsidRPr="005070D7">
              <w:rPr>
                <w:b/>
                <w:bCs/>
                <w:sz w:val="22"/>
                <w:szCs w:val="22"/>
              </w:rPr>
              <w:t>2020</w:t>
            </w:r>
          </w:p>
        </w:tc>
        <w:tc>
          <w:tcPr>
            <w:tcW w:w="457" w:type="pct"/>
            <w:shd w:val="clear" w:color="auto" w:fill="FBD4B4"/>
          </w:tcPr>
          <w:p w:rsidR="003F2EFF" w:rsidRPr="005070D7" w:rsidRDefault="003F2EFF" w:rsidP="00F25985">
            <w:pPr>
              <w:rPr>
                <w:b/>
                <w:bCs/>
              </w:rPr>
            </w:pPr>
            <w:r>
              <w:rPr>
                <w:b/>
                <w:bCs/>
                <w:sz w:val="22"/>
                <w:szCs w:val="22"/>
              </w:rPr>
              <w:t>2023</w:t>
            </w:r>
          </w:p>
        </w:tc>
      </w:tr>
      <w:tr w:rsidR="003F2EFF" w:rsidRPr="007E73F5" w:rsidTr="00F25985">
        <w:trPr>
          <w:trHeight w:val="255"/>
        </w:trPr>
        <w:tc>
          <w:tcPr>
            <w:tcW w:w="1393" w:type="pct"/>
            <w:shd w:val="clear" w:color="auto" w:fill="FDE9D9"/>
            <w:noWrap/>
          </w:tcPr>
          <w:p w:rsidR="003F2EFF" w:rsidRPr="005070D7" w:rsidRDefault="003F2EFF" w:rsidP="00F25985">
            <w:r w:rsidRPr="005070D7">
              <w:rPr>
                <w:sz w:val="22"/>
                <w:szCs w:val="22"/>
              </w:rPr>
              <w:t>Брусилівський район</w:t>
            </w:r>
          </w:p>
        </w:tc>
        <w:tc>
          <w:tcPr>
            <w:tcW w:w="388" w:type="pct"/>
            <w:shd w:val="clear" w:color="auto" w:fill="FDE9D9"/>
          </w:tcPr>
          <w:p w:rsidR="003F2EFF" w:rsidRPr="005070D7" w:rsidRDefault="003F2EFF" w:rsidP="00F25985">
            <w:r w:rsidRPr="005070D7">
              <w:rPr>
                <w:sz w:val="22"/>
                <w:szCs w:val="22"/>
              </w:rPr>
              <w:t>1895</w:t>
            </w:r>
          </w:p>
        </w:tc>
        <w:tc>
          <w:tcPr>
            <w:tcW w:w="388" w:type="pct"/>
            <w:shd w:val="clear" w:color="auto" w:fill="FDE9D9"/>
          </w:tcPr>
          <w:p w:rsidR="003F2EFF" w:rsidRPr="005070D7" w:rsidRDefault="003F2EFF" w:rsidP="00F25985">
            <w:r w:rsidRPr="005070D7">
              <w:rPr>
                <w:sz w:val="22"/>
                <w:szCs w:val="22"/>
              </w:rPr>
              <w:t>1920</w:t>
            </w:r>
          </w:p>
        </w:tc>
        <w:tc>
          <w:tcPr>
            <w:tcW w:w="388" w:type="pct"/>
            <w:shd w:val="clear" w:color="auto" w:fill="FDE9D9"/>
          </w:tcPr>
          <w:p w:rsidR="003F2EFF" w:rsidRPr="005070D7" w:rsidRDefault="003F2EFF" w:rsidP="00F25985">
            <w:r w:rsidRPr="005070D7">
              <w:rPr>
                <w:sz w:val="22"/>
                <w:szCs w:val="22"/>
              </w:rPr>
              <w:t>2373</w:t>
            </w:r>
          </w:p>
        </w:tc>
        <w:tc>
          <w:tcPr>
            <w:tcW w:w="388" w:type="pct"/>
            <w:shd w:val="clear" w:color="auto" w:fill="FDE9D9"/>
          </w:tcPr>
          <w:p w:rsidR="003F2EFF" w:rsidRPr="005070D7" w:rsidRDefault="003F2EFF" w:rsidP="00F25985">
            <w:r w:rsidRPr="005070D7">
              <w:rPr>
                <w:sz w:val="22"/>
                <w:szCs w:val="22"/>
              </w:rPr>
              <w:t>3200</w:t>
            </w:r>
          </w:p>
        </w:tc>
        <w:tc>
          <w:tcPr>
            <w:tcW w:w="388" w:type="pct"/>
            <w:shd w:val="clear" w:color="auto" w:fill="FDE9D9"/>
          </w:tcPr>
          <w:p w:rsidR="003F2EFF" w:rsidRPr="005070D7" w:rsidRDefault="003F2EFF" w:rsidP="00F25985">
            <w:r w:rsidRPr="005070D7">
              <w:rPr>
                <w:sz w:val="22"/>
                <w:szCs w:val="22"/>
              </w:rPr>
              <w:t>5239</w:t>
            </w:r>
          </w:p>
        </w:tc>
        <w:tc>
          <w:tcPr>
            <w:tcW w:w="436" w:type="pct"/>
            <w:shd w:val="clear" w:color="auto" w:fill="FDE9D9"/>
          </w:tcPr>
          <w:p w:rsidR="003F2EFF" w:rsidRPr="005070D7" w:rsidRDefault="003F2EFF" w:rsidP="00F25985">
            <w:r w:rsidRPr="005070D7">
              <w:rPr>
                <w:sz w:val="22"/>
                <w:szCs w:val="22"/>
              </w:rPr>
              <w:t>5940</w:t>
            </w:r>
          </w:p>
        </w:tc>
        <w:tc>
          <w:tcPr>
            <w:tcW w:w="388" w:type="pct"/>
            <w:shd w:val="clear" w:color="auto" w:fill="FDE9D9"/>
          </w:tcPr>
          <w:p w:rsidR="003F2EFF" w:rsidRPr="005070D7" w:rsidRDefault="003F2EFF" w:rsidP="00F25985">
            <w:r w:rsidRPr="005070D7">
              <w:rPr>
                <w:sz w:val="22"/>
                <w:szCs w:val="22"/>
              </w:rPr>
              <w:t>6877</w:t>
            </w:r>
          </w:p>
        </w:tc>
        <w:tc>
          <w:tcPr>
            <w:tcW w:w="388" w:type="pct"/>
            <w:shd w:val="clear" w:color="auto" w:fill="FDE9D9"/>
          </w:tcPr>
          <w:p w:rsidR="003F2EFF" w:rsidRPr="005070D7" w:rsidRDefault="003F2EFF" w:rsidP="00F25985">
            <w:r w:rsidRPr="005070D7">
              <w:rPr>
                <w:sz w:val="22"/>
                <w:szCs w:val="22"/>
              </w:rPr>
              <w:t>7851</w:t>
            </w:r>
          </w:p>
        </w:tc>
        <w:tc>
          <w:tcPr>
            <w:tcW w:w="457" w:type="pct"/>
            <w:shd w:val="clear" w:color="auto" w:fill="FDE9D9"/>
          </w:tcPr>
          <w:p w:rsidR="003F2EFF" w:rsidRPr="005070D7" w:rsidRDefault="003F2EFF" w:rsidP="00F25985">
            <w:r w:rsidRPr="005070D7">
              <w:rPr>
                <w:sz w:val="22"/>
                <w:szCs w:val="22"/>
              </w:rPr>
              <w:t>8400</w:t>
            </w:r>
          </w:p>
        </w:tc>
      </w:tr>
      <w:tr w:rsidR="003F2EFF" w:rsidRPr="007E73F5" w:rsidTr="00F25985">
        <w:trPr>
          <w:trHeight w:val="255"/>
        </w:trPr>
        <w:tc>
          <w:tcPr>
            <w:tcW w:w="1393" w:type="pct"/>
            <w:shd w:val="clear" w:color="auto" w:fill="FDE9D9"/>
            <w:noWrap/>
          </w:tcPr>
          <w:p w:rsidR="003F2EFF" w:rsidRPr="005070D7" w:rsidRDefault="003F2EFF" w:rsidP="00F25985">
            <w:r w:rsidRPr="005070D7">
              <w:rPr>
                <w:sz w:val="22"/>
                <w:szCs w:val="22"/>
              </w:rPr>
              <w:t>Житомирська область</w:t>
            </w:r>
          </w:p>
        </w:tc>
        <w:tc>
          <w:tcPr>
            <w:tcW w:w="388" w:type="pct"/>
            <w:shd w:val="clear" w:color="auto" w:fill="FDE9D9"/>
          </w:tcPr>
          <w:p w:rsidR="003F2EFF" w:rsidRPr="005070D7" w:rsidRDefault="003F2EFF" w:rsidP="00F25985">
            <w:r w:rsidRPr="005070D7">
              <w:rPr>
                <w:sz w:val="22"/>
                <w:szCs w:val="22"/>
              </w:rPr>
              <w:t>2561</w:t>
            </w:r>
          </w:p>
        </w:tc>
        <w:tc>
          <w:tcPr>
            <w:tcW w:w="388" w:type="pct"/>
            <w:shd w:val="clear" w:color="auto" w:fill="FDE9D9"/>
          </w:tcPr>
          <w:p w:rsidR="003F2EFF" w:rsidRPr="005070D7" w:rsidRDefault="003F2EFF" w:rsidP="00F25985">
            <w:r w:rsidRPr="005070D7">
              <w:rPr>
                <w:sz w:val="22"/>
                <w:szCs w:val="22"/>
              </w:rPr>
              <w:t>2763</w:t>
            </w:r>
          </w:p>
        </w:tc>
        <w:tc>
          <w:tcPr>
            <w:tcW w:w="388" w:type="pct"/>
            <w:shd w:val="clear" w:color="auto" w:fill="FDE9D9"/>
          </w:tcPr>
          <w:p w:rsidR="003F2EFF" w:rsidRPr="005070D7" w:rsidRDefault="003F2EFF" w:rsidP="00F25985">
            <w:r w:rsidRPr="005070D7">
              <w:rPr>
                <w:sz w:val="22"/>
                <w:szCs w:val="22"/>
              </w:rPr>
              <w:t>3271</w:t>
            </w:r>
          </w:p>
        </w:tc>
        <w:tc>
          <w:tcPr>
            <w:tcW w:w="388" w:type="pct"/>
            <w:shd w:val="clear" w:color="auto" w:fill="FDE9D9"/>
          </w:tcPr>
          <w:p w:rsidR="003F2EFF" w:rsidRPr="005070D7" w:rsidRDefault="003F2EFF" w:rsidP="00F25985">
            <w:r w:rsidRPr="005070D7">
              <w:rPr>
                <w:sz w:val="22"/>
                <w:szCs w:val="22"/>
              </w:rPr>
              <w:t>4000</w:t>
            </w:r>
          </w:p>
        </w:tc>
        <w:tc>
          <w:tcPr>
            <w:tcW w:w="388" w:type="pct"/>
            <w:shd w:val="clear" w:color="auto" w:fill="FDE9D9"/>
          </w:tcPr>
          <w:p w:rsidR="003F2EFF" w:rsidRPr="005070D7" w:rsidRDefault="003F2EFF" w:rsidP="00F25985">
            <w:r w:rsidRPr="005070D7">
              <w:rPr>
                <w:sz w:val="22"/>
                <w:szCs w:val="22"/>
              </w:rPr>
              <w:t>5836</w:t>
            </w:r>
          </w:p>
        </w:tc>
        <w:tc>
          <w:tcPr>
            <w:tcW w:w="436" w:type="pct"/>
            <w:shd w:val="clear" w:color="auto" w:fill="FDE9D9"/>
          </w:tcPr>
          <w:p w:rsidR="003F2EFF" w:rsidRPr="005070D7" w:rsidRDefault="003F2EFF" w:rsidP="00F25985">
            <w:r w:rsidRPr="005070D7">
              <w:rPr>
                <w:sz w:val="22"/>
                <w:szCs w:val="22"/>
              </w:rPr>
              <w:t>7372</w:t>
            </w:r>
          </w:p>
        </w:tc>
        <w:tc>
          <w:tcPr>
            <w:tcW w:w="388" w:type="pct"/>
            <w:shd w:val="clear" w:color="auto" w:fill="FDE9D9"/>
          </w:tcPr>
          <w:p w:rsidR="003F2EFF" w:rsidRPr="005070D7" w:rsidRDefault="003F2EFF" w:rsidP="00F25985">
            <w:r w:rsidRPr="005070D7">
              <w:rPr>
                <w:sz w:val="22"/>
                <w:szCs w:val="22"/>
              </w:rPr>
              <w:t>8528</w:t>
            </w:r>
          </w:p>
        </w:tc>
        <w:tc>
          <w:tcPr>
            <w:tcW w:w="388" w:type="pct"/>
            <w:shd w:val="clear" w:color="auto" w:fill="FDE9D9"/>
          </w:tcPr>
          <w:p w:rsidR="003F2EFF" w:rsidRPr="005070D7" w:rsidRDefault="003F2EFF" w:rsidP="00F25985">
            <w:r w:rsidRPr="005070D7">
              <w:rPr>
                <w:sz w:val="22"/>
                <w:szCs w:val="22"/>
              </w:rPr>
              <w:t>9571</w:t>
            </w:r>
          </w:p>
        </w:tc>
        <w:tc>
          <w:tcPr>
            <w:tcW w:w="457" w:type="pct"/>
            <w:shd w:val="clear" w:color="auto" w:fill="FDE9D9"/>
          </w:tcPr>
          <w:p w:rsidR="003F2EFF" w:rsidRPr="005070D7" w:rsidRDefault="003F2EFF" w:rsidP="00F25985">
            <w:r w:rsidRPr="005070D7">
              <w:rPr>
                <w:sz w:val="22"/>
                <w:szCs w:val="22"/>
              </w:rPr>
              <w:t>11202</w:t>
            </w:r>
          </w:p>
        </w:tc>
      </w:tr>
    </w:tbl>
    <w:p w:rsidR="003F2EFF" w:rsidRDefault="003F2EFF" w:rsidP="003F2EFF">
      <w:pPr>
        <w:pStyle w:val="af7"/>
        <w:keepNext/>
        <w:jc w:val="both"/>
      </w:pPr>
      <w:r>
        <w:t xml:space="preserve">Рис. </w:t>
      </w:r>
      <w:fldSimple w:instr=" SEQ Рис. \* ARABIC ">
        <w:r w:rsidR="00CD1779">
          <w:rPr>
            <w:noProof/>
          </w:rPr>
          <w:t>10</w:t>
        </w:r>
      </w:fldSimple>
    </w:p>
    <w:p w:rsidR="003F2EFF" w:rsidRPr="007E73F5" w:rsidRDefault="003F2EFF" w:rsidP="003F2EFF">
      <w:r w:rsidRPr="007E73F5">
        <w:rPr>
          <w:noProof/>
        </w:rPr>
        <w:drawing>
          <wp:inline distT="0" distB="0" distL="0" distR="0">
            <wp:extent cx="5964481" cy="3086100"/>
            <wp:effectExtent l="0" t="0" r="0" b="0"/>
            <wp:docPr id="6"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77">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77953" cy="3093071"/>
                    </a:xfrm>
                    <a:prstGeom prst="rect">
                      <a:avLst/>
                    </a:prstGeom>
                    <a:noFill/>
                    <a:ln>
                      <a:noFill/>
                    </a:ln>
                  </pic:spPr>
                </pic:pic>
              </a:graphicData>
            </a:graphic>
          </wp:inline>
        </w:drawing>
      </w:r>
    </w:p>
    <w:p w:rsidR="003F2EFF" w:rsidRPr="007E73F5" w:rsidRDefault="003F2EFF" w:rsidP="003F2EFF">
      <w:r w:rsidRPr="007E73F5">
        <w:t>Порівняння Брусилівського району з сусідніми районами таобластю по кількості працюючихта середньомісячнійзаробітнійплатізаІІквартал2018року</w:t>
      </w:r>
      <w:r>
        <w:t xml:space="preserve"> наведена</w:t>
      </w:r>
      <w:r>
        <w:rPr>
          <w:rStyle w:val="affb"/>
        </w:rPr>
        <w:footnoteReference w:id="11"/>
      </w:r>
      <w:r>
        <w:t xml:space="preserve"> в Таблиці 21.</w:t>
      </w:r>
    </w:p>
    <w:p w:rsidR="003F2EFF" w:rsidRDefault="003F2EFF" w:rsidP="003F2EFF">
      <w:pPr>
        <w:pStyle w:val="af7"/>
        <w:keepNext/>
      </w:pPr>
      <w:r>
        <w:t xml:space="preserve">Таблиця </w:t>
      </w:r>
      <w:fldSimple w:instr=" SEQ Таблиця \* ARABIC ">
        <w:r w:rsidR="00CD1779">
          <w:rPr>
            <w:noProof/>
          </w:rPr>
          <w:t>21</w:t>
        </w:r>
      </w:fldSimple>
    </w:p>
    <w:tbl>
      <w:tblPr>
        <w:tblW w:w="4639" w:type="pct"/>
        <w:jc w:val="center"/>
        <w:tblCellSpacing w:w="18" w:type="dxa"/>
        <w:tblBorders>
          <w:top w:val="outset" w:sz="6" w:space="0" w:color="auto"/>
          <w:left w:val="outset" w:sz="6" w:space="0" w:color="auto"/>
          <w:bottom w:val="outset" w:sz="6" w:space="0" w:color="auto"/>
          <w:right w:val="outset" w:sz="6" w:space="0" w:color="auto"/>
        </w:tblBorders>
        <w:tblCellMar>
          <w:left w:w="0" w:type="dxa"/>
          <w:right w:w="0" w:type="dxa"/>
        </w:tblCellMar>
        <w:tblLook w:val="00A0"/>
      </w:tblPr>
      <w:tblGrid>
        <w:gridCol w:w="2320"/>
        <w:gridCol w:w="2433"/>
        <w:gridCol w:w="1320"/>
        <w:gridCol w:w="1609"/>
        <w:gridCol w:w="1555"/>
      </w:tblGrid>
      <w:tr w:rsidR="003F2EFF" w:rsidRPr="007E73F5" w:rsidTr="00F25985">
        <w:trPr>
          <w:tblCellSpacing w:w="18" w:type="dxa"/>
          <w:jc w:val="center"/>
        </w:trPr>
        <w:tc>
          <w:tcPr>
            <w:tcW w:w="2188" w:type="dxa"/>
            <w:vMerge w:val="restart"/>
            <w:tcBorders>
              <w:top w:val="outset" w:sz="6" w:space="0" w:color="auto"/>
              <w:bottom w:val="outset" w:sz="6" w:space="0" w:color="auto"/>
              <w:right w:val="outset" w:sz="6" w:space="0" w:color="auto"/>
            </w:tcBorders>
            <w:shd w:val="clear" w:color="auto" w:fill="FBD4B4"/>
            <w:tcMar>
              <w:top w:w="0" w:type="dxa"/>
              <w:left w:w="108" w:type="dxa"/>
              <w:bottom w:w="0" w:type="dxa"/>
              <w:right w:w="108" w:type="dxa"/>
            </w:tcMar>
            <w:vAlign w:val="center"/>
          </w:tcPr>
          <w:p w:rsidR="003F2EFF" w:rsidRPr="007E73F5" w:rsidRDefault="003F2EFF" w:rsidP="00F25985">
            <w:r>
              <w:rPr>
                <w:b/>
                <w:bCs/>
                <w:sz w:val="22"/>
                <w:szCs w:val="22"/>
              </w:rPr>
              <w:t>Територіальна одиниця</w:t>
            </w:r>
          </w:p>
        </w:tc>
        <w:tc>
          <w:tcPr>
            <w:tcW w:w="2315" w:type="dxa"/>
            <w:vMerge w:val="restart"/>
            <w:tcBorders>
              <w:top w:val="outset" w:sz="6" w:space="0" w:color="auto"/>
              <w:left w:val="outset" w:sz="6" w:space="0" w:color="auto"/>
              <w:bottom w:val="outset" w:sz="6" w:space="0" w:color="auto"/>
              <w:right w:val="outset" w:sz="6" w:space="0" w:color="auto"/>
            </w:tcBorders>
            <w:shd w:val="clear" w:color="auto" w:fill="FBD4B4"/>
            <w:tcMar>
              <w:top w:w="0" w:type="dxa"/>
              <w:left w:w="108" w:type="dxa"/>
              <w:bottom w:w="0" w:type="dxa"/>
              <w:right w:w="108" w:type="dxa"/>
            </w:tcMar>
            <w:vAlign w:val="center"/>
          </w:tcPr>
          <w:p w:rsidR="003F2EFF" w:rsidRPr="007E73F5" w:rsidRDefault="003F2EFF" w:rsidP="00F25985">
            <w:r w:rsidRPr="007E73F5">
              <w:t>Середньооблікова кількість працівників, осіб</w:t>
            </w:r>
          </w:p>
        </w:tc>
        <w:tc>
          <w:tcPr>
            <w:tcW w:w="4280" w:type="dxa"/>
            <w:gridSpan w:val="3"/>
            <w:tcBorders>
              <w:top w:val="outset" w:sz="6" w:space="0" w:color="auto"/>
              <w:left w:val="outset" w:sz="6" w:space="0" w:color="auto"/>
              <w:bottom w:val="outset" w:sz="6" w:space="0" w:color="auto"/>
            </w:tcBorders>
            <w:shd w:val="clear" w:color="auto" w:fill="FBD4B4"/>
            <w:tcMar>
              <w:top w:w="0" w:type="dxa"/>
              <w:left w:w="108" w:type="dxa"/>
              <w:bottom w:w="0" w:type="dxa"/>
              <w:right w:w="108" w:type="dxa"/>
            </w:tcMar>
            <w:vAlign w:val="center"/>
          </w:tcPr>
          <w:p w:rsidR="003F2EFF" w:rsidRPr="007E73F5" w:rsidRDefault="003F2EFF" w:rsidP="00F25985">
            <w:r w:rsidRPr="007E73F5">
              <w:t>Нараховано в середньому за місяць працівнику</w:t>
            </w:r>
          </w:p>
        </w:tc>
      </w:tr>
      <w:tr w:rsidR="003F2EFF" w:rsidRPr="007E73F5" w:rsidTr="00F25985">
        <w:trPr>
          <w:tblCellSpacing w:w="18" w:type="dxa"/>
          <w:jc w:val="center"/>
        </w:trPr>
        <w:tc>
          <w:tcPr>
            <w:tcW w:w="0" w:type="auto"/>
            <w:vMerge/>
            <w:tcBorders>
              <w:top w:val="outset" w:sz="6" w:space="0" w:color="auto"/>
              <w:bottom w:val="outset" w:sz="6" w:space="0" w:color="auto"/>
              <w:right w:val="outset" w:sz="6" w:space="0" w:color="auto"/>
            </w:tcBorders>
            <w:shd w:val="clear" w:color="auto" w:fill="FBD4B4"/>
            <w:vAlign w:val="center"/>
          </w:tcPr>
          <w:p w:rsidR="003F2EFF" w:rsidRPr="007E73F5" w:rsidRDefault="003F2EFF" w:rsidP="00F25985"/>
        </w:tc>
        <w:tc>
          <w:tcPr>
            <w:tcW w:w="0" w:type="auto"/>
            <w:vMerge/>
            <w:tcBorders>
              <w:top w:val="outset" w:sz="6" w:space="0" w:color="auto"/>
              <w:left w:val="outset" w:sz="6" w:space="0" w:color="auto"/>
              <w:bottom w:val="outset" w:sz="6" w:space="0" w:color="auto"/>
              <w:right w:val="outset" w:sz="6" w:space="0" w:color="auto"/>
            </w:tcBorders>
            <w:shd w:val="clear" w:color="auto" w:fill="FBD4B4"/>
            <w:vAlign w:val="center"/>
          </w:tcPr>
          <w:p w:rsidR="003F2EFF" w:rsidRPr="007E73F5" w:rsidRDefault="003F2EFF" w:rsidP="00F25985"/>
        </w:tc>
        <w:tc>
          <w:tcPr>
            <w:tcW w:w="1240" w:type="dxa"/>
            <w:vMerge w:val="restart"/>
            <w:tcBorders>
              <w:top w:val="outset" w:sz="6" w:space="0" w:color="auto"/>
              <w:left w:val="outset" w:sz="6" w:space="0" w:color="auto"/>
              <w:bottom w:val="outset" w:sz="6" w:space="0" w:color="auto"/>
              <w:right w:val="outset" w:sz="6" w:space="0" w:color="auto"/>
            </w:tcBorders>
            <w:shd w:val="clear" w:color="auto" w:fill="FBD4B4"/>
            <w:tcMar>
              <w:top w:w="0" w:type="dxa"/>
              <w:left w:w="108" w:type="dxa"/>
              <w:bottom w:w="0" w:type="dxa"/>
              <w:right w:w="108" w:type="dxa"/>
            </w:tcMar>
            <w:vAlign w:val="center"/>
          </w:tcPr>
          <w:p w:rsidR="003F2EFF" w:rsidRPr="007E73F5" w:rsidRDefault="003F2EFF" w:rsidP="00F25985">
            <w:r w:rsidRPr="007E73F5">
              <w:t>грн</w:t>
            </w:r>
          </w:p>
        </w:tc>
        <w:tc>
          <w:tcPr>
            <w:tcW w:w="3004" w:type="dxa"/>
            <w:gridSpan w:val="2"/>
            <w:tcBorders>
              <w:top w:val="outset" w:sz="6" w:space="0" w:color="auto"/>
              <w:left w:val="outset" w:sz="6" w:space="0" w:color="auto"/>
              <w:bottom w:val="outset" w:sz="6" w:space="0" w:color="auto"/>
            </w:tcBorders>
            <w:shd w:val="clear" w:color="auto" w:fill="FBD4B4"/>
            <w:tcMar>
              <w:top w:w="0" w:type="dxa"/>
              <w:left w:w="108" w:type="dxa"/>
              <w:bottom w:w="0" w:type="dxa"/>
              <w:right w:w="108" w:type="dxa"/>
            </w:tcMar>
            <w:vAlign w:val="center"/>
          </w:tcPr>
          <w:p w:rsidR="003F2EFF" w:rsidRPr="007E73F5" w:rsidRDefault="003F2EFF" w:rsidP="00F25985">
            <w:r w:rsidRPr="007E73F5">
              <w:t>у % до</w:t>
            </w:r>
          </w:p>
        </w:tc>
      </w:tr>
      <w:tr w:rsidR="003F2EFF" w:rsidRPr="007E73F5" w:rsidTr="00F25985">
        <w:trPr>
          <w:tblCellSpacing w:w="18" w:type="dxa"/>
          <w:jc w:val="center"/>
        </w:trPr>
        <w:tc>
          <w:tcPr>
            <w:tcW w:w="0" w:type="auto"/>
            <w:vMerge/>
            <w:tcBorders>
              <w:top w:val="outset" w:sz="6" w:space="0" w:color="auto"/>
              <w:bottom w:val="outset" w:sz="6" w:space="0" w:color="auto"/>
              <w:right w:val="outset" w:sz="6" w:space="0" w:color="auto"/>
            </w:tcBorders>
            <w:shd w:val="clear" w:color="auto" w:fill="FBD4B4"/>
            <w:vAlign w:val="center"/>
          </w:tcPr>
          <w:p w:rsidR="003F2EFF" w:rsidRPr="007E73F5" w:rsidRDefault="003F2EFF" w:rsidP="00F25985"/>
        </w:tc>
        <w:tc>
          <w:tcPr>
            <w:tcW w:w="0" w:type="auto"/>
            <w:vMerge/>
            <w:tcBorders>
              <w:top w:val="outset" w:sz="6" w:space="0" w:color="auto"/>
              <w:left w:val="outset" w:sz="6" w:space="0" w:color="auto"/>
              <w:bottom w:val="outset" w:sz="6" w:space="0" w:color="auto"/>
              <w:right w:val="outset" w:sz="6" w:space="0" w:color="auto"/>
            </w:tcBorders>
            <w:shd w:val="clear" w:color="auto" w:fill="FBD4B4"/>
            <w:vAlign w:val="center"/>
          </w:tcPr>
          <w:p w:rsidR="003F2EFF" w:rsidRPr="007E73F5" w:rsidRDefault="003F2EFF" w:rsidP="00F25985"/>
        </w:tc>
        <w:tc>
          <w:tcPr>
            <w:tcW w:w="0" w:type="auto"/>
            <w:vMerge/>
            <w:tcBorders>
              <w:top w:val="outset" w:sz="6" w:space="0" w:color="auto"/>
              <w:left w:val="outset" w:sz="6" w:space="0" w:color="auto"/>
              <w:bottom w:val="outset" w:sz="6" w:space="0" w:color="auto"/>
              <w:right w:val="outset" w:sz="6" w:space="0" w:color="auto"/>
            </w:tcBorders>
            <w:shd w:val="clear" w:color="auto" w:fill="FBD4B4"/>
            <w:vAlign w:val="center"/>
          </w:tcPr>
          <w:p w:rsidR="003F2EFF" w:rsidRPr="007E73F5" w:rsidRDefault="003F2EFF" w:rsidP="00F25985"/>
        </w:tc>
        <w:tc>
          <w:tcPr>
            <w:tcW w:w="1519" w:type="dxa"/>
            <w:tcBorders>
              <w:top w:val="outset" w:sz="6" w:space="0" w:color="auto"/>
              <w:left w:val="outset" w:sz="6" w:space="0" w:color="auto"/>
              <w:bottom w:val="outset" w:sz="6" w:space="0" w:color="auto"/>
              <w:right w:val="outset" w:sz="6" w:space="0" w:color="auto"/>
            </w:tcBorders>
            <w:shd w:val="clear" w:color="auto" w:fill="FBD4B4"/>
            <w:tcMar>
              <w:top w:w="0" w:type="dxa"/>
              <w:left w:w="108" w:type="dxa"/>
              <w:bottom w:w="0" w:type="dxa"/>
              <w:right w:w="108" w:type="dxa"/>
            </w:tcMar>
            <w:vAlign w:val="center"/>
          </w:tcPr>
          <w:p w:rsidR="003F2EFF" w:rsidRPr="007E73F5" w:rsidRDefault="003F2EFF" w:rsidP="00F25985">
            <w:r w:rsidRPr="007E73F5">
              <w:t>середнього рівня по регіону</w:t>
            </w:r>
          </w:p>
        </w:tc>
        <w:tc>
          <w:tcPr>
            <w:tcW w:w="1449" w:type="dxa"/>
            <w:tcBorders>
              <w:top w:val="outset" w:sz="6" w:space="0" w:color="auto"/>
              <w:left w:val="outset" w:sz="6" w:space="0" w:color="auto"/>
              <w:bottom w:val="outset" w:sz="6" w:space="0" w:color="auto"/>
            </w:tcBorders>
            <w:shd w:val="clear" w:color="auto" w:fill="FBD4B4"/>
            <w:tcMar>
              <w:top w:w="0" w:type="dxa"/>
              <w:left w:w="108" w:type="dxa"/>
              <w:bottom w:w="0" w:type="dxa"/>
              <w:right w:w="108" w:type="dxa"/>
            </w:tcMar>
            <w:vAlign w:val="center"/>
          </w:tcPr>
          <w:p w:rsidR="003F2EFF" w:rsidRPr="007E73F5" w:rsidRDefault="003F2EFF" w:rsidP="00F25985">
            <w:r w:rsidRPr="007E73F5">
              <w:t>ІІ кварталу 2017</w:t>
            </w:r>
          </w:p>
        </w:tc>
      </w:tr>
      <w:tr w:rsidR="003F2EFF" w:rsidRPr="007E73F5" w:rsidTr="00F25985">
        <w:trPr>
          <w:trHeight w:val="137"/>
          <w:tblCellSpacing w:w="18" w:type="dxa"/>
          <w:jc w:val="center"/>
        </w:trPr>
        <w:tc>
          <w:tcPr>
            <w:tcW w:w="2188" w:type="dxa"/>
            <w:tcBorders>
              <w:top w:val="outset" w:sz="6" w:space="0" w:color="auto"/>
              <w:bottom w:val="outset" w:sz="6" w:space="0" w:color="auto"/>
              <w:right w:val="outset" w:sz="6" w:space="0" w:color="auto"/>
            </w:tcBorders>
            <w:shd w:val="clear" w:color="auto" w:fill="FABF8F"/>
            <w:tcMar>
              <w:top w:w="0" w:type="dxa"/>
              <w:left w:w="108" w:type="dxa"/>
              <w:bottom w:w="0" w:type="dxa"/>
              <w:right w:w="108" w:type="dxa"/>
            </w:tcMar>
            <w:vAlign w:val="bottom"/>
          </w:tcPr>
          <w:p w:rsidR="003F2EFF" w:rsidRPr="007E73F5" w:rsidRDefault="003F2EFF" w:rsidP="00F25985">
            <w:r w:rsidRPr="007E73F5">
              <w:t>Житомирська область</w:t>
            </w:r>
          </w:p>
        </w:tc>
        <w:tc>
          <w:tcPr>
            <w:tcW w:w="2315" w:type="dxa"/>
            <w:tcBorders>
              <w:top w:val="outset" w:sz="6" w:space="0" w:color="auto"/>
              <w:left w:val="outset" w:sz="6" w:space="0" w:color="auto"/>
              <w:bottom w:val="outset" w:sz="6" w:space="0" w:color="auto"/>
              <w:right w:val="outset" w:sz="6" w:space="0" w:color="auto"/>
            </w:tcBorders>
            <w:shd w:val="clear" w:color="auto" w:fill="FABF8F"/>
            <w:tcMar>
              <w:top w:w="0" w:type="dxa"/>
              <w:left w:w="108" w:type="dxa"/>
              <w:bottom w:w="0" w:type="dxa"/>
              <w:right w:w="108" w:type="dxa"/>
            </w:tcMar>
            <w:vAlign w:val="bottom"/>
          </w:tcPr>
          <w:p w:rsidR="003F2EFF" w:rsidRPr="007E73F5" w:rsidRDefault="003F2EFF" w:rsidP="00F25985">
            <w:r w:rsidRPr="007E73F5">
              <w:t>206626</w:t>
            </w:r>
          </w:p>
        </w:tc>
        <w:tc>
          <w:tcPr>
            <w:tcW w:w="1240" w:type="dxa"/>
            <w:tcBorders>
              <w:top w:val="outset" w:sz="6" w:space="0" w:color="auto"/>
              <w:left w:val="outset" w:sz="6" w:space="0" w:color="auto"/>
              <w:bottom w:val="outset" w:sz="6" w:space="0" w:color="auto"/>
              <w:right w:val="outset" w:sz="6" w:space="0" w:color="auto"/>
            </w:tcBorders>
            <w:shd w:val="clear" w:color="auto" w:fill="FABF8F"/>
            <w:tcMar>
              <w:top w:w="0" w:type="dxa"/>
              <w:left w:w="108" w:type="dxa"/>
              <w:bottom w:w="0" w:type="dxa"/>
              <w:right w:w="108" w:type="dxa"/>
            </w:tcMar>
            <w:vAlign w:val="bottom"/>
          </w:tcPr>
          <w:p w:rsidR="003F2EFF" w:rsidRPr="007E73F5" w:rsidRDefault="003F2EFF" w:rsidP="00F25985">
            <w:r w:rsidRPr="007E73F5">
              <w:t>7382</w:t>
            </w:r>
          </w:p>
        </w:tc>
        <w:tc>
          <w:tcPr>
            <w:tcW w:w="1519" w:type="dxa"/>
            <w:tcBorders>
              <w:top w:val="outset" w:sz="6" w:space="0" w:color="auto"/>
              <w:left w:val="outset" w:sz="6" w:space="0" w:color="auto"/>
              <w:bottom w:val="outset" w:sz="6" w:space="0" w:color="auto"/>
              <w:right w:val="outset" w:sz="6" w:space="0" w:color="auto"/>
            </w:tcBorders>
            <w:shd w:val="clear" w:color="auto" w:fill="FABF8F"/>
            <w:tcMar>
              <w:top w:w="0" w:type="dxa"/>
              <w:left w:w="108" w:type="dxa"/>
              <w:bottom w:w="0" w:type="dxa"/>
              <w:right w:w="108" w:type="dxa"/>
            </w:tcMar>
            <w:vAlign w:val="bottom"/>
          </w:tcPr>
          <w:p w:rsidR="003F2EFF" w:rsidRPr="007E73F5" w:rsidRDefault="003F2EFF" w:rsidP="00F25985">
            <w:r w:rsidRPr="007E73F5">
              <w:t>100,0</w:t>
            </w:r>
          </w:p>
        </w:tc>
        <w:tc>
          <w:tcPr>
            <w:tcW w:w="1449" w:type="dxa"/>
            <w:tcBorders>
              <w:top w:val="outset" w:sz="6" w:space="0" w:color="auto"/>
              <w:left w:val="outset" w:sz="6" w:space="0" w:color="auto"/>
              <w:bottom w:val="outset" w:sz="6" w:space="0" w:color="auto"/>
            </w:tcBorders>
            <w:shd w:val="clear" w:color="auto" w:fill="FABF8F"/>
            <w:tcMar>
              <w:top w:w="0" w:type="dxa"/>
              <w:left w:w="108" w:type="dxa"/>
              <w:bottom w:w="0" w:type="dxa"/>
              <w:right w:w="108" w:type="dxa"/>
            </w:tcMar>
            <w:vAlign w:val="bottom"/>
          </w:tcPr>
          <w:p w:rsidR="003F2EFF" w:rsidRPr="007E73F5" w:rsidRDefault="003F2EFF" w:rsidP="00F25985">
            <w:r w:rsidRPr="007E73F5">
              <w:t>128,2</w:t>
            </w:r>
          </w:p>
        </w:tc>
      </w:tr>
      <w:tr w:rsidR="003F2EFF" w:rsidRPr="007E73F5" w:rsidTr="00F25985">
        <w:trPr>
          <w:tblCellSpacing w:w="18" w:type="dxa"/>
          <w:jc w:val="center"/>
        </w:trPr>
        <w:tc>
          <w:tcPr>
            <w:tcW w:w="2188" w:type="dxa"/>
            <w:tcBorders>
              <w:top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3F2EFF" w:rsidRPr="007E73F5" w:rsidRDefault="003F2EFF" w:rsidP="00F25985">
            <w:r w:rsidRPr="007E73F5">
              <w:t>Брусилівський</w:t>
            </w:r>
          </w:p>
        </w:tc>
        <w:tc>
          <w:tcPr>
            <w:tcW w:w="2315"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3F2EFF" w:rsidRPr="007E73F5" w:rsidRDefault="003F2EFF" w:rsidP="00F25985">
            <w:r w:rsidRPr="007E73F5">
              <w:t>1941</w:t>
            </w:r>
          </w:p>
        </w:tc>
        <w:tc>
          <w:tcPr>
            <w:tcW w:w="1240"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3F2EFF" w:rsidRPr="007E73F5" w:rsidRDefault="003F2EFF" w:rsidP="00F25985">
            <w:r w:rsidRPr="007E73F5">
              <w:t>6288</w:t>
            </w:r>
          </w:p>
        </w:tc>
        <w:tc>
          <w:tcPr>
            <w:tcW w:w="1519"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3F2EFF" w:rsidRPr="007E73F5" w:rsidRDefault="003F2EFF" w:rsidP="00F25985">
            <w:r w:rsidRPr="007E73F5">
              <w:t>85,2</w:t>
            </w:r>
          </w:p>
        </w:tc>
        <w:tc>
          <w:tcPr>
            <w:tcW w:w="1449" w:type="dxa"/>
            <w:tcBorders>
              <w:top w:val="outset" w:sz="6" w:space="0" w:color="auto"/>
              <w:left w:val="outset" w:sz="6" w:space="0" w:color="auto"/>
              <w:bottom w:val="outset" w:sz="6" w:space="0" w:color="auto"/>
            </w:tcBorders>
            <w:shd w:val="clear" w:color="auto" w:fill="FDE9D9"/>
            <w:tcMar>
              <w:top w:w="0" w:type="dxa"/>
              <w:left w:w="108" w:type="dxa"/>
              <w:bottom w:w="0" w:type="dxa"/>
              <w:right w:w="108" w:type="dxa"/>
            </w:tcMar>
            <w:vAlign w:val="bottom"/>
          </w:tcPr>
          <w:p w:rsidR="003F2EFF" w:rsidRPr="007E73F5" w:rsidRDefault="003F2EFF" w:rsidP="00F25985">
            <w:r w:rsidRPr="007E73F5">
              <w:t>116,0</w:t>
            </w:r>
          </w:p>
        </w:tc>
      </w:tr>
      <w:tr w:rsidR="003F2EFF" w:rsidRPr="007E73F5" w:rsidTr="00F25985">
        <w:trPr>
          <w:tblCellSpacing w:w="18" w:type="dxa"/>
          <w:jc w:val="center"/>
        </w:trPr>
        <w:tc>
          <w:tcPr>
            <w:tcW w:w="2188" w:type="dxa"/>
            <w:tcBorders>
              <w:top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3F2EFF" w:rsidRPr="007E73F5" w:rsidRDefault="003F2EFF" w:rsidP="00F25985">
            <w:r w:rsidRPr="007E73F5">
              <w:t>Коростишівський</w:t>
            </w:r>
          </w:p>
        </w:tc>
        <w:tc>
          <w:tcPr>
            <w:tcW w:w="2315"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3F2EFF" w:rsidRPr="007E73F5" w:rsidRDefault="003F2EFF" w:rsidP="00F25985">
            <w:r w:rsidRPr="007E73F5">
              <w:t>4020</w:t>
            </w:r>
          </w:p>
        </w:tc>
        <w:tc>
          <w:tcPr>
            <w:tcW w:w="1240"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3F2EFF" w:rsidRPr="007E73F5" w:rsidRDefault="003F2EFF" w:rsidP="00F25985">
            <w:r w:rsidRPr="007E73F5">
              <w:t>6498</w:t>
            </w:r>
          </w:p>
        </w:tc>
        <w:tc>
          <w:tcPr>
            <w:tcW w:w="1519"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3F2EFF" w:rsidRPr="007E73F5" w:rsidRDefault="003F2EFF" w:rsidP="00F25985">
            <w:r w:rsidRPr="007E73F5">
              <w:t>88,0</w:t>
            </w:r>
          </w:p>
        </w:tc>
        <w:tc>
          <w:tcPr>
            <w:tcW w:w="1449" w:type="dxa"/>
            <w:tcBorders>
              <w:top w:val="outset" w:sz="6" w:space="0" w:color="auto"/>
              <w:left w:val="outset" w:sz="6" w:space="0" w:color="auto"/>
              <w:bottom w:val="outset" w:sz="6" w:space="0" w:color="auto"/>
            </w:tcBorders>
            <w:shd w:val="clear" w:color="auto" w:fill="FDE9D9"/>
            <w:tcMar>
              <w:top w:w="0" w:type="dxa"/>
              <w:left w:w="108" w:type="dxa"/>
              <w:bottom w:w="0" w:type="dxa"/>
              <w:right w:w="108" w:type="dxa"/>
            </w:tcMar>
            <w:vAlign w:val="bottom"/>
          </w:tcPr>
          <w:p w:rsidR="003F2EFF" w:rsidRPr="007E73F5" w:rsidRDefault="003F2EFF" w:rsidP="00F25985">
            <w:r w:rsidRPr="007E73F5">
              <w:t>119,0</w:t>
            </w:r>
          </w:p>
        </w:tc>
      </w:tr>
      <w:tr w:rsidR="003F2EFF" w:rsidRPr="007E73F5" w:rsidTr="00F25985">
        <w:trPr>
          <w:tblCellSpacing w:w="18" w:type="dxa"/>
          <w:jc w:val="center"/>
        </w:trPr>
        <w:tc>
          <w:tcPr>
            <w:tcW w:w="2188" w:type="dxa"/>
            <w:tcBorders>
              <w:top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3F2EFF" w:rsidRPr="007E73F5" w:rsidRDefault="003F2EFF" w:rsidP="00F25985">
            <w:r w:rsidRPr="007E73F5">
              <w:lastRenderedPageBreak/>
              <w:t>Попільнянський</w:t>
            </w:r>
          </w:p>
        </w:tc>
        <w:tc>
          <w:tcPr>
            <w:tcW w:w="2315"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3F2EFF" w:rsidRPr="007E73F5" w:rsidRDefault="003F2EFF" w:rsidP="00F25985">
            <w:r w:rsidRPr="007E73F5">
              <w:t>4308</w:t>
            </w:r>
          </w:p>
        </w:tc>
        <w:tc>
          <w:tcPr>
            <w:tcW w:w="1240"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3F2EFF" w:rsidRPr="007E73F5" w:rsidRDefault="003F2EFF" w:rsidP="00F25985">
            <w:r w:rsidRPr="007E73F5">
              <w:t>7477</w:t>
            </w:r>
          </w:p>
        </w:tc>
        <w:tc>
          <w:tcPr>
            <w:tcW w:w="1519"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3F2EFF" w:rsidRPr="007E73F5" w:rsidRDefault="003F2EFF" w:rsidP="00F25985">
            <w:r w:rsidRPr="007E73F5">
              <w:t>101,3</w:t>
            </w:r>
          </w:p>
        </w:tc>
        <w:tc>
          <w:tcPr>
            <w:tcW w:w="1449" w:type="dxa"/>
            <w:tcBorders>
              <w:top w:val="outset" w:sz="6" w:space="0" w:color="auto"/>
              <w:left w:val="outset" w:sz="6" w:space="0" w:color="auto"/>
              <w:bottom w:val="outset" w:sz="6" w:space="0" w:color="auto"/>
            </w:tcBorders>
            <w:shd w:val="clear" w:color="auto" w:fill="FDE9D9"/>
            <w:tcMar>
              <w:top w:w="0" w:type="dxa"/>
              <w:left w:w="108" w:type="dxa"/>
              <w:bottom w:w="0" w:type="dxa"/>
              <w:right w:w="108" w:type="dxa"/>
            </w:tcMar>
            <w:vAlign w:val="bottom"/>
          </w:tcPr>
          <w:p w:rsidR="003F2EFF" w:rsidRPr="007E73F5" w:rsidRDefault="003F2EFF" w:rsidP="00F25985">
            <w:r w:rsidRPr="007E73F5">
              <w:t>129,6</w:t>
            </w:r>
          </w:p>
        </w:tc>
      </w:tr>
      <w:tr w:rsidR="003F2EFF" w:rsidRPr="007E73F5" w:rsidTr="00F25985">
        <w:trPr>
          <w:tblCellSpacing w:w="18" w:type="dxa"/>
          <w:jc w:val="center"/>
        </w:trPr>
        <w:tc>
          <w:tcPr>
            <w:tcW w:w="2188" w:type="dxa"/>
            <w:tcBorders>
              <w:top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3F2EFF" w:rsidRPr="007E73F5" w:rsidRDefault="003F2EFF" w:rsidP="00F25985">
            <w:r w:rsidRPr="007E73F5">
              <w:t>Радомишльський</w:t>
            </w:r>
          </w:p>
        </w:tc>
        <w:tc>
          <w:tcPr>
            <w:tcW w:w="2315"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3F2EFF" w:rsidRPr="007E73F5" w:rsidRDefault="003F2EFF" w:rsidP="00F25985">
            <w:r w:rsidRPr="007E73F5">
              <w:t>4460</w:t>
            </w:r>
          </w:p>
        </w:tc>
        <w:tc>
          <w:tcPr>
            <w:tcW w:w="1240"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3F2EFF" w:rsidRPr="007E73F5" w:rsidRDefault="003F2EFF" w:rsidP="00F25985">
            <w:r w:rsidRPr="007E73F5">
              <w:t>7991</w:t>
            </w:r>
          </w:p>
        </w:tc>
        <w:tc>
          <w:tcPr>
            <w:tcW w:w="1519"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3F2EFF" w:rsidRPr="007E73F5" w:rsidRDefault="003F2EFF" w:rsidP="00F25985">
            <w:r w:rsidRPr="007E73F5">
              <w:t>108,3</w:t>
            </w:r>
          </w:p>
        </w:tc>
        <w:tc>
          <w:tcPr>
            <w:tcW w:w="1449" w:type="dxa"/>
            <w:tcBorders>
              <w:top w:val="outset" w:sz="6" w:space="0" w:color="auto"/>
              <w:left w:val="outset" w:sz="6" w:space="0" w:color="auto"/>
              <w:bottom w:val="outset" w:sz="6" w:space="0" w:color="auto"/>
            </w:tcBorders>
            <w:shd w:val="clear" w:color="auto" w:fill="FDE9D9"/>
            <w:tcMar>
              <w:top w:w="0" w:type="dxa"/>
              <w:left w:w="108" w:type="dxa"/>
              <w:bottom w:w="0" w:type="dxa"/>
              <w:right w:w="108" w:type="dxa"/>
            </w:tcMar>
            <w:vAlign w:val="bottom"/>
          </w:tcPr>
          <w:p w:rsidR="003F2EFF" w:rsidRPr="007E73F5" w:rsidRDefault="003F2EFF" w:rsidP="00F25985">
            <w:r w:rsidRPr="007E73F5">
              <w:t>126,0</w:t>
            </w:r>
          </w:p>
        </w:tc>
      </w:tr>
    </w:tbl>
    <w:p w:rsidR="003F2EFF" w:rsidRPr="007E73F5" w:rsidRDefault="003F2EFF" w:rsidP="003F2EFF">
      <w:pPr>
        <w:rPr>
          <w:i/>
        </w:rPr>
      </w:pPr>
      <w:r w:rsidRPr="007E73F5">
        <w:t>Середньооблікова кількість штатних працівників</w:t>
      </w:r>
      <w:r>
        <w:rPr>
          <w:rStyle w:val="affb"/>
        </w:rPr>
        <w:footnoteReference w:id="12"/>
      </w:r>
      <w:r w:rsidRPr="007E73F5">
        <w:t>(Інформація наведена відповідно до адміністративно-територіального устрою, який діяв до набрання чинності постановою Верховної Ради України від 17 липня 2020 року № 807-ІХ «Про утворення та ліквідацію районів»)</w:t>
      </w:r>
      <w:r w:rsidRPr="0017593D">
        <w:rPr>
          <w:iCs/>
        </w:rPr>
        <w:t>(осіб)</w:t>
      </w:r>
      <w:r>
        <w:rPr>
          <w:iCs/>
        </w:rPr>
        <w:t xml:space="preserve"> наведена в Таблиці 22</w:t>
      </w:r>
      <w:r>
        <w:rPr>
          <w:i/>
        </w:rPr>
        <w:t>.</w:t>
      </w:r>
    </w:p>
    <w:p w:rsidR="003F2EFF" w:rsidRDefault="003F2EFF" w:rsidP="003F2EFF">
      <w:pPr>
        <w:pStyle w:val="af7"/>
        <w:keepNext/>
      </w:pPr>
      <w:r>
        <w:t xml:space="preserve">Таблиця </w:t>
      </w:r>
      <w:fldSimple w:instr=" SEQ Таблиця \* ARABIC ">
        <w:r w:rsidR="00CD1779">
          <w:rPr>
            <w:noProof/>
          </w:rPr>
          <w:t>22</w:t>
        </w:r>
      </w:fldSimple>
    </w:p>
    <w:tbl>
      <w:tblPr>
        <w:tblW w:w="5000" w:type="pct"/>
        <w:jc w:val="center"/>
        <w:tblLayout w:type="fixed"/>
        <w:tblCellMar>
          <w:left w:w="57" w:type="dxa"/>
          <w:right w:w="57" w:type="dxa"/>
        </w:tblCellMar>
        <w:tblLook w:val="01E0"/>
      </w:tblPr>
      <w:tblGrid>
        <w:gridCol w:w="2543"/>
        <w:gridCol w:w="1315"/>
        <w:gridCol w:w="1178"/>
        <w:gridCol w:w="1178"/>
        <w:gridCol w:w="1178"/>
        <w:gridCol w:w="1178"/>
        <w:gridCol w:w="1182"/>
      </w:tblGrid>
      <w:tr w:rsidR="003F2EFF" w:rsidRPr="007E73F5" w:rsidTr="00F25985">
        <w:trPr>
          <w:trHeight w:val="283"/>
          <w:tblHeader/>
          <w:jc w:val="center"/>
        </w:trPr>
        <w:tc>
          <w:tcPr>
            <w:tcW w:w="1304" w:type="pct"/>
            <w:tcBorders>
              <w:top w:val="single" w:sz="4" w:space="0" w:color="auto"/>
              <w:left w:val="nil"/>
              <w:bottom w:val="single" w:sz="4" w:space="0" w:color="auto"/>
              <w:right w:val="single" w:sz="4" w:space="0" w:color="auto"/>
            </w:tcBorders>
            <w:shd w:val="clear" w:color="auto" w:fill="BFBFBF" w:themeFill="background1" w:themeFillShade="BF"/>
            <w:vAlign w:val="center"/>
          </w:tcPr>
          <w:p w:rsidR="003F2EFF" w:rsidRPr="0017593D" w:rsidRDefault="003F2EFF" w:rsidP="00F25985">
            <w:pPr>
              <w:rPr>
                <w:b/>
                <w:bCs/>
              </w:rPr>
            </w:pPr>
            <w:r>
              <w:rPr>
                <w:b/>
                <w:bCs/>
                <w:sz w:val="22"/>
                <w:szCs w:val="22"/>
              </w:rPr>
              <w:t>Територіальна одиниця</w:t>
            </w:r>
          </w:p>
        </w:tc>
        <w:tc>
          <w:tcPr>
            <w:tcW w:w="674"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3F2EFF" w:rsidRPr="0017593D" w:rsidRDefault="003F2EFF" w:rsidP="00F25985">
            <w:pPr>
              <w:rPr>
                <w:b/>
                <w:bCs/>
              </w:rPr>
            </w:pPr>
            <w:r w:rsidRPr="0017593D">
              <w:rPr>
                <w:b/>
                <w:bCs/>
              </w:rPr>
              <w:t>2015</w:t>
            </w:r>
          </w:p>
        </w:tc>
        <w:tc>
          <w:tcPr>
            <w:tcW w:w="604"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3F2EFF" w:rsidRPr="0017593D" w:rsidRDefault="003F2EFF" w:rsidP="00F25985">
            <w:pPr>
              <w:rPr>
                <w:b/>
                <w:bCs/>
              </w:rPr>
            </w:pPr>
            <w:r w:rsidRPr="0017593D">
              <w:rPr>
                <w:b/>
                <w:bCs/>
              </w:rPr>
              <w:t>2016</w:t>
            </w:r>
          </w:p>
        </w:tc>
        <w:tc>
          <w:tcPr>
            <w:tcW w:w="604"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3F2EFF" w:rsidRPr="0017593D" w:rsidRDefault="003F2EFF" w:rsidP="00F25985">
            <w:pPr>
              <w:rPr>
                <w:b/>
                <w:bCs/>
              </w:rPr>
            </w:pPr>
            <w:r w:rsidRPr="0017593D">
              <w:rPr>
                <w:b/>
                <w:bCs/>
              </w:rPr>
              <w:t>2017</w:t>
            </w:r>
          </w:p>
        </w:tc>
        <w:tc>
          <w:tcPr>
            <w:tcW w:w="604"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3F2EFF" w:rsidRPr="0017593D" w:rsidRDefault="003F2EFF" w:rsidP="00F25985">
            <w:pPr>
              <w:rPr>
                <w:b/>
                <w:bCs/>
              </w:rPr>
            </w:pPr>
            <w:r w:rsidRPr="0017593D">
              <w:rPr>
                <w:b/>
                <w:bCs/>
              </w:rPr>
              <w:t>2018</w:t>
            </w:r>
          </w:p>
        </w:tc>
        <w:tc>
          <w:tcPr>
            <w:tcW w:w="604"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3F2EFF" w:rsidRPr="0017593D" w:rsidRDefault="003F2EFF" w:rsidP="00F25985">
            <w:pPr>
              <w:rPr>
                <w:b/>
                <w:bCs/>
              </w:rPr>
            </w:pPr>
            <w:r w:rsidRPr="0017593D">
              <w:rPr>
                <w:b/>
                <w:bCs/>
              </w:rPr>
              <w:t>2019</w:t>
            </w:r>
          </w:p>
        </w:tc>
        <w:tc>
          <w:tcPr>
            <w:tcW w:w="606" w:type="pct"/>
            <w:tcBorders>
              <w:top w:val="single" w:sz="4" w:space="0" w:color="auto"/>
              <w:left w:val="single" w:sz="4" w:space="0" w:color="auto"/>
              <w:bottom w:val="single" w:sz="4" w:space="0" w:color="auto"/>
              <w:right w:val="nil"/>
            </w:tcBorders>
            <w:shd w:val="clear" w:color="auto" w:fill="BFBFBF" w:themeFill="background1" w:themeFillShade="BF"/>
            <w:vAlign w:val="center"/>
          </w:tcPr>
          <w:p w:rsidR="003F2EFF" w:rsidRPr="0017593D" w:rsidRDefault="003F2EFF" w:rsidP="00F25985">
            <w:pPr>
              <w:rPr>
                <w:b/>
                <w:bCs/>
              </w:rPr>
            </w:pPr>
            <w:r w:rsidRPr="0017593D">
              <w:rPr>
                <w:b/>
                <w:bCs/>
              </w:rPr>
              <w:t>2020</w:t>
            </w:r>
          </w:p>
        </w:tc>
      </w:tr>
      <w:tr w:rsidR="003F2EFF" w:rsidRPr="007E73F5" w:rsidTr="00F25985">
        <w:trPr>
          <w:jc w:val="center"/>
        </w:trPr>
        <w:tc>
          <w:tcPr>
            <w:tcW w:w="1304" w:type="pct"/>
            <w:tcBorders>
              <w:top w:val="single" w:sz="4" w:space="0" w:color="auto"/>
            </w:tcBorders>
            <w:shd w:val="clear" w:color="auto" w:fill="auto"/>
            <w:vAlign w:val="bottom"/>
          </w:tcPr>
          <w:p w:rsidR="003F2EFF" w:rsidRPr="0017593D" w:rsidRDefault="003F2EFF" w:rsidP="00F25985">
            <w:pPr>
              <w:rPr>
                <w:vertAlign w:val="superscript"/>
              </w:rPr>
            </w:pPr>
            <w:r w:rsidRPr="0017593D">
              <w:rPr>
                <w:sz w:val="22"/>
                <w:szCs w:val="22"/>
              </w:rPr>
              <w:t>Житомирська область</w:t>
            </w:r>
          </w:p>
        </w:tc>
        <w:tc>
          <w:tcPr>
            <w:tcW w:w="674" w:type="pct"/>
            <w:tcBorders>
              <w:top w:val="single" w:sz="4" w:space="0" w:color="auto"/>
            </w:tcBorders>
            <w:vAlign w:val="bottom"/>
          </w:tcPr>
          <w:p w:rsidR="003F2EFF" w:rsidRPr="0017593D" w:rsidRDefault="003F2EFF" w:rsidP="00F25985">
            <w:r w:rsidRPr="0017593D">
              <w:rPr>
                <w:sz w:val="22"/>
                <w:szCs w:val="22"/>
              </w:rPr>
              <w:t>219782</w:t>
            </w:r>
          </w:p>
        </w:tc>
        <w:tc>
          <w:tcPr>
            <w:tcW w:w="604" w:type="pct"/>
            <w:tcBorders>
              <w:top w:val="single" w:sz="4" w:space="0" w:color="auto"/>
            </w:tcBorders>
            <w:vAlign w:val="bottom"/>
          </w:tcPr>
          <w:p w:rsidR="003F2EFF" w:rsidRPr="0017593D" w:rsidRDefault="003F2EFF" w:rsidP="00F25985">
            <w:r w:rsidRPr="0017593D">
              <w:rPr>
                <w:sz w:val="22"/>
                <w:szCs w:val="22"/>
              </w:rPr>
              <w:t>214804</w:t>
            </w:r>
          </w:p>
        </w:tc>
        <w:tc>
          <w:tcPr>
            <w:tcW w:w="604" w:type="pct"/>
            <w:tcBorders>
              <w:top w:val="single" w:sz="4" w:space="0" w:color="auto"/>
            </w:tcBorders>
            <w:vAlign w:val="bottom"/>
          </w:tcPr>
          <w:p w:rsidR="003F2EFF" w:rsidRPr="0017593D" w:rsidRDefault="003F2EFF" w:rsidP="00F25985">
            <w:r w:rsidRPr="0017593D">
              <w:rPr>
                <w:sz w:val="22"/>
                <w:szCs w:val="22"/>
              </w:rPr>
              <w:t>208200</w:t>
            </w:r>
          </w:p>
        </w:tc>
        <w:tc>
          <w:tcPr>
            <w:tcW w:w="604" w:type="pct"/>
            <w:tcBorders>
              <w:top w:val="single" w:sz="4" w:space="0" w:color="auto"/>
            </w:tcBorders>
            <w:vAlign w:val="bottom"/>
          </w:tcPr>
          <w:p w:rsidR="003F2EFF" w:rsidRPr="0017593D" w:rsidRDefault="003F2EFF" w:rsidP="00F25985">
            <w:r w:rsidRPr="0017593D">
              <w:rPr>
                <w:sz w:val="22"/>
                <w:szCs w:val="22"/>
              </w:rPr>
              <w:t>206732</w:t>
            </w:r>
          </w:p>
        </w:tc>
        <w:tc>
          <w:tcPr>
            <w:tcW w:w="604" w:type="pct"/>
            <w:tcBorders>
              <w:top w:val="single" w:sz="4" w:space="0" w:color="auto"/>
            </w:tcBorders>
            <w:vAlign w:val="bottom"/>
          </w:tcPr>
          <w:p w:rsidR="003F2EFF" w:rsidRPr="0017593D" w:rsidRDefault="003F2EFF" w:rsidP="00F25985">
            <w:r w:rsidRPr="0017593D">
              <w:rPr>
                <w:sz w:val="22"/>
                <w:szCs w:val="22"/>
              </w:rPr>
              <w:t>205092</w:t>
            </w:r>
          </w:p>
        </w:tc>
        <w:tc>
          <w:tcPr>
            <w:tcW w:w="606" w:type="pct"/>
            <w:tcBorders>
              <w:top w:val="single" w:sz="4" w:space="0" w:color="auto"/>
            </w:tcBorders>
            <w:vAlign w:val="bottom"/>
          </w:tcPr>
          <w:p w:rsidR="003F2EFF" w:rsidRPr="0017593D" w:rsidRDefault="003F2EFF" w:rsidP="00F25985">
            <w:r w:rsidRPr="0017593D">
              <w:rPr>
                <w:sz w:val="22"/>
                <w:szCs w:val="22"/>
              </w:rPr>
              <w:t>202534</w:t>
            </w:r>
          </w:p>
        </w:tc>
      </w:tr>
      <w:tr w:rsidR="003F2EFF" w:rsidRPr="007E73F5" w:rsidTr="00F25985">
        <w:trPr>
          <w:jc w:val="center"/>
        </w:trPr>
        <w:tc>
          <w:tcPr>
            <w:tcW w:w="1304" w:type="pct"/>
            <w:shd w:val="clear" w:color="auto" w:fill="auto"/>
            <w:vAlign w:val="bottom"/>
          </w:tcPr>
          <w:p w:rsidR="003F2EFF" w:rsidRPr="0017593D" w:rsidRDefault="003F2EFF" w:rsidP="00F25985">
            <w:r w:rsidRPr="0017593D">
              <w:rPr>
                <w:sz w:val="22"/>
                <w:szCs w:val="22"/>
              </w:rPr>
              <w:t>у тому числі</w:t>
            </w:r>
          </w:p>
        </w:tc>
        <w:tc>
          <w:tcPr>
            <w:tcW w:w="674" w:type="pct"/>
          </w:tcPr>
          <w:p w:rsidR="003F2EFF" w:rsidRPr="0017593D" w:rsidRDefault="003F2EFF" w:rsidP="00F25985"/>
        </w:tc>
        <w:tc>
          <w:tcPr>
            <w:tcW w:w="604" w:type="pct"/>
            <w:vAlign w:val="bottom"/>
          </w:tcPr>
          <w:p w:rsidR="003F2EFF" w:rsidRPr="0017593D" w:rsidRDefault="003F2EFF" w:rsidP="00F25985"/>
        </w:tc>
        <w:tc>
          <w:tcPr>
            <w:tcW w:w="604" w:type="pct"/>
            <w:vAlign w:val="bottom"/>
          </w:tcPr>
          <w:p w:rsidR="003F2EFF" w:rsidRPr="0017593D" w:rsidRDefault="003F2EFF" w:rsidP="00F25985"/>
        </w:tc>
        <w:tc>
          <w:tcPr>
            <w:tcW w:w="604" w:type="pct"/>
            <w:vAlign w:val="bottom"/>
          </w:tcPr>
          <w:p w:rsidR="003F2EFF" w:rsidRPr="0017593D" w:rsidRDefault="003F2EFF" w:rsidP="00F25985"/>
        </w:tc>
        <w:tc>
          <w:tcPr>
            <w:tcW w:w="604" w:type="pct"/>
            <w:vAlign w:val="center"/>
          </w:tcPr>
          <w:p w:rsidR="003F2EFF" w:rsidRPr="0017593D" w:rsidRDefault="003F2EFF" w:rsidP="00F25985"/>
        </w:tc>
        <w:tc>
          <w:tcPr>
            <w:tcW w:w="606" w:type="pct"/>
            <w:vAlign w:val="center"/>
          </w:tcPr>
          <w:p w:rsidR="003F2EFF" w:rsidRPr="0017593D" w:rsidRDefault="003F2EFF" w:rsidP="00F25985"/>
        </w:tc>
      </w:tr>
      <w:tr w:rsidR="003F2EFF" w:rsidRPr="007E73F5" w:rsidTr="00F25985">
        <w:trPr>
          <w:jc w:val="center"/>
        </w:trPr>
        <w:tc>
          <w:tcPr>
            <w:tcW w:w="1304" w:type="pct"/>
            <w:shd w:val="clear" w:color="auto" w:fill="auto"/>
            <w:vAlign w:val="bottom"/>
          </w:tcPr>
          <w:p w:rsidR="003F2EFF" w:rsidRPr="0017593D" w:rsidRDefault="003F2EFF" w:rsidP="00F25985">
            <w:r w:rsidRPr="0017593D">
              <w:rPr>
                <w:sz w:val="22"/>
                <w:szCs w:val="22"/>
              </w:rPr>
              <w:t>Брусилівський</w:t>
            </w:r>
          </w:p>
        </w:tc>
        <w:tc>
          <w:tcPr>
            <w:tcW w:w="674" w:type="pct"/>
          </w:tcPr>
          <w:p w:rsidR="003F2EFF" w:rsidRPr="0017593D" w:rsidRDefault="003F2EFF" w:rsidP="00F25985">
            <w:r w:rsidRPr="0017593D">
              <w:rPr>
                <w:sz w:val="22"/>
                <w:szCs w:val="22"/>
              </w:rPr>
              <w:t>1689</w:t>
            </w:r>
          </w:p>
        </w:tc>
        <w:tc>
          <w:tcPr>
            <w:tcW w:w="604" w:type="pct"/>
            <w:vAlign w:val="bottom"/>
          </w:tcPr>
          <w:p w:rsidR="003F2EFF" w:rsidRPr="0017593D" w:rsidRDefault="003F2EFF" w:rsidP="00F25985">
            <w:r w:rsidRPr="0017593D">
              <w:rPr>
                <w:sz w:val="22"/>
                <w:szCs w:val="22"/>
              </w:rPr>
              <w:t>1825</w:t>
            </w:r>
          </w:p>
        </w:tc>
        <w:tc>
          <w:tcPr>
            <w:tcW w:w="604" w:type="pct"/>
            <w:vAlign w:val="bottom"/>
          </w:tcPr>
          <w:p w:rsidR="003F2EFF" w:rsidRPr="0017593D" w:rsidRDefault="003F2EFF" w:rsidP="00F25985">
            <w:r w:rsidRPr="0017593D">
              <w:rPr>
                <w:sz w:val="22"/>
                <w:szCs w:val="22"/>
              </w:rPr>
              <w:t>2090</w:t>
            </w:r>
          </w:p>
        </w:tc>
        <w:tc>
          <w:tcPr>
            <w:tcW w:w="604" w:type="pct"/>
            <w:vAlign w:val="bottom"/>
          </w:tcPr>
          <w:p w:rsidR="003F2EFF" w:rsidRPr="0017593D" w:rsidRDefault="003F2EFF" w:rsidP="00F25985">
            <w:r w:rsidRPr="0017593D">
              <w:rPr>
                <w:sz w:val="22"/>
                <w:szCs w:val="22"/>
              </w:rPr>
              <w:t>1977</w:t>
            </w:r>
          </w:p>
        </w:tc>
        <w:tc>
          <w:tcPr>
            <w:tcW w:w="604" w:type="pct"/>
            <w:vAlign w:val="center"/>
          </w:tcPr>
          <w:p w:rsidR="003F2EFF" w:rsidRPr="0017593D" w:rsidRDefault="003F2EFF" w:rsidP="00F25985">
            <w:r w:rsidRPr="0017593D">
              <w:rPr>
                <w:sz w:val="22"/>
                <w:szCs w:val="22"/>
              </w:rPr>
              <w:t>1979</w:t>
            </w:r>
          </w:p>
        </w:tc>
        <w:tc>
          <w:tcPr>
            <w:tcW w:w="606" w:type="pct"/>
            <w:vAlign w:val="center"/>
          </w:tcPr>
          <w:p w:rsidR="003F2EFF" w:rsidRPr="0017593D" w:rsidRDefault="003F2EFF" w:rsidP="00F25985">
            <w:r w:rsidRPr="0017593D">
              <w:rPr>
                <w:sz w:val="22"/>
                <w:szCs w:val="22"/>
              </w:rPr>
              <w:t>2213</w:t>
            </w:r>
          </w:p>
        </w:tc>
      </w:tr>
      <w:tr w:rsidR="003F2EFF" w:rsidRPr="007E73F5" w:rsidTr="00F25985">
        <w:trPr>
          <w:jc w:val="center"/>
        </w:trPr>
        <w:tc>
          <w:tcPr>
            <w:tcW w:w="1304" w:type="pct"/>
            <w:shd w:val="clear" w:color="auto" w:fill="auto"/>
            <w:vAlign w:val="bottom"/>
          </w:tcPr>
          <w:p w:rsidR="003F2EFF" w:rsidRPr="0017593D" w:rsidRDefault="003F2EFF" w:rsidP="00F25985">
            <w:r w:rsidRPr="0017593D">
              <w:rPr>
                <w:sz w:val="22"/>
                <w:szCs w:val="22"/>
              </w:rPr>
              <w:t>Коростишівський</w:t>
            </w:r>
          </w:p>
        </w:tc>
        <w:tc>
          <w:tcPr>
            <w:tcW w:w="674" w:type="pct"/>
          </w:tcPr>
          <w:p w:rsidR="003F2EFF" w:rsidRPr="0017593D" w:rsidRDefault="003F2EFF" w:rsidP="00F25985">
            <w:r w:rsidRPr="0017593D">
              <w:rPr>
                <w:sz w:val="22"/>
                <w:szCs w:val="22"/>
              </w:rPr>
              <w:t>4506</w:t>
            </w:r>
          </w:p>
        </w:tc>
        <w:tc>
          <w:tcPr>
            <w:tcW w:w="604" w:type="pct"/>
            <w:vAlign w:val="bottom"/>
          </w:tcPr>
          <w:p w:rsidR="003F2EFF" w:rsidRPr="0017593D" w:rsidRDefault="003F2EFF" w:rsidP="00F25985">
            <w:r w:rsidRPr="0017593D">
              <w:rPr>
                <w:sz w:val="22"/>
                <w:szCs w:val="22"/>
              </w:rPr>
              <w:t>4309</w:t>
            </w:r>
          </w:p>
        </w:tc>
        <w:tc>
          <w:tcPr>
            <w:tcW w:w="604" w:type="pct"/>
            <w:vAlign w:val="bottom"/>
          </w:tcPr>
          <w:p w:rsidR="003F2EFF" w:rsidRPr="0017593D" w:rsidRDefault="003F2EFF" w:rsidP="00F25985">
            <w:r w:rsidRPr="0017593D">
              <w:rPr>
                <w:sz w:val="22"/>
                <w:szCs w:val="22"/>
              </w:rPr>
              <w:t>4024</w:t>
            </w:r>
          </w:p>
        </w:tc>
        <w:tc>
          <w:tcPr>
            <w:tcW w:w="604" w:type="pct"/>
            <w:vAlign w:val="bottom"/>
          </w:tcPr>
          <w:p w:rsidR="003F2EFF" w:rsidRPr="0017593D" w:rsidRDefault="003F2EFF" w:rsidP="00F25985">
            <w:r w:rsidRPr="0017593D">
              <w:rPr>
                <w:sz w:val="22"/>
                <w:szCs w:val="22"/>
              </w:rPr>
              <w:t>4120</w:t>
            </w:r>
          </w:p>
        </w:tc>
        <w:tc>
          <w:tcPr>
            <w:tcW w:w="604" w:type="pct"/>
            <w:vAlign w:val="center"/>
          </w:tcPr>
          <w:p w:rsidR="003F2EFF" w:rsidRPr="0017593D" w:rsidRDefault="003F2EFF" w:rsidP="00F25985">
            <w:r w:rsidRPr="0017593D">
              <w:rPr>
                <w:sz w:val="22"/>
                <w:szCs w:val="22"/>
              </w:rPr>
              <w:t>3932</w:t>
            </w:r>
          </w:p>
        </w:tc>
        <w:tc>
          <w:tcPr>
            <w:tcW w:w="606" w:type="pct"/>
            <w:vAlign w:val="center"/>
          </w:tcPr>
          <w:p w:rsidR="003F2EFF" w:rsidRPr="0017593D" w:rsidRDefault="003F2EFF" w:rsidP="00F25985">
            <w:r w:rsidRPr="0017593D">
              <w:rPr>
                <w:sz w:val="22"/>
                <w:szCs w:val="22"/>
              </w:rPr>
              <w:t>3934</w:t>
            </w:r>
          </w:p>
        </w:tc>
      </w:tr>
      <w:tr w:rsidR="003F2EFF" w:rsidRPr="007E73F5" w:rsidTr="00F25985">
        <w:trPr>
          <w:jc w:val="center"/>
        </w:trPr>
        <w:tc>
          <w:tcPr>
            <w:tcW w:w="1304" w:type="pct"/>
            <w:shd w:val="clear" w:color="auto" w:fill="auto"/>
            <w:vAlign w:val="bottom"/>
          </w:tcPr>
          <w:p w:rsidR="003F2EFF" w:rsidRPr="0017593D" w:rsidRDefault="003F2EFF" w:rsidP="00F25985">
            <w:r w:rsidRPr="0017593D">
              <w:rPr>
                <w:sz w:val="22"/>
                <w:szCs w:val="22"/>
              </w:rPr>
              <w:t>Попільнянський</w:t>
            </w:r>
          </w:p>
        </w:tc>
        <w:tc>
          <w:tcPr>
            <w:tcW w:w="674" w:type="pct"/>
          </w:tcPr>
          <w:p w:rsidR="003F2EFF" w:rsidRPr="0017593D" w:rsidRDefault="003F2EFF" w:rsidP="00F25985">
            <w:r w:rsidRPr="0017593D">
              <w:rPr>
                <w:sz w:val="22"/>
                <w:szCs w:val="22"/>
              </w:rPr>
              <w:t>4727</w:t>
            </w:r>
          </w:p>
        </w:tc>
        <w:tc>
          <w:tcPr>
            <w:tcW w:w="604" w:type="pct"/>
            <w:vAlign w:val="bottom"/>
          </w:tcPr>
          <w:p w:rsidR="003F2EFF" w:rsidRPr="0017593D" w:rsidRDefault="003F2EFF" w:rsidP="00F25985">
            <w:r w:rsidRPr="0017593D">
              <w:rPr>
                <w:sz w:val="22"/>
                <w:szCs w:val="22"/>
              </w:rPr>
              <w:t>4567</w:t>
            </w:r>
          </w:p>
        </w:tc>
        <w:tc>
          <w:tcPr>
            <w:tcW w:w="604" w:type="pct"/>
            <w:vAlign w:val="bottom"/>
          </w:tcPr>
          <w:p w:rsidR="003F2EFF" w:rsidRPr="0017593D" w:rsidRDefault="003F2EFF" w:rsidP="00F25985">
            <w:r w:rsidRPr="0017593D">
              <w:rPr>
                <w:sz w:val="22"/>
                <w:szCs w:val="22"/>
              </w:rPr>
              <w:t>4371</w:t>
            </w:r>
          </w:p>
        </w:tc>
        <w:tc>
          <w:tcPr>
            <w:tcW w:w="604" w:type="pct"/>
            <w:vAlign w:val="bottom"/>
          </w:tcPr>
          <w:p w:rsidR="003F2EFF" w:rsidRPr="0017593D" w:rsidRDefault="003F2EFF" w:rsidP="00F25985">
            <w:r w:rsidRPr="0017593D">
              <w:rPr>
                <w:sz w:val="22"/>
                <w:szCs w:val="22"/>
              </w:rPr>
              <w:t>4478</w:t>
            </w:r>
          </w:p>
        </w:tc>
        <w:tc>
          <w:tcPr>
            <w:tcW w:w="604" w:type="pct"/>
            <w:vAlign w:val="center"/>
          </w:tcPr>
          <w:p w:rsidR="003F2EFF" w:rsidRPr="0017593D" w:rsidRDefault="003F2EFF" w:rsidP="00F25985">
            <w:r w:rsidRPr="0017593D">
              <w:rPr>
                <w:sz w:val="22"/>
                <w:szCs w:val="22"/>
              </w:rPr>
              <w:t>4155</w:t>
            </w:r>
          </w:p>
        </w:tc>
        <w:tc>
          <w:tcPr>
            <w:tcW w:w="606" w:type="pct"/>
            <w:vAlign w:val="center"/>
          </w:tcPr>
          <w:p w:rsidR="003F2EFF" w:rsidRPr="0017593D" w:rsidRDefault="003F2EFF" w:rsidP="00F25985">
            <w:r w:rsidRPr="0017593D">
              <w:rPr>
                <w:sz w:val="22"/>
                <w:szCs w:val="22"/>
              </w:rPr>
              <w:t>4247</w:t>
            </w:r>
          </w:p>
        </w:tc>
      </w:tr>
      <w:tr w:rsidR="003F2EFF" w:rsidRPr="007E73F5" w:rsidTr="00F25985">
        <w:trPr>
          <w:jc w:val="center"/>
        </w:trPr>
        <w:tc>
          <w:tcPr>
            <w:tcW w:w="1304" w:type="pct"/>
            <w:shd w:val="clear" w:color="auto" w:fill="auto"/>
            <w:vAlign w:val="bottom"/>
          </w:tcPr>
          <w:p w:rsidR="003F2EFF" w:rsidRPr="0017593D" w:rsidRDefault="003F2EFF" w:rsidP="00F25985">
            <w:r w:rsidRPr="0017593D">
              <w:rPr>
                <w:sz w:val="22"/>
                <w:szCs w:val="22"/>
              </w:rPr>
              <w:t>Радомишльський</w:t>
            </w:r>
          </w:p>
        </w:tc>
        <w:tc>
          <w:tcPr>
            <w:tcW w:w="674" w:type="pct"/>
          </w:tcPr>
          <w:p w:rsidR="003F2EFF" w:rsidRPr="0017593D" w:rsidRDefault="003F2EFF" w:rsidP="00F25985">
            <w:r w:rsidRPr="0017593D">
              <w:rPr>
                <w:sz w:val="22"/>
                <w:szCs w:val="22"/>
              </w:rPr>
              <w:t>4657</w:t>
            </w:r>
          </w:p>
        </w:tc>
        <w:tc>
          <w:tcPr>
            <w:tcW w:w="604" w:type="pct"/>
            <w:vAlign w:val="bottom"/>
          </w:tcPr>
          <w:p w:rsidR="003F2EFF" w:rsidRPr="0017593D" w:rsidRDefault="003F2EFF" w:rsidP="00F25985">
            <w:r w:rsidRPr="0017593D">
              <w:rPr>
                <w:sz w:val="22"/>
                <w:szCs w:val="22"/>
              </w:rPr>
              <w:t>4887</w:t>
            </w:r>
          </w:p>
        </w:tc>
        <w:tc>
          <w:tcPr>
            <w:tcW w:w="604" w:type="pct"/>
            <w:vAlign w:val="bottom"/>
          </w:tcPr>
          <w:p w:rsidR="003F2EFF" w:rsidRPr="0017593D" w:rsidRDefault="003F2EFF" w:rsidP="00F25985">
            <w:r w:rsidRPr="0017593D">
              <w:rPr>
                <w:sz w:val="22"/>
                <w:szCs w:val="22"/>
              </w:rPr>
              <w:t>4550</w:t>
            </w:r>
          </w:p>
        </w:tc>
        <w:tc>
          <w:tcPr>
            <w:tcW w:w="604" w:type="pct"/>
            <w:vAlign w:val="bottom"/>
          </w:tcPr>
          <w:p w:rsidR="003F2EFF" w:rsidRPr="0017593D" w:rsidRDefault="003F2EFF" w:rsidP="00F25985">
            <w:r w:rsidRPr="0017593D">
              <w:rPr>
                <w:sz w:val="22"/>
                <w:szCs w:val="22"/>
              </w:rPr>
              <w:t>4439</w:t>
            </w:r>
          </w:p>
        </w:tc>
        <w:tc>
          <w:tcPr>
            <w:tcW w:w="604" w:type="pct"/>
            <w:vAlign w:val="center"/>
          </w:tcPr>
          <w:p w:rsidR="003F2EFF" w:rsidRPr="0017593D" w:rsidRDefault="003F2EFF" w:rsidP="00F25985">
            <w:r w:rsidRPr="0017593D">
              <w:rPr>
                <w:sz w:val="22"/>
                <w:szCs w:val="22"/>
              </w:rPr>
              <w:t>4330</w:t>
            </w:r>
          </w:p>
        </w:tc>
        <w:tc>
          <w:tcPr>
            <w:tcW w:w="606" w:type="pct"/>
            <w:vAlign w:val="center"/>
          </w:tcPr>
          <w:p w:rsidR="003F2EFF" w:rsidRPr="0017593D" w:rsidRDefault="003F2EFF" w:rsidP="00F25985">
            <w:r w:rsidRPr="0017593D">
              <w:rPr>
                <w:sz w:val="22"/>
                <w:szCs w:val="22"/>
              </w:rPr>
              <w:t>4816</w:t>
            </w:r>
          </w:p>
        </w:tc>
      </w:tr>
    </w:tbl>
    <w:p w:rsidR="003F2EFF" w:rsidRPr="007E73F5" w:rsidRDefault="003F2EFF" w:rsidP="003F2EFF">
      <w:pPr>
        <w:pStyle w:val="2"/>
      </w:pPr>
      <w:bookmarkStart w:id="71" w:name="_Toc176874570"/>
      <w:bookmarkStart w:id="72" w:name="_Toc291842821"/>
      <w:bookmarkStart w:id="73" w:name="_Toc436423074"/>
      <w:r w:rsidRPr="007E73F5">
        <w:t>4.11. Економіка громади</w:t>
      </w:r>
      <w:bookmarkEnd w:id="71"/>
    </w:p>
    <w:p w:rsidR="003F2EFF" w:rsidRPr="0017593D" w:rsidRDefault="003F2EFF" w:rsidP="003F2EFF">
      <w:pPr>
        <w:jc w:val="center"/>
        <w:rPr>
          <w:b/>
          <w:bCs/>
        </w:rPr>
      </w:pPr>
      <w:bookmarkStart w:id="74" w:name="_Toc436423075"/>
      <w:bookmarkStart w:id="75" w:name="_Toc15596635"/>
      <w:bookmarkEnd w:id="72"/>
      <w:bookmarkEnd w:id="73"/>
      <w:r w:rsidRPr="0017593D">
        <w:rPr>
          <w:b/>
          <w:bCs/>
        </w:rPr>
        <w:t>Суб’єкти господарської діяльності</w:t>
      </w:r>
      <w:bookmarkEnd w:id="74"/>
      <w:bookmarkEnd w:id="75"/>
    </w:p>
    <w:p w:rsidR="003F2EFF" w:rsidRDefault="003F2EFF" w:rsidP="003F2EFF">
      <w:bookmarkStart w:id="76" w:name="_Toc291843084"/>
      <w:bookmarkStart w:id="77" w:name="_Toc291842965"/>
      <w:bookmarkStart w:id="78" w:name="_Toc291842822"/>
      <w:bookmarkStart w:id="79" w:name="_Toc291687805"/>
      <w:r w:rsidRPr="007E73F5">
        <w:t>Зареєстровані суб’єкти господарської діяльності</w:t>
      </w:r>
      <w:bookmarkEnd w:id="76"/>
      <w:bookmarkEnd w:id="77"/>
      <w:bookmarkEnd w:id="78"/>
      <w:bookmarkEnd w:id="79"/>
      <w:r w:rsidRPr="007E73F5">
        <w:t xml:space="preserve"> по Брусилівському району</w:t>
      </w:r>
      <w:r>
        <w:t>.</w:t>
      </w:r>
    </w:p>
    <w:p w:rsidR="003F2EFF" w:rsidRDefault="003F2EFF" w:rsidP="003F2EFF">
      <w:pPr>
        <w:pStyle w:val="af7"/>
        <w:keepNext/>
      </w:pPr>
      <w:r>
        <w:t xml:space="preserve">Таблиця </w:t>
      </w:r>
      <w:fldSimple w:instr=" SEQ Таблиця \* ARABIC ">
        <w:r w:rsidR="00CD1779">
          <w:rPr>
            <w:noProof/>
          </w:rPr>
          <w:t>23</w:t>
        </w:r>
      </w:fldSimple>
      <w:r>
        <w:t>.</w:t>
      </w:r>
      <w:r w:rsidRPr="00A56B48">
        <w:t>А. Юридичні особи</w:t>
      </w:r>
    </w:p>
    <w:tbl>
      <w:tblPr>
        <w:tblW w:w="5150" w:type="pct"/>
        <w:tblInd w:w="2" w:type="dxa"/>
        <w:tblBorders>
          <w:top w:val="single" w:sz="4" w:space="0" w:color="auto"/>
          <w:left w:val="single" w:sz="8" w:space="0" w:color="auto"/>
          <w:bottom w:val="single" w:sz="4" w:space="0" w:color="auto"/>
          <w:right w:val="single" w:sz="4" w:space="0" w:color="auto"/>
          <w:insideH w:val="single" w:sz="4" w:space="0" w:color="auto"/>
          <w:insideV w:val="single" w:sz="4" w:space="0" w:color="auto"/>
        </w:tblBorders>
        <w:tblLayout w:type="fixed"/>
        <w:tblLook w:val="00A0"/>
      </w:tblPr>
      <w:tblGrid>
        <w:gridCol w:w="4346"/>
        <w:gridCol w:w="879"/>
        <w:gridCol w:w="877"/>
        <w:gridCol w:w="877"/>
        <w:gridCol w:w="729"/>
        <w:gridCol w:w="731"/>
        <w:gridCol w:w="875"/>
        <w:gridCol w:w="836"/>
      </w:tblGrid>
      <w:tr w:rsidR="003F2EFF" w:rsidRPr="007E73F5" w:rsidTr="00F25985">
        <w:trPr>
          <w:trHeight w:val="270"/>
        </w:trPr>
        <w:tc>
          <w:tcPr>
            <w:tcW w:w="2141" w:type="pct"/>
            <w:shd w:val="clear" w:color="auto" w:fill="B6DDE8"/>
            <w:noWrap/>
            <w:vAlign w:val="center"/>
          </w:tcPr>
          <w:p w:rsidR="003F2EFF" w:rsidRPr="009E62F1" w:rsidRDefault="003F2EFF" w:rsidP="00F25985">
            <w:pPr>
              <w:rPr>
                <w:b/>
                <w:bCs/>
              </w:rPr>
            </w:pPr>
            <w:r w:rsidRPr="009E62F1">
              <w:rPr>
                <w:b/>
                <w:bCs/>
                <w:sz w:val="22"/>
                <w:szCs w:val="22"/>
              </w:rPr>
              <w:t>Показники</w:t>
            </w:r>
          </w:p>
        </w:tc>
        <w:tc>
          <w:tcPr>
            <w:tcW w:w="433" w:type="pct"/>
            <w:shd w:val="clear" w:color="auto" w:fill="B6DDE8"/>
            <w:vAlign w:val="center"/>
          </w:tcPr>
          <w:p w:rsidR="003F2EFF" w:rsidRPr="009E62F1" w:rsidRDefault="003F2EFF" w:rsidP="00F25985">
            <w:pPr>
              <w:rPr>
                <w:b/>
                <w:bCs/>
              </w:rPr>
            </w:pPr>
            <w:r w:rsidRPr="009E62F1">
              <w:rPr>
                <w:b/>
                <w:bCs/>
                <w:sz w:val="22"/>
                <w:szCs w:val="22"/>
              </w:rPr>
              <w:t>2013</w:t>
            </w:r>
          </w:p>
        </w:tc>
        <w:tc>
          <w:tcPr>
            <w:tcW w:w="432" w:type="pct"/>
            <w:shd w:val="clear" w:color="auto" w:fill="B6DDE8"/>
            <w:vAlign w:val="center"/>
          </w:tcPr>
          <w:p w:rsidR="003F2EFF" w:rsidRPr="009E62F1" w:rsidRDefault="003F2EFF" w:rsidP="00F25985">
            <w:pPr>
              <w:rPr>
                <w:b/>
                <w:bCs/>
              </w:rPr>
            </w:pPr>
            <w:r w:rsidRPr="009E62F1">
              <w:rPr>
                <w:b/>
                <w:bCs/>
                <w:sz w:val="22"/>
                <w:szCs w:val="22"/>
              </w:rPr>
              <w:t>2014</w:t>
            </w:r>
          </w:p>
        </w:tc>
        <w:tc>
          <w:tcPr>
            <w:tcW w:w="432" w:type="pct"/>
            <w:shd w:val="clear" w:color="auto" w:fill="B6DDE8"/>
            <w:vAlign w:val="center"/>
          </w:tcPr>
          <w:p w:rsidR="003F2EFF" w:rsidRPr="009E62F1" w:rsidRDefault="003F2EFF" w:rsidP="00F25985">
            <w:pPr>
              <w:rPr>
                <w:b/>
                <w:bCs/>
              </w:rPr>
            </w:pPr>
            <w:r w:rsidRPr="009E62F1">
              <w:rPr>
                <w:b/>
                <w:bCs/>
                <w:sz w:val="22"/>
                <w:szCs w:val="22"/>
              </w:rPr>
              <w:t>2015</w:t>
            </w:r>
          </w:p>
        </w:tc>
        <w:tc>
          <w:tcPr>
            <w:tcW w:w="359" w:type="pct"/>
            <w:shd w:val="clear" w:color="auto" w:fill="B6DDE8"/>
            <w:vAlign w:val="center"/>
          </w:tcPr>
          <w:p w:rsidR="003F2EFF" w:rsidRPr="009E62F1" w:rsidRDefault="003F2EFF" w:rsidP="00F25985">
            <w:pPr>
              <w:rPr>
                <w:b/>
                <w:bCs/>
              </w:rPr>
            </w:pPr>
            <w:r w:rsidRPr="009E62F1">
              <w:rPr>
                <w:b/>
                <w:bCs/>
                <w:sz w:val="22"/>
                <w:szCs w:val="22"/>
              </w:rPr>
              <w:t>2016</w:t>
            </w:r>
          </w:p>
        </w:tc>
        <w:tc>
          <w:tcPr>
            <w:tcW w:w="360" w:type="pct"/>
            <w:shd w:val="clear" w:color="auto" w:fill="B6DDE8"/>
            <w:vAlign w:val="center"/>
          </w:tcPr>
          <w:p w:rsidR="003F2EFF" w:rsidRPr="009E62F1" w:rsidRDefault="003F2EFF" w:rsidP="00F25985">
            <w:pPr>
              <w:rPr>
                <w:b/>
                <w:bCs/>
              </w:rPr>
            </w:pPr>
            <w:r w:rsidRPr="009E62F1">
              <w:rPr>
                <w:b/>
                <w:bCs/>
                <w:sz w:val="22"/>
                <w:szCs w:val="22"/>
              </w:rPr>
              <w:t>2017</w:t>
            </w:r>
          </w:p>
        </w:tc>
        <w:tc>
          <w:tcPr>
            <w:tcW w:w="431" w:type="pct"/>
            <w:shd w:val="clear" w:color="auto" w:fill="B6DDE8"/>
            <w:vAlign w:val="center"/>
          </w:tcPr>
          <w:p w:rsidR="003F2EFF" w:rsidRPr="009E62F1" w:rsidRDefault="003F2EFF" w:rsidP="00F25985">
            <w:pPr>
              <w:rPr>
                <w:b/>
                <w:bCs/>
              </w:rPr>
            </w:pPr>
            <w:r w:rsidRPr="009E62F1">
              <w:rPr>
                <w:b/>
                <w:bCs/>
                <w:sz w:val="22"/>
                <w:szCs w:val="22"/>
              </w:rPr>
              <w:t>2018</w:t>
            </w:r>
          </w:p>
        </w:tc>
        <w:tc>
          <w:tcPr>
            <w:tcW w:w="414" w:type="pct"/>
            <w:shd w:val="clear" w:color="auto" w:fill="B6DDE8"/>
          </w:tcPr>
          <w:p w:rsidR="003F2EFF" w:rsidRPr="009E62F1" w:rsidRDefault="003F2EFF" w:rsidP="00F25985">
            <w:pPr>
              <w:rPr>
                <w:b/>
                <w:bCs/>
              </w:rPr>
            </w:pPr>
            <w:r w:rsidRPr="009E62F1">
              <w:rPr>
                <w:b/>
                <w:bCs/>
                <w:sz w:val="22"/>
                <w:szCs w:val="22"/>
              </w:rPr>
              <w:t>2021</w:t>
            </w:r>
          </w:p>
        </w:tc>
      </w:tr>
      <w:tr w:rsidR="003F2EFF" w:rsidRPr="007E73F5" w:rsidTr="00F25985">
        <w:trPr>
          <w:trHeight w:val="255"/>
        </w:trPr>
        <w:tc>
          <w:tcPr>
            <w:tcW w:w="2141" w:type="pct"/>
            <w:shd w:val="clear" w:color="auto" w:fill="DAEEF3"/>
            <w:noWrap/>
          </w:tcPr>
          <w:p w:rsidR="003F2EFF" w:rsidRPr="009E62F1" w:rsidRDefault="003F2EFF" w:rsidP="00F25985">
            <w:r w:rsidRPr="009E62F1">
              <w:rPr>
                <w:sz w:val="22"/>
                <w:szCs w:val="22"/>
              </w:rPr>
              <w:t>Усі суб'єкти ЄДРПОУ:</w:t>
            </w:r>
          </w:p>
        </w:tc>
        <w:tc>
          <w:tcPr>
            <w:tcW w:w="433" w:type="pct"/>
            <w:shd w:val="clear" w:color="auto" w:fill="DAEEF3"/>
          </w:tcPr>
          <w:p w:rsidR="003F2EFF" w:rsidRPr="009E62F1" w:rsidRDefault="003F2EFF" w:rsidP="00F25985">
            <w:r w:rsidRPr="009E62F1">
              <w:rPr>
                <w:sz w:val="22"/>
                <w:szCs w:val="22"/>
              </w:rPr>
              <w:t>368</w:t>
            </w:r>
          </w:p>
        </w:tc>
        <w:tc>
          <w:tcPr>
            <w:tcW w:w="432" w:type="pct"/>
            <w:shd w:val="clear" w:color="auto" w:fill="DAEEF3"/>
          </w:tcPr>
          <w:p w:rsidR="003F2EFF" w:rsidRPr="009E62F1" w:rsidRDefault="003F2EFF" w:rsidP="00F25985">
            <w:r w:rsidRPr="009E62F1">
              <w:rPr>
                <w:sz w:val="22"/>
                <w:szCs w:val="22"/>
              </w:rPr>
              <w:t>371</w:t>
            </w:r>
          </w:p>
        </w:tc>
        <w:tc>
          <w:tcPr>
            <w:tcW w:w="432" w:type="pct"/>
            <w:shd w:val="clear" w:color="auto" w:fill="DAEEF3"/>
          </w:tcPr>
          <w:p w:rsidR="003F2EFF" w:rsidRPr="009E62F1" w:rsidRDefault="003F2EFF" w:rsidP="00F25985">
            <w:r w:rsidRPr="009E62F1">
              <w:rPr>
                <w:sz w:val="22"/>
                <w:szCs w:val="22"/>
              </w:rPr>
              <w:t>379</w:t>
            </w:r>
          </w:p>
        </w:tc>
        <w:tc>
          <w:tcPr>
            <w:tcW w:w="359" w:type="pct"/>
            <w:shd w:val="clear" w:color="auto" w:fill="DAEEF3"/>
          </w:tcPr>
          <w:p w:rsidR="003F2EFF" w:rsidRPr="009E62F1" w:rsidRDefault="003F2EFF" w:rsidP="00F25985">
            <w:r w:rsidRPr="009E62F1">
              <w:rPr>
                <w:sz w:val="22"/>
                <w:szCs w:val="22"/>
              </w:rPr>
              <w:t>406</w:t>
            </w:r>
          </w:p>
        </w:tc>
        <w:tc>
          <w:tcPr>
            <w:tcW w:w="360" w:type="pct"/>
            <w:shd w:val="clear" w:color="auto" w:fill="DAEEF3"/>
          </w:tcPr>
          <w:p w:rsidR="003F2EFF" w:rsidRPr="009E62F1" w:rsidRDefault="003F2EFF" w:rsidP="00F25985">
            <w:r w:rsidRPr="009E62F1">
              <w:rPr>
                <w:sz w:val="22"/>
                <w:szCs w:val="22"/>
              </w:rPr>
              <w:t>415</w:t>
            </w:r>
          </w:p>
        </w:tc>
        <w:tc>
          <w:tcPr>
            <w:tcW w:w="431" w:type="pct"/>
            <w:shd w:val="clear" w:color="auto" w:fill="DAEEF3"/>
          </w:tcPr>
          <w:p w:rsidR="003F2EFF" w:rsidRPr="009E62F1" w:rsidRDefault="003F2EFF" w:rsidP="00F25985">
            <w:r w:rsidRPr="009E62F1">
              <w:rPr>
                <w:sz w:val="22"/>
                <w:szCs w:val="22"/>
              </w:rPr>
              <w:t>420</w:t>
            </w:r>
          </w:p>
        </w:tc>
        <w:tc>
          <w:tcPr>
            <w:tcW w:w="414" w:type="pct"/>
            <w:shd w:val="clear" w:color="auto" w:fill="DAEEF3"/>
          </w:tcPr>
          <w:p w:rsidR="003F2EFF" w:rsidRPr="009E62F1" w:rsidRDefault="003F2EFF" w:rsidP="00F25985">
            <w:r w:rsidRPr="009E62F1">
              <w:rPr>
                <w:sz w:val="22"/>
                <w:szCs w:val="22"/>
              </w:rPr>
              <w:t>300</w:t>
            </w:r>
          </w:p>
        </w:tc>
      </w:tr>
      <w:tr w:rsidR="003F2EFF" w:rsidRPr="007E73F5" w:rsidTr="00F25985">
        <w:trPr>
          <w:trHeight w:val="255"/>
        </w:trPr>
        <w:tc>
          <w:tcPr>
            <w:tcW w:w="2141" w:type="pct"/>
            <w:shd w:val="clear" w:color="auto" w:fill="DAEEF3"/>
            <w:noWrap/>
          </w:tcPr>
          <w:p w:rsidR="003F2EFF" w:rsidRPr="009E62F1" w:rsidRDefault="003F2EFF" w:rsidP="00F25985">
            <w:r w:rsidRPr="009E62F1">
              <w:rPr>
                <w:sz w:val="22"/>
                <w:szCs w:val="22"/>
              </w:rPr>
              <w:t>в тому числі:</w:t>
            </w:r>
          </w:p>
          <w:p w:rsidR="003F2EFF" w:rsidRPr="009E62F1" w:rsidRDefault="003F2EFF" w:rsidP="00F25985">
            <w:r w:rsidRPr="009E62F1">
              <w:rPr>
                <w:sz w:val="22"/>
                <w:szCs w:val="22"/>
              </w:rPr>
              <w:t>підприємства, які займалися виробництвом товарів (робіт, послуг)</w:t>
            </w:r>
          </w:p>
        </w:tc>
        <w:tc>
          <w:tcPr>
            <w:tcW w:w="433" w:type="pct"/>
            <w:shd w:val="clear" w:color="auto" w:fill="DAEEF3"/>
            <w:vAlign w:val="bottom"/>
          </w:tcPr>
          <w:p w:rsidR="003F2EFF" w:rsidRPr="009E62F1" w:rsidRDefault="003F2EFF" w:rsidP="00F25985">
            <w:r w:rsidRPr="009E62F1">
              <w:rPr>
                <w:sz w:val="22"/>
                <w:szCs w:val="22"/>
              </w:rPr>
              <w:t>91</w:t>
            </w:r>
          </w:p>
        </w:tc>
        <w:tc>
          <w:tcPr>
            <w:tcW w:w="432" w:type="pct"/>
            <w:shd w:val="clear" w:color="auto" w:fill="DAEEF3"/>
            <w:vAlign w:val="bottom"/>
          </w:tcPr>
          <w:p w:rsidR="003F2EFF" w:rsidRPr="009E62F1" w:rsidRDefault="003F2EFF" w:rsidP="00F25985">
            <w:r w:rsidRPr="009E62F1">
              <w:rPr>
                <w:sz w:val="22"/>
                <w:szCs w:val="22"/>
              </w:rPr>
              <w:t>92</w:t>
            </w:r>
          </w:p>
        </w:tc>
        <w:tc>
          <w:tcPr>
            <w:tcW w:w="432" w:type="pct"/>
            <w:shd w:val="clear" w:color="auto" w:fill="DAEEF3"/>
            <w:vAlign w:val="bottom"/>
          </w:tcPr>
          <w:p w:rsidR="003F2EFF" w:rsidRPr="009E62F1" w:rsidRDefault="003F2EFF" w:rsidP="00F25985">
            <w:r w:rsidRPr="009E62F1">
              <w:rPr>
                <w:sz w:val="22"/>
                <w:szCs w:val="22"/>
              </w:rPr>
              <w:t>98</w:t>
            </w:r>
          </w:p>
        </w:tc>
        <w:tc>
          <w:tcPr>
            <w:tcW w:w="359" w:type="pct"/>
            <w:shd w:val="clear" w:color="auto" w:fill="DAEEF3"/>
            <w:vAlign w:val="bottom"/>
          </w:tcPr>
          <w:p w:rsidR="003F2EFF" w:rsidRPr="009E62F1" w:rsidRDefault="003F2EFF" w:rsidP="00F25985">
            <w:r w:rsidRPr="009E62F1">
              <w:rPr>
                <w:sz w:val="22"/>
                <w:szCs w:val="22"/>
              </w:rPr>
              <w:t>76</w:t>
            </w:r>
          </w:p>
        </w:tc>
        <w:tc>
          <w:tcPr>
            <w:tcW w:w="360" w:type="pct"/>
            <w:shd w:val="clear" w:color="auto" w:fill="DAEEF3"/>
            <w:vAlign w:val="bottom"/>
          </w:tcPr>
          <w:p w:rsidR="003F2EFF" w:rsidRPr="009E62F1" w:rsidRDefault="003F2EFF" w:rsidP="00F25985">
            <w:r w:rsidRPr="009E62F1">
              <w:rPr>
                <w:sz w:val="22"/>
                <w:szCs w:val="22"/>
              </w:rPr>
              <w:t>77</w:t>
            </w:r>
          </w:p>
        </w:tc>
        <w:tc>
          <w:tcPr>
            <w:tcW w:w="431" w:type="pct"/>
            <w:shd w:val="clear" w:color="auto" w:fill="DAEEF3"/>
            <w:vAlign w:val="bottom"/>
          </w:tcPr>
          <w:p w:rsidR="003F2EFF" w:rsidRPr="009E62F1" w:rsidRDefault="003F2EFF" w:rsidP="00F25985">
            <w:r w:rsidRPr="009E62F1">
              <w:rPr>
                <w:sz w:val="22"/>
                <w:szCs w:val="22"/>
              </w:rPr>
              <w:t>78</w:t>
            </w:r>
          </w:p>
        </w:tc>
        <w:tc>
          <w:tcPr>
            <w:tcW w:w="414" w:type="pct"/>
            <w:shd w:val="clear" w:color="auto" w:fill="DAEEF3"/>
            <w:vAlign w:val="bottom"/>
          </w:tcPr>
          <w:p w:rsidR="003F2EFF" w:rsidRPr="009E62F1" w:rsidRDefault="003F2EFF" w:rsidP="00F25985">
            <w:r w:rsidRPr="009E62F1">
              <w:rPr>
                <w:sz w:val="22"/>
                <w:szCs w:val="22"/>
              </w:rPr>
              <w:t>63</w:t>
            </w:r>
          </w:p>
        </w:tc>
      </w:tr>
      <w:tr w:rsidR="003F2EFF" w:rsidRPr="007E73F5" w:rsidTr="00F25985">
        <w:trPr>
          <w:trHeight w:val="255"/>
        </w:trPr>
        <w:tc>
          <w:tcPr>
            <w:tcW w:w="2141" w:type="pct"/>
            <w:shd w:val="clear" w:color="auto" w:fill="DAEEF3"/>
            <w:noWrap/>
          </w:tcPr>
          <w:p w:rsidR="003F2EFF" w:rsidRPr="009E62F1" w:rsidRDefault="003F2EFF" w:rsidP="00F25985">
            <w:r w:rsidRPr="009E62F1">
              <w:rPr>
                <w:sz w:val="22"/>
                <w:szCs w:val="22"/>
              </w:rPr>
              <w:t>з них:малі підприємства</w:t>
            </w:r>
          </w:p>
        </w:tc>
        <w:tc>
          <w:tcPr>
            <w:tcW w:w="433" w:type="pct"/>
            <w:shd w:val="clear" w:color="auto" w:fill="DAEEF3"/>
          </w:tcPr>
          <w:p w:rsidR="003F2EFF" w:rsidRPr="009E62F1" w:rsidRDefault="003F2EFF" w:rsidP="00F25985">
            <w:r w:rsidRPr="009E62F1">
              <w:rPr>
                <w:sz w:val="22"/>
                <w:szCs w:val="22"/>
              </w:rPr>
              <w:t>86</w:t>
            </w:r>
          </w:p>
        </w:tc>
        <w:tc>
          <w:tcPr>
            <w:tcW w:w="432" w:type="pct"/>
            <w:shd w:val="clear" w:color="auto" w:fill="DAEEF3"/>
          </w:tcPr>
          <w:p w:rsidR="003F2EFF" w:rsidRPr="009E62F1" w:rsidRDefault="003F2EFF" w:rsidP="00F25985">
            <w:r w:rsidRPr="009E62F1">
              <w:rPr>
                <w:sz w:val="22"/>
                <w:szCs w:val="22"/>
              </w:rPr>
              <w:t>87</w:t>
            </w:r>
          </w:p>
        </w:tc>
        <w:tc>
          <w:tcPr>
            <w:tcW w:w="432" w:type="pct"/>
            <w:shd w:val="clear" w:color="auto" w:fill="DAEEF3"/>
          </w:tcPr>
          <w:p w:rsidR="003F2EFF" w:rsidRPr="009E62F1" w:rsidRDefault="003F2EFF" w:rsidP="00F25985">
            <w:r w:rsidRPr="009E62F1">
              <w:rPr>
                <w:sz w:val="22"/>
                <w:szCs w:val="22"/>
              </w:rPr>
              <w:t>95</w:t>
            </w:r>
          </w:p>
        </w:tc>
        <w:tc>
          <w:tcPr>
            <w:tcW w:w="359" w:type="pct"/>
            <w:shd w:val="clear" w:color="auto" w:fill="DAEEF3"/>
          </w:tcPr>
          <w:p w:rsidR="003F2EFF" w:rsidRPr="009E62F1" w:rsidRDefault="003F2EFF" w:rsidP="00F25985">
            <w:r w:rsidRPr="009E62F1">
              <w:rPr>
                <w:sz w:val="22"/>
                <w:szCs w:val="22"/>
              </w:rPr>
              <w:t>72</w:t>
            </w:r>
          </w:p>
        </w:tc>
        <w:tc>
          <w:tcPr>
            <w:tcW w:w="360" w:type="pct"/>
            <w:shd w:val="clear" w:color="auto" w:fill="DAEEF3"/>
          </w:tcPr>
          <w:p w:rsidR="003F2EFF" w:rsidRPr="009E62F1" w:rsidRDefault="003F2EFF" w:rsidP="00F25985">
            <w:r w:rsidRPr="009E62F1">
              <w:rPr>
                <w:sz w:val="22"/>
                <w:szCs w:val="22"/>
              </w:rPr>
              <w:t>72</w:t>
            </w:r>
          </w:p>
        </w:tc>
        <w:tc>
          <w:tcPr>
            <w:tcW w:w="431" w:type="pct"/>
            <w:shd w:val="clear" w:color="auto" w:fill="DAEEF3"/>
          </w:tcPr>
          <w:p w:rsidR="003F2EFF" w:rsidRPr="009E62F1" w:rsidRDefault="003F2EFF" w:rsidP="00F25985">
            <w:r w:rsidRPr="009E62F1">
              <w:rPr>
                <w:sz w:val="22"/>
                <w:szCs w:val="22"/>
              </w:rPr>
              <w:t>73</w:t>
            </w:r>
          </w:p>
        </w:tc>
        <w:tc>
          <w:tcPr>
            <w:tcW w:w="414" w:type="pct"/>
            <w:shd w:val="clear" w:color="auto" w:fill="DAEEF3"/>
          </w:tcPr>
          <w:p w:rsidR="003F2EFF" w:rsidRPr="009E62F1" w:rsidRDefault="003F2EFF" w:rsidP="00F25985">
            <w:r w:rsidRPr="009E62F1">
              <w:rPr>
                <w:sz w:val="22"/>
                <w:szCs w:val="22"/>
              </w:rPr>
              <w:t>58</w:t>
            </w:r>
          </w:p>
        </w:tc>
      </w:tr>
    </w:tbl>
    <w:p w:rsidR="003F2EFF" w:rsidRDefault="003F2EFF" w:rsidP="003F2EFF">
      <w:pPr>
        <w:pStyle w:val="af7"/>
        <w:keepNext/>
      </w:pPr>
      <w:r>
        <w:t xml:space="preserve">Таблиця </w:t>
      </w:r>
      <w:fldSimple w:instr=" SEQ Таблиця \* ARABIC ">
        <w:r w:rsidR="00CD1779">
          <w:rPr>
            <w:noProof/>
          </w:rPr>
          <w:t>24</w:t>
        </w:r>
      </w:fldSimple>
      <w:r>
        <w:t>.</w:t>
      </w:r>
      <w:r w:rsidRPr="00F87D1F">
        <w:t>В. Фізичні особи-підприємці</w:t>
      </w:r>
    </w:p>
    <w:tbl>
      <w:tblPr>
        <w:tblW w:w="5089" w:type="pct"/>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3331"/>
        <w:gridCol w:w="1161"/>
        <w:gridCol w:w="1161"/>
        <w:gridCol w:w="1107"/>
        <w:gridCol w:w="867"/>
        <w:gridCol w:w="782"/>
        <w:gridCol w:w="772"/>
        <w:gridCol w:w="848"/>
      </w:tblGrid>
      <w:tr w:rsidR="003F2EFF" w:rsidRPr="007E73F5" w:rsidTr="00F25985">
        <w:trPr>
          <w:trHeight w:val="296"/>
        </w:trPr>
        <w:tc>
          <w:tcPr>
            <w:tcW w:w="1660" w:type="pct"/>
            <w:shd w:val="clear" w:color="auto" w:fill="B6DDE8"/>
            <w:noWrap/>
            <w:vAlign w:val="center"/>
          </w:tcPr>
          <w:p w:rsidR="003F2EFF" w:rsidRPr="00106E7D" w:rsidRDefault="003F2EFF" w:rsidP="00F25985">
            <w:pPr>
              <w:rPr>
                <w:b/>
                <w:bCs/>
              </w:rPr>
            </w:pPr>
            <w:r>
              <w:rPr>
                <w:b/>
                <w:bCs/>
                <w:sz w:val="22"/>
                <w:szCs w:val="22"/>
              </w:rPr>
              <w:t>Територіальна одиниця</w:t>
            </w:r>
          </w:p>
        </w:tc>
        <w:tc>
          <w:tcPr>
            <w:tcW w:w="579" w:type="pct"/>
            <w:shd w:val="clear" w:color="auto" w:fill="B6DDE8"/>
            <w:vAlign w:val="center"/>
          </w:tcPr>
          <w:p w:rsidR="003F2EFF" w:rsidRPr="00106E7D" w:rsidRDefault="003F2EFF" w:rsidP="00F25985">
            <w:pPr>
              <w:rPr>
                <w:b/>
                <w:bCs/>
              </w:rPr>
            </w:pPr>
            <w:r w:rsidRPr="00106E7D">
              <w:rPr>
                <w:b/>
                <w:bCs/>
                <w:sz w:val="22"/>
                <w:szCs w:val="22"/>
              </w:rPr>
              <w:t>2013</w:t>
            </w:r>
          </w:p>
        </w:tc>
        <w:tc>
          <w:tcPr>
            <w:tcW w:w="579" w:type="pct"/>
            <w:shd w:val="clear" w:color="auto" w:fill="B6DDE8"/>
            <w:vAlign w:val="center"/>
          </w:tcPr>
          <w:p w:rsidR="003F2EFF" w:rsidRPr="00106E7D" w:rsidRDefault="003F2EFF" w:rsidP="00F25985">
            <w:pPr>
              <w:rPr>
                <w:b/>
                <w:bCs/>
              </w:rPr>
            </w:pPr>
            <w:r w:rsidRPr="00106E7D">
              <w:rPr>
                <w:b/>
                <w:bCs/>
                <w:sz w:val="22"/>
                <w:szCs w:val="22"/>
              </w:rPr>
              <w:t>2014</w:t>
            </w:r>
          </w:p>
        </w:tc>
        <w:tc>
          <w:tcPr>
            <w:tcW w:w="552" w:type="pct"/>
            <w:shd w:val="clear" w:color="auto" w:fill="B6DDE8"/>
            <w:vAlign w:val="center"/>
          </w:tcPr>
          <w:p w:rsidR="003F2EFF" w:rsidRPr="00106E7D" w:rsidRDefault="003F2EFF" w:rsidP="00F25985">
            <w:pPr>
              <w:rPr>
                <w:b/>
                <w:bCs/>
              </w:rPr>
            </w:pPr>
            <w:r w:rsidRPr="00106E7D">
              <w:rPr>
                <w:b/>
                <w:bCs/>
                <w:sz w:val="22"/>
                <w:szCs w:val="22"/>
              </w:rPr>
              <w:t>2015</w:t>
            </w:r>
          </w:p>
        </w:tc>
        <w:tc>
          <w:tcPr>
            <w:tcW w:w="432" w:type="pct"/>
            <w:shd w:val="clear" w:color="auto" w:fill="B6DDE8"/>
            <w:vAlign w:val="center"/>
          </w:tcPr>
          <w:p w:rsidR="003F2EFF" w:rsidRPr="00106E7D" w:rsidRDefault="003F2EFF" w:rsidP="00F25985">
            <w:pPr>
              <w:rPr>
                <w:b/>
                <w:bCs/>
              </w:rPr>
            </w:pPr>
            <w:r w:rsidRPr="00106E7D">
              <w:rPr>
                <w:b/>
                <w:bCs/>
                <w:sz w:val="22"/>
                <w:szCs w:val="22"/>
              </w:rPr>
              <w:t>2016</w:t>
            </w:r>
          </w:p>
        </w:tc>
        <w:tc>
          <w:tcPr>
            <w:tcW w:w="390" w:type="pct"/>
            <w:shd w:val="clear" w:color="auto" w:fill="B6DDE8"/>
            <w:vAlign w:val="center"/>
          </w:tcPr>
          <w:p w:rsidR="003F2EFF" w:rsidRPr="00106E7D" w:rsidRDefault="003F2EFF" w:rsidP="00F25985">
            <w:pPr>
              <w:rPr>
                <w:b/>
                <w:bCs/>
              </w:rPr>
            </w:pPr>
            <w:r w:rsidRPr="00106E7D">
              <w:rPr>
                <w:b/>
                <w:bCs/>
                <w:sz w:val="22"/>
                <w:szCs w:val="22"/>
              </w:rPr>
              <w:t>2017</w:t>
            </w:r>
          </w:p>
        </w:tc>
        <w:tc>
          <w:tcPr>
            <w:tcW w:w="385" w:type="pct"/>
            <w:shd w:val="clear" w:color="auto" w:fill="B6DDE8"/>
            <w:vAlign w:val="center"/>
          </w:tcPr>
          <w:p w:rsidR="003F2EFF" w:rsidRPr="00106E7D" w:rsidRDefault="003F2EFF" w:rsidP="00F25985">
            <w:pPr>
              <w:rPr>
                <w:b/>
                <w:bCs/>
              </w:rPr>
            </w:pPr>
            <w:r w:rsidRPr="00106E7D">
              <w:rPr>
                <w:b/>
                <w:bCs/>
                <w:sz w:val="22"/>
                <w:szCs w:val="22"/>
              </w:rPr>
              <w:t>2018</w:t>
            </w:r>
          </w:p>
        </w:tc>
        <w:tc>
          <w:tcPr>
            <w:tcW w:w="423" w:type="pct"/>
            <w:shd w:val="clear" w:color="auto" w:fill="B6DDE8"/>
          </w:tcPr>
          <w:p w:rsidR="003F2EFF" w:rsidRPr="00106E7D" w:rsidRDefault="003F2EFF" w:rsidP="00F25985">
            <w:pPr>
              <w:rPr>
                <w:b/>
                <w:bCs/>
              </w:rPr>
            </w:pPr>
            <w:r w:rsidRPr="00106E7D">
              <w:rPr>
                <w:b/>
                <w:bCs/>
                <w:sz w:val="22"/>
                <w:szCs w:val="22"/>
              </w:rPr>
              <w:t>2021</w:t>
            </w:r>
          </w:p>
        </w:tc>
      </w:tr>
      <w:tr w:rsidR="003F2EFF" w:rsidRPr="007E73F5" w:rsidTr="00F25985">
        <w:trPr>
          <w:trHeight w:val="280"/>
        </w:trPr>
        <w:tc>
          <w:tcPr>
            <w:tcW w:w="1660" w:type="pct"/>
            <w:shd w:val="clear" w:color="auto" w:fill="DAEEF3"/>
            <w:noWrap/>
          </w:tcPr>
          <w:p w:rsidR="003F2EFF" w:rsidRPr="007E73F5" w:rsidRDefault="003F2EFF" w:rsidP="00F25985">
            <w:r w:rsidRPr="007E73F5">
              <w:t>Район</w:t>
            </w:r>
          </w:p>
        </w:tc>
        <w:tc>
          <w:tcPr>
            <w:tcW w:w="579" w:type="pct"/>
            <w:shd w:val="clear" w:color="auto" w:fill="DAEEF3"/>
          </w:tcPr>
          <w:p w:rsidR="003F2EFF" w:rsidRPr="00106E7D" w:rsidRDefault="003F2EFF" w:rsidP="00F25985">
            <w:r w:rsidRPr="00106E7D">
              <w:rPr>
                <w:sz w:val="22"/>
                <w:szCs w:val="22"/>
              </w:rPr>
              <w:t>359</w:t>
            </w:r>
          </w:p>
        </w:tc>
        <w:tc>
          <w:tcPr>
            <w:tcW w:w="579" w:type="pct"/>
            <w:shd w:val="clear" w:color="auto" w:fill="DAEEF3"/>
          </w:tcPr>
          <w:p w:rsidR="003F2EFF" w:rsidRPr="00106E7D" w:rsidRDefault="003F2EFF" w:rsidP="00F25985">
            <w:r w:rsidRPr="00106E7D">
              <w:rPr>
                <w:sz w:val="22"/>
                <w:szCs w:val="22"/>
              </w:rPr>
              <w:t>429</w:t>
            </w:r>
          </w:p>
        </w:tc>
        <w:tc>
          <w:tcPr>
            <w:tcW w:w="552" w:type="pct"/>
            <w:shd w:val="clear" w:color="auto" w:fill="DAEEF3"/>
          </w:tcPr>
          <w:p w:rsidR="003F2EFF" w:rsidRPr="00106E7D" w:rsidRDefault="003F2EFF" w:rsidP="00F25985">
            <w:r w:rsidRPr="00106E7D">
              <w:rPr>
                <w:sz w:val="22"/>
                <w:szCs w:val="22"/>
              </w:rPr>
              <w:t>427</w:t>
            </w:r>
          </w:p>
        </w:tc>
        <w:tc>
          <w:tcPr>
            <w:tcW w:w="432" w:type="pct"/>
            <w:shd w:val="clear" w:color="auto" w:fill="DAEEF3"/>
          </w:tcPr>
          <w:p w:rsidR="003F2EFF" w:rsidRPr="00106E7D" w:rsidRDefault="003F2EFF" w:rsidP="00F25985">
            <w:r w:rsidRPr="00106E7D">
              <w:rPr>
                <w:sz w:val="22"/>
                <w:szCs w:val="22"/>
              </w:rPr>
              <w:t>446</w:t>
            </w:r>
          </w:p>
        </w:tc>
        <w:tc>
          <w:tcPr>
            <w:tcW w:w="390" w:type="pct"/>
            <w:shd w:val="clear" w:color="auto" w:fill="DAEEF3"/>
          </w:tcPr>
          <w:p w:rsidR="003F2EFF" w:rsidRPr="00106E7D" w:rsidRDefault="003F2EFF" w:rsidP="00F25985">
            <w:r w:rsidRPr="00106E7D">
              <w:rPr>
                <w:sz w:val="22"/>
                <w:szCs w:val="22"/>
              </w:rPr>
              <w:t>452</w:t>
            </w:r>
          </w:p>
        </w:tc>
        <w:tc>
          <w:tcPr>
            <w:tcW w:w="385" w:type="pct"/>
            <w:shd w:val="clear" w:color="auto" w:fill="DAEEF3"/>
          </w:tcPr>
          <w:p w:rsidR="003F2EFF" w:rsidRPr="00106E7D" w:rsidRDefault="003F2EFF" w:rsidP="00F25985">
            <w:r w:rsidRPr="00106E7D">
              <w:rPr>
                <w:sz w:val="22"/>
                <w:szCs w:val="22"/>
              </w:rPr>
              <w:t>460</w:t>
            </w:r>
          </w:p>
        </w:tc>
        <w:tc>
          <w:tcPr>
            <w:tcW w:w="423" w:type="pct"/>
            <w:shd w:val="clear" w:color="auto" w:fill="DAEEF3"/>
          </w:tcPr>
          <w:p w:rsidR="003F2EFF" w:rsidRPr="00106E7D" w:rsidRDefault="003F2EFF" w:rsidP="00F25985">
            <w:r w:rsidRPr="00106E7D">
              <w:rPr>
                <w:sz w:val="22"/>
                <w:szCs w:val="22"/>
              </w:rPr>
              <w:t>532</w:t>
            </w:r>
          </w:p>
        </w:tc>
      </w:tr>
      <w:tr w:rsidR="003F2EFF" w:rsidRPr="007E73F5" w:rsidTr="00F25985">
        <w:trPr>
          <w:trHeight w:val="280"/>
        </w:trPr>
        <w:tc>
          <w:tcPr>
            <w:tcW w:w="1660" w:type="pct"/>
            <w:shd w:val="clear" w:color="auto" w:fill="DAEEF3"/>
            <w:noWrap/>
          </w:tcPr>
          <w:p w:rsidR="003F2EFF" w:rsidRPr="007E73F5" w:rsidRDefault="003F2EFF" w:rsidP="00F25985">
            <w:r w:rsidRPr="007E73F5">
              <w:t>Область</w:t>
            </w:r>
          </w:p>
        </w:tc>
        <w:tc>
          <w:tcPr>
            <w:tcW w:w="579" w:type="pct"/>
            <w:shd w:val="clear" w:color="auto" w:fill="DAEEF3"/>
          </w:tcPr>
          <w:p w:rsidR="003F2EFF" w:rsidRPr="00106E7D" w:rsidRDefault="003F2EFF" w:rsidP="00F25985">
            <w:r w:rsidRPr="00106E7D">
              <w:rPr>
                <w:sz w:val="22"/>
                <w:szCs w:val="22"/>
              </w:rPr>
              <w:t>30641</w:t>
            </w:r>
          </w:p>
        </w:tc>
        <w:tc>
          <w:tcPr>
            <w:tcW w:w="579" w:type="pct"/>
            <w:shd w:val="clear" w:color="auto" w:fill="DAEEF3"/>
          </w:tcPr>
          <w:p w:rsidR="003F2EFF" w:rsidRPr="00106E7D" w:rsidRDefault="003F2EFF" w:rsidP="00F25985">
            <w:r w:rsidRPr="00106E7D">
              <w:rPr>
                <w:sz w:val="22"/>
                <w:szCs w:val="22"/>
              </w:rPr>
              <w:t>51864</w:t>
            </w:r>
          </w:p>
        </w:tc>
        <w:tc>
          <w:tcPr>
            <w:tcW w:w="552" w:type="pct"/>
            <w:shd w:val="clear" w:color="auto" w:fill="DAEEF3"/>
          </w:tcPr>
          <w:p w:rsidR="003F2EFF" w:rsidRPr="00106E7D" w:rsidRDefault="003F2EFF" w:rsidP="00F25985">
            <w:r w:rsidRPr="00106E7D">
              <w:rPr>
                <w:sz w:val="22"/>
                <w:szCs w:val="22"/>
              </w:rPr>
              <w:t>52040</w:t>
            </w:r>
          </w:p>
        </w:tc>
        <w:tc>
          <w:tcPr>
            <w:tcW w:w="432" w:type="pct"/>
            <w:shd w:val="clear" w:color="auto" w:fill="DAEEF3"/>
          </w:tcPr>
          <w:p w:rsidR="003F2EFF" w:rsidRPr="00106E7D" w:rsidRDefault="003F2EFF" w:rsidP="00F25985">
            <w:r w:rsidRPr="00106E7D">
              <w:rPr>
                <w:sz w:val="22"/>
                <w:szCs w:val="22"/>
              </w:rPr>
              <w:t>48271</w:t>
            </w:r>
          </w:p>
        </w:tc>
        <w:tc>
          <w:tcPr>
            <w:tcW w:w="390" w:type="pct"/>
            <w:shd w:val="clear" w:color="auto" w:fill="DAEEF3"/>
          </w:tcPr>
          <w:p w:rsidR="003F2EFF" w:rsidRPr="00106E7D" w:rsidRDefault="003F2EFF" w:rsidP="00F25985">
            <w:r w:rsidRPr="00106E7D">
              <w:rPr>
                <w:sz w:val="22"/>
                <w:szCs w:val="22"/>
              </w:rPr>
              <w:t>…</w:t>
            </w:r>
          </w:p>
        </w:tc>
        <w:tc>
          <w:tcPr>
            <w:tcW w:w="385" w:type="pct"/>
            <w:shd w:val="clear" w:color="auto" w:fill="DAEEF3"/>
          </w:tcPr>
          <w:p w:rsidR="003F2EFF" w:rsidRPr="00106E7D" w:rsidRDefault="003F2EFF" w:rsidP="00F25985">
            <w:r w:rsidRPr="00106E7D">
              <w:rPr>
                <w:sz w:val="22"/>
                <w:szCs w:val="22"/>
              </w:rPr>
              <w:t>…</w:t>
            </w:r>
          </w:p>
        </w:tc>
        <w:tc>
          <w:tcPr>
            <w:tcW w:w="423" w:type="pct"/>
            <w:shd w:val="clear" w:color="auto" w:fill="DAEEF3"/>
          </w:tcPr>
          <w:p w:rsidR="003F2EFF" w:rsidRPr="00106E7D" w:rsidRDefault="003F2EFF" w:rsidP="00F25985"/>
        </w:tc>
      </w:tr>
    </w:tbl>
    <w:p w:rsidR="003F2EFF" w:rsidRPr="007E73F5" w:rsidRDefault="003F2EFF" w:rsidP="003F2EFF">
      <w:bookmarkStart w:id="80" w:name="_Toc436423076"/>
      <w:bookmarkStart w:id="81" w:name="_Toc291687807"/>
      <w:r w:rsidRPr="007E73F5">
        <w:t>Кількість зареєстрованих юридичних осіб за 2015–2020 роки,</w:t>
      </w:r>
      <w:r w:rsidRPr="007E73F5">
        <w:rPr>
          <w:i/>
        </w:rPr>
        <w:t>(на 1 січня; од)</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152"/>
        <w:gridCol w:w="1071"/>
        <w:gridCol w:w="1233"/>
        <w:gridCol w:w="1233"/>
        <w:gridCol w:w="1233"/>
        <w:gridCol w:w="1233"/>
        <w:gridCol w:w="1234"/>
      </w:tblGrid>
      <w:tr w:rsidR="003F2EFF" w:rsidRPr="007E73F5" w:rsidTr="00F25985">
        <w:tc>
          <w:tcPr>
            <w:tcW w:w="2152" w:type="dxa"/>
            <w:tcBorders>
              <w:left w:val="nil"/>
              <w:bottom w:val="single" w:sz="4" w:space="0" w:color="auto"/>
            </w:tcBorders>
            <w:shd w:val="clear" w:color="auto" w:fill="BFBFBF" w:themeFill="background1" w:themeFillShade="BF"/>
          </w:tcPr>
          <w:p w:rsidR="003F2EFF" w:rsidRPr="00106E7D" w:rsidRDefault="003F2EFF" w:rsidP="00F25985">
            <w:pPr>
              <w:rPr>
                <w:b/>
                <w:bCs/>
              </w:rPr>
            </w:pPr>
          </w:p>
        </w:tc>
        <w:tc>
          <w:tcPr>
            <w:tcW w:w="1071" w:type="dxa"/>
            <w:tcBorders>
              <w:bottom w:val="single" w:sz="4" w:space="0" w:color="auto"/>
            </w:tcBorders>
            <w:shd w:val="clear" w:color="auto" w:fill="BFBFBF" w:themeFill="background1" w:themeFillShade="BF"/>
            <w:vAlign w:val="center"/>
          </w:tcPr>
          <w:p w:rsidR="003F2EFF" w:rsidRPr="00106E7D" w:rsidRDefault="003F2EFF" w:rsidP="00F25985">
            <w:pPr>
              <w:rPr>
                <w:b/>
                <w:bCs/>
              </w:rPr>
            </w:pPr>
            <w:r w:rsidRPr="00106E7D">
              <w:rPr>
                <w:b/>
                <w:bCs/>
              </w:rPr>
              <w:t>2015</w:t>
            </w:r>
          </w:p>
        </w:tc>
        <w:tc>
          <w:tcPr>
            <w:tcW w:w="1233" w:type="dxa"/>
            <w:tcBorders>
              <w:bottom w:val="single" w:sz="4" w:space="0" w:color="auto"/>
            </w:tcBorders>
            <w:shd w:val="clear" w:color="auto" w:fill="BFBFBF" w:themeFill="background1" w:themeFillShade="BF"/>
            <w:vAlign w:val="center"/>
          </w:tcPr>
          <w:p w:rsidR="003F2EFF" w:rsidRPr="00106E7D" w:rsidRDefault="003F2EFF" w:rsidP="00F25985">
            <w:pPr>
              <w:rPr>
                <w:b/>
                <w:bCs/>
                <w:sz w:val="28"/>
                <w:szCs w:val="28"/>
              </w:rPr>
            </w:pPr>
            <w:r w:rsidRPr="00106E7D">
              <w:rPr>
                <w:b/>
                <w:bCs/>
              </w:rPr>
              <w:t>2016</w:t>
            </w:r>
          </w:p>
        </w:tc>
        <w:tc>
          <w:tcPr>
            <w:tcW w:w="1233" w:type="dxa"/>
            <w:tcBorders>
              <w:bottom w:val="single" w:sz="4" w:space="0" w:color="auto"/>
            </w:tcBorders>
            <w:shd w:val="clear" w:color="auto" w:fill="BFBFBF" w:themeFill="background1" w:themeFillShade="BF"/>
            <w:vAlign w:val="center"/>
          </w:tcPr>
          <w:p w:rsidR="003F2EFF" w:rsidRPr="00106E7D" w:rsidRDefault="003F2EFF" w:rsidP="00F25985">
            <w:pPr>
              <w:rPr>
                <w:b/>
                <w:bCs/>
              </w:rPr>
            </w:pPr>
            <w:r w:rsidRPr="00106E7D">
              <w:rPr>
                <w:b/>
                <w:bCs/>
              </w:rPr>
              <w:t>2017</w:t>
            </w:r>
          </w:p>
        </w:tc>
        <w:tc>
          <w:tcPr>
            <w:tcW w:w="1233" w:type="dxa"/>
            <w:tcBorders>
              <w:bottom w:val="single" w:sz="4" w:space="0" w:color="auto"/>
            </w:tcBorders>
            <w:shd w:val="clear" w:color="auto" w:fill="BFBFBF" w:themeFill="background1" w:themeFillShade="BF"/>
            <w:vAlign w:val="center"/>
          </w:tcPr>
          <w:p w:rsidR="003F2EFF" w:rsidRPr="00106E7D" w:rsidRDefault="003F2EFF" w:rsidP="00F25985">
            <w:pPr>
              <w:rPr>
                <w:b/>
                <w:bCs/>
              </w:rPr>
            </w:pPr>
            <w:r w:rsidRPr="00106E7D">
              <w:rPr>
                <w:b/>
                <w:bCs/>
              </w:rPr>
              <w:t>2018</w:t>
            </w:r>
          </w:p>
        </w:tc>
        <w:tc>
          <w:tcPr>
            <w:tcW w:w="1233" w:type="dxa"/>
            <w:tcBorders>
              <w:bottom w:val="single" w:sz="4" w:space="0" w:color="auto"/>
            </w:tcBorders>
            <w:shd w:val="clear" w:color="auto" w:fill="BFBFBF" w:themeFill="background1" w:themeFillShade="BF"/>
            <w:vAlign w:val="center"/>
          </w:tcPr>
          <w:p w:rsidR="003F2EFF" w:rsidRPr="00106E7D" w:rsidRDefault="003F2EFF" w:rsidP="00F25985">
            <w:pPr>
              <w:rPr>
                <w:b/>
                <w:bCs/>
              </w:rPr>
            </w:pPr>
            <w:r w:rsidRPr="00106E7D">
              <w:rPr>
                <w:b/>
                <w:bCs/>
              </w:rPr>
              <w:t>2019</w:t>
            </w:r>
          </w:p>
        </w:tc>
        <w:tc>
          <w:tcPr>
            <w:tcW w:w="1234" w:type="dxa"/>
            <w:tcBorders>
              <w:bottom w:val="single" w:sz="4" w:space="0" w:color="auto"/>
              <w:right w:val="nil"/>
            </w:tcBorders>
            <w:shd w:val="clear" w:color="auto" w:fill="BFBFBF" w:themeFill="background1" w:themeFillShade="BF"/>
            <w:vAlign w:val="center"/>
          </w:tcPr>
          <w:p w:rsidR="003F2EFF" w:rsidRPr="00106E7D" w:rsidRDefault="003F2EFF" w:rsidP="00F25985">
            <w:pPr>
              <w:rPr>
                <w:b/>
                <w:bCs/>
              </w:rPr>
            </w:pPr>
            <w:r w:rsidRPr="00106E7D">
              <w:rPr>
                <w:b/>
                <w:bCs/>
              </w:rPr>
              <w:t>2020</w:t>
            </w:r>
          </w:p>
        </w:tc>
      </w:tr>
      <w:tr w:rsidR="003F2EFF" w:rsidRPr="007E73F5" w:rsidTr="00F25985">
        <w:tc>
          <w:tcPr>
            <w:tcW w:w="2152" w:type="dxa"/>
            <w:tcBorders>
              <w:top w:val="single" w:sz="4" w:space="0" w:color="auto"/>
              <w:left w:val="nil"/>
              <w:bottom w:val="nil"/>
              <w:right w:val="nil"/>
            </w:tcBorders>
            <w:shd w:val="clear" w:color="auto" w:fill="auto"/>
          </w:tcPr>
          <w:p w:rsidR="003F2EFF" w:rsidRPr="007E73F5" w:rsidRDefault="003F2EFF" w:rsidP="00F25985">
            <w:pPr>
              <w:rPr>
                <w:sz w:val="28"/>
                <w:szCs w:val="28"/>
              </w:rPr>
            </w:pPr>
            <w:r w:rsidRPr="007E73F5">
              <w:t>Житомирська область</w:t>
            </w:r>
          </w:p>
        </w:tc>
        <w:tc>
          <w:tcPr>
            <w:tcW w:w="1071" w:type="dxa"/>
            <w:tcBorders>
              <w:top w:val="single" w:sz="4" w:space="0" w:color="auto"/>
              <w:left w:val="nil"/>
              <w:bottom w:val="nil"/>
              <w:right w:val="nil"/>
            </w:tcBorders>
            <w:vAlign w:val="bottom"/>
          </w:tcPr>
          <w:p w:rsidR="003F2EFF" w:rsidRPr="007E73F5" w:rsidRDefault="003F2EFF" w:rsidP="00F25985">
            <w:r w:rsidRPr="007E73F5">
              <w:t>26337</w:t>
            </w:r>
          </w:p>
        </w:tc>
        <w:tc>
          <w:tcPr>
            <w:tcW w:w="1233" w:type="dxa"/>
            <w:tcBorders>
              <w:top w:val="single" w:sz="4" w:space="0" w:color="auto"/>
              <w:left w:val="nil"/>
              <w:bottom w:val="nil"/>
              <w:right w:val="nil"/>
            </w:tcBorders>
            <w:shd w:val="clear" w:color="auto" w:fill="auto"/>
            <w:vAlign w:val="bottom"/>
          </w:tcPr>
          <w:p w:rsidR="003F2EFF" w:rsidRPr="007E73F5" w:rsidRDefault="003F2EFF" w:rsidP="00F25985">
            <w:r w:rsidRPr="007E73F5">
              <w:t>27160</w:t>
            </w:r>
          </w:p>
        </w:tc>
        <w:tc>
          <w:tcPr>
            <w:tcW w:w="1233" w:type="dxa"/>
            <w:tcBorders>
              <w:top w:val="single" w:sz="4" w:space="0" w:color="auto"/>
              <w:left w:val="nil"/>
              <w:bottom w:val="nil"/>
              <w:right w:val="nil"/>
            </w:tcBorders>
            <w:shd w:val="clear" w:color="auto" w:fill="auto"/>
            <w:vAlign w:val="bottom"/>
          </w:tcPr>
          <w:p w:rsidR="003F2EFF" w:rsidRPr="007E73F5" w:rsidRDefault="003F2EFF" w:rsidP="00F25985">
            <w:r w:rsidRPr="007E73F5">
              <w:t>28449</w:t>
            </w:r>
          </w:p>
        </w:tc>
        <w:tc>
          <w:tcPr>
            <w:tcW w:w="1233" w:type="dxa"/>
            <w:tcBorders>
              <w:top w:val="single" w:sz="4" w:space="0" w:color="auto"/>
              <w:left w:val="nil"/>
              <w:bottom w:val="nil"/>
              <w:right w:val="nil"/>
            </w:tcBorders>
            <w:shd w:val="clear" w:color="auto" w:fill="auto"/>
            <w:vAlign w:val="bottom"/>
          </w:tcPr>
          <w:p w:rsidR="003F2EFF" w:rsidRPr="007E73F5" w:rsidRDefault="003F2EFF" w:rsidP="00F25985">
            <w:r w:rsidRPr="007E73F5">
              <w:t>29456</w:t>
            </w:r>
          </w:p>
        </w:tc>
        <w:tc>
          <w:tcPr>
            <w:tcW w:w="1233" w:type="dxa"/>
            <w:tcBorders>
              <w:top w:val="single" w:sz="4" w:space="0" w:color="auto"/>
              <w:left w:val="nil"/>
              <w:bottom w:val="nil"/>
              <w:right w:val="nil"/>
            </w:tcBorders>
            <w:shd w:val="clear" w:color="auto" w:fill="auto"/>
            <w:vAlign w:val="bottom"/>
          </w:tcPr>
          <w:p w:rsidR="003F2EFF" w:rsidRPr="007E73F5" w:rsidRDefault="003F2EFF" w:rsidP="00F25985">
            <w:r w:rsidRPr="007E73F5">
              <w:t>30371</w:t>
            </w:r>
          </w:p>
        </w:tc>
        <w:tc>
          <w:tcPr>
            <w:tcW w:w="1234" w:type="dxa"/>
            <w:tcBorders>
              <w:top w:val="single" w:sz="4" w:space="0" w:color="auto"/>
              <w:left w:val="nil"/>
              <w:bottom w:val="nil"/>
              <w:right w:val="nil"/>
            </w:tcBorders>
            <w:shd w:val="clear" w:color="auto" w:fill="auto"/>
            <w:vAlign w:val="bottom"/>
          </w:tcPr>
          <w:p w:rsidR="003F2EFF" w:rsidRPr="007E73F5" w:rsidRDefault="003F2EFF" w:rsidP="00F25985">
            <w:r w:rsidRPr="007E73F5">
              <w:t>31428</w:t>
            </w:r>
          </w:p>
        </w:tc>
      </w:tr>
      <w:tr w:rsidR="003F2EFF" w:rsidRPr="007E73F5" w:rsidTr="00F25985">
        <w:tc>
          <w:tcPr>
            <w:tcW w:w="2152" w:type="dxa"/>
            <w:tcBorders>
              <w:top w:val="nil"/>
              <w:left w:val="nil"/>
              <w:bottom w:val="nil"/>
              <w:right w:val="nil"/>
            </w:tcBorders>
            <w:shd w:val="clear" w:color="auto" w:fill="auto"/>
          </w:tcPr>
          <w:p w:rsidR="003F2EFF" w:rsidRPr="007E73F5" w:rsidRDefault="003F2EFF" w:rsidP="00F25985">
            <w:r w:rsidRPr="007E73F5">
              <w:t xml:space="preserve">Брусилівський район </w:t>
            </w:r>
          </w:p>
        </w:tc>
        <w:tc>
          <w:tcPr>
            <w:tcW w:w="1071" w:type="dxa"/>
            <w:tcBorders>
              <w:top w:val="nil"/>
              <w:left w:val="nil"/>
              <w:bottom w:val="nil"/>
              <w:right w:val="nil"/>
            </w:tcBorders>
            <w:vAlign w:val="bottom"/>
          </w:tcPr>
          <w:p w:rsidR="003F2EFF" w:rsidRPr="007E73F5" w:rsidRDefault="003F2EFF" w:rsidP="00F25985">
            <w:r w:rsidRPr="007E73F5">
              <w:t>429</w:t>
            </w:r>
          </w:p>
        </w:tc>
        <w:tc>
          <w:tcPr>
            <w:tcW w:w="1233" w:type="dxa"/>
            <w:tcBorders>
              <w:top w:val="nil"/>
              <w:left w:val="nil"/>
              <w:bottom w:val="nil"/>
              <w:right w:val="nil"/>
            </w:tcBorders>
            <w:shd w:val="clear" w:color="auto" w:fill="auto"/>
            <w:vAlign w:val="bottom"/>
          </w:tcPr>
          <w:p w:rsidR="003F2EFF" w:rsidRPr="007E73F5" w:rsidRDefault="003F2EFF" w:rsidP="00F25985">
            <w:r w:rsidRPr="007E73F5">
              <w:t>442</w:t>
            </w:r>
          </w:p>
        </w:tc>
        <w:tc>
          <w:tcPr>
            <w:tcW w:w="1233" w:type="dxa"/>
            <w:tcBorders>
              <w:top w:val="nil"/>
              <w:left w:val="nil"/>
              <w:bottom w:val="nil"/>
              <w:right w:val="nil"/>
            </w:tcBorders>
            <w:shd w:val="clear" w:color="auto" w:fill="auto"/>
            <w:vAlign w:val="bottom"/>
          </w:tcPr>
          <w:p w:rsidR="003F2EFF" w:rsidRPr="007E73F5" w:rsidRDefault="003F2EFF" w:rsidP="00F25985">
            <w:r w:rsidRPr="007E73F5">
              <w:t>458</w:t>
            </w:r>
          </w:p>
        </w:tc>
        <w:tc>
          <w:tcPr>
            <w:tcW w:w="1233" w:type="dxa"/>
            <w:tcBorders>
              <w:top w:val="nil"/>
              <w:left w:val="nil"/>
              <w:bottom w:val="nil"/>
              <w:right w:val="nil"/>
            </w:tcBorders>
            <w:shd w:val="clear" w:color="auto" w:fill="auto"/>
            <w:vAlign w:val="bottom"/>
          </w:tcPr>
          <w:p w:rsidR="003F2EFF" w:rsidRPr="007E73F5" w:rsidRDefault="003F2EFF" w:rsidP="00F25985">
            <w:r w:rsidRPr="007E73F5">
              <w:t>470</w:t>
            </w:r>
          </w:p>
        </w:tc>
        <w:tc>
          <w:tcPr>
            <w:tcW w:w="1233" w:type="dxa"/>
            <w:tcBorders>
              <w:top w:val="nil"/>
              <w:left w:val="nil"/>
              <w:bottom w:val="nil"/>
              <w:right w:val="nil"/>
            </w:tcBorders>
            <w:shd w:val="clear" w:color="auto" w:fill="auto"/>
            <w:vAlign w:val="bottom"/>
          </w:tcPr>
          <w:p w:rsidR="003F2EFF" w:rsidRPr="007E73F5" w:rsidRDefault="003F2EFF" w:rsidP="00F25985">
            <w:r w:rsidRPr="007E73F5">
              <w:t>478</w:t>
            </w:r>
          </w:p>
        </w:tc>
        <w:tc>
          <w:tcPr>
            <w:tcW w:w="1234" w:type="dxa"/>
            <w:tcBorders>
              <w:top w:val="nil"/>
              <w:left w:val="nil"/>
              <w:bottom w:val="nil"/>
              <w:right w:val="nil"/>
            </w:tcBorders>
            <w:shd w:val="clear" w:color="auto" w:fill="auto"/>
            <w:vAlign w:val="bottom"/>
          </w:tcPr>
          <w:p w:rsidR="003F2EFF" w:rsidRPr="007E73F5" w:rsidRDefault="003F2EFF" w:rsidP="00F25985">
            <w:r w:rsidRPr="007E73F5">
              <w:t>484</w:t>
            </w:r>
          </w:p>
        </w:tc>
      </w:tr>
    </w:tbl>
    <w:p w:rsidR="003F2EFF" w:rsidRDefault="003F2EFF" w:rsidP="003F2EFF"/>
    <w:p w:rsidR="003F2EFF" w:rsidRPr="007E73F5" w:rsidRDefault="003F2EFF" w:rsidP="003F2EFF">
      <w:pPr>
        <w:rPr>
          <w:i/>
        </w:rPr>
      </w:pPr>
      <w:r w:rsidRPr="007E73F5">
        <w:t>Кількість діючих суб’єктів господарювання за 2015–2020 роки,</w:t>
      </w:r>
      <w:r w:rsidRPr="007E73F5">
        <w:rPr>
          <w:i/>
        </w:rPr>
        <w:t>(од)</w:t>
      </w:r>
    </w:p>
    <w:tbl>
      <w:tblPr>
        <w:tblW w:w="5000" w:type="pct"/>
        <w:jc w:val="center"/>
        <w:tblLook w:val="01E0"/>
      </w:tblPr>
      <w:tblGrid>
        <w:gridCol w:w="3486"/>
        <w:gridCol w:w="39"/>
        <w:gridCol w:w="2219"/>
        <w:gridCol w:w="10"/>
        <w:gridCol w:w="2050"/>
        <w:gridCol w:w="2050"/>
      </w:tblGrid>
      <w:tr w:rsidR="003F2EFF" w:rsidRPr="007E73F5" w:rsidTr="00F25985">
        <w:trPr>
          <w:jc w:val="center"/>
        </w:trPr>
        <w:tc>
          <w:tcPr>
            <w:tcW w:w="1789" w:type="pct"/>
            <w:gridSpan w:val="2"/>
            <w:vMerge w:val="restart"/>
            <w:tcBorders>
              <w:top w:val="single" w:sz="4" w:space="0" w:color="auto"/>
              <w:right w:val="single" w:sz="4" w:space="0" w:color="auto"/>
            </w:tcBorders>
            <w:shd w:val="clear" w:color="auto" w:fill="BFBFBF" w:themeFill="background1" w:themeFillShade="BF"/>
            <w:vAlign w:val="center"/>
          </w:tcPr>
          <w:p w:rsidR="003F2EFF" w:rsidRPr="00106E7D" w:rsidRDefault="003F2EFF" w:rsidP="00F25985">
            <w:pPr>
              <w:pStyle w:val="33"/>
              <w:rPr>
                <w:rFonts w:ascii="Arial" w:hAnsi="Arial" w:cs="Arial"/>
                <w:b/>
                <w:bCs/>
                <w:sz w:val="22"/>
                <w:szCs w:val="22"/>
                <w:lang w:val="uk-UA"/>
              </w:rPr>
            </w:pPr>
            <w:r>
              <w:rPr>
                <w:rFonts w:ascii="Arial" w:hAnsi="Arial" w:cs="Arial"/>
                <w:b/>
                <w:bCs/>
                <w:sz w:val="22"/>
                <w:szCs w:val="22"/>
                <w:lang w:val="uk-UA"/>
              </w:rPr>
              <w:t>Роки</w:t>
            </w:r>
          </w:p>
        </w:tc>
        <w:tc>
          <w:tcPr>
            <w:tcW w:w="1126" w:type="pct"/>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3F2EFF" w:rsidRPr="00106E7D" w:rsidRDefault="003F2EFF" w:rsidP="00F25985">
            <w:pPr>
              <w:pStyle w:val="33"/>
              <w:rPr>
                <w:rFonts w:ascii="Arial" w:hAnsi="Arial" w:cs="Arial"/>
                <w:b/>
                <w:bCs/>
                <w:sz w:val="22"/>
                <w:szCs w:val="22"/>
                <w:lang w:val="uk-UA"/>
              </w:rPr>
            </w:pPr>
            <w:r w:rsidRPr="00106E7D">
              <w:rPr>
                <w:rFonts w:ascii="Arial" w:hAnsi="Arial" w:cs="Arial"/>
                <w:b/>
                <w:bCs/>
                <w:sz w:val="22"/>
                <w:szCs w:val="22"/>
                <w:lang w:val="uk-UA"/>
              </w:rPr>
              <w:t>Cуб’єкти господарювання, усього</w:t>
            </w:r>
          </w:p>
        </w:tc>
        <w:tc>
          <w:tcPr>
            <w:tcW w:w="2085" w:type="pct"/>
            <w:gridSpan w:val="3"/>
            <w:tcBorders>
              <w:top w:val="single" w:sz="4" w:space="0" w:color="auto"/>
              <w:left w:val="single" w:sz="4" w:space="0" w:color="auto"/>
              <w:bottom w:val="single" w:sz="4" w:space="0" w:color="auto"/>
            </w:tcBorders>
            <w:shd w:val="clear" w:color="auto" w:fill="BFBFBF" w:themeFill="background1" w:themeFillShade="BF"/>
            <w:vAlign w:val="center"/>
          </w:tcPr>
          <w:p w:rsidR="003F2EFF" w:rsidRPr="00106E7D" w:rsidRDefault="003F2EFF" w:rsidP="00F25985">
            <w:pPr>
              <w:rPr>
                <w:b/>
                <w:bCs/>
              </w:rPr>
            </w:pPr>
            <w:r w:rsidRPr="00106E7D">
              <w:rPr>
                <w:b/>
                <w:bCs/>
                <w:sz w:val="22"/>
                <w:szCs w:val="22"/>
              </w:rPr>
              <w:t>У тому числі</w:t>
            </w:r>
          </w:p>
        </w:tc>
      </w:tr>
      <w:tr w:rsidR="003F2EFF" w:rsidRPr="007E73F5" w:rsidTr="00F25985">
        <w:trPr>
          <w:trHeight w:val="214"/>
          <w:jc w:val="center"/>
        </w:trPr>
        <w:tc>
          <w:tcPr>
            <w:tcW w:w="1789" w:type="pct"/>
            <w:gridSpan w:val="2"/>
            <w:vMerge/>
            <w:tcBorders>
              <w:right w:val="single" w:sz="4" w:space="0" w:color="auto"/>
            </w:tcBorders>
            <w:shd w:val="clear" w:color="auto" w:fill="BFBFBF" w:themeFill="background1" w:themeFillShade="BF"/>
            <w:vAlign w:val="center"/>
          </w:tcPr>
          <w:p w:rsidR="003F2EFF" w:rsidRPr="00106E7D" w:rsidRDefault="003F2EFF" w:rsidP="00F25985">
            <w:pPr>
              <w:pStyle w:val="33"/>
              <w:rPr>
                <w:rFonts w:ascii="Arial" w:hAnsi="Arial" w:cs="Arial"/>
                <w:b/>
                <w:bCs/>
                <w:sz w:val="22"/>
                <w:szCs w:val="22"/>
                <w:lang w:val="uk-UA"/>
              </w:rPr>
            </w:pPr>
          </w:p>
        </w:tc>
        <w:tc>
          <w:tcPr>
            <w:tcW w:w="1126" w:type="pct"/>
            <w:vMerge/>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3F2EFF" w:rsidRPr="00106E7D" w:rsidRDefault="003F2EFF" w:rsidP="00F25985">
            <w:pPr>
              <w:pStyle w:val="33"/>
              <w:rPr>
                <w:rFonts w:ascii="Arial" w:hAnsi="Arial" w:cs="Arial"/>
                <w:b/>
                <w:bCs/>
                <w:noProof/>
                <w:sz w:val="22"/>
                <w:szCs w:val="22"/>
                <w:lang w:val="uk-UA"/>
              </w:rPr>
            </w:pPr>
          </w:p>
        </w:tc>
        <w:tc>
          <w:tcPr>
            <w:tcW w:w="1045" w:type="pct"/>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3F2EFF" w:rsidRPr="00106E7D" w:rsidRDefault="003F2EFF" w:rsidP="00F25985">
            <w:pPr>
              <w:pStyle w:val="33"/>
              <w:rPr>
                <w:rFonts w:ascii="Arial" w:hAnsi="Arial" w:cs="Arial"/>
                <w:b/>
                <w:bCs/>
                <w:noProof/>
                <w:sz w:val="22"/>
                <w:szCs w:val="22"/>
                <w:lang w:val="uk-UA"/>
              </w:rPr>
            </w:pPr>
            <w:r w:rsidRPr="00106E7D">
              <w:rPr>
                <w:rFonts w:ascii="Arial" w:hAnsi="Arial" w:cs="Arial"/>
                <w:b/>
                <w:bCs/>
                <w:noProof/>
                <w:sz w:val="22"/>
                <w:szCs w:val="22"/>
                <w:lang w:val="uk-UA"/>
              </w:rPr>
              <w:t>підприємства</w:t>
            </w:r>
          </w:p>
        </w:tc>
        <w:tc>
          <w:tcPr>
            <w:tcW w:w="1040" w:type="pct"/>
            <w:tcBorders>
              <w:top w:val="single" w:sz="4" w:space="0" w:color="auto"/>
              <w:left w:val="single" w:sz="4" w:space="0" w:color="auto"/>
              <w:bottom w:val="single" w:sz="4" w:space="0" w:color="auto"/>
            </w:tcBorders>
            <w:shd w:val="clear" w:color="auto" w:fill="BFBFBF" w:themeFill="background1" w:themeFillShade="BF"/>
            <w:vAlign w:val="center"/>
          </w:tcPr>
          <w:p w:rsidR="003F2EFF" w:rsidRPr="00106E7D" w:rsidRDefault="003F2EFF" w:rsidP="00F25985">
            <w:pPr>
              <w:pStyle w:val="33"/>
              <w:rPr>
                <w:rFonts w:ascii="Arial" w:hAnsi="Arial" w:cs="Arial"/>
                <w:b/>
                <w:bCs/>
                <w:noProof/>
                <w:sz w:val="22"/>
                <w:szCs w:val="22"/>
                <w:lang w:val="uk-UA"/>
              </w:rPr>
            </w:pPr>
            <w:r w:rsidRPr="00106E7D">
              <w:rPr>
                <w:rFonts w:ascii="Arial" w:hAnsi="Arial" w:cs="Arial"/>
                <w:b/>
                <w:bCs/>
                <w:noProof/>
                <w:sz w:val="22"/>
                <w:szCs w:val="22"/>
                <w:lang w:val="uk-UA"/>
              </w:rPr>
              <w:t>фізичні особи-підприємці</w:t>
            </w:r>
          </w:p>
        </w:tc>
      </w:tr>
      <w:tr w:rsidR="003F2EFF" w:rsidRPr="007E73F5" w:rsidTr="00F25985">
        <w:trPr>
          <w:jc w:val="center"/>
        </w:trPr>
        <w:tc>
          <w:tcPr>
            <w:tcW w:w="1789" w:type="pct"/>
            <w:gridSpan w:val="2"/>
            <w:tcBorders>
              <w:top w:val="single" w:sz="4" w:space="0" w:color="auto"/>
            </w:tcBorders>
            <w:shd w:val="clear" w:color="auto" w:fill="auto"/>
          </w:tcPr>
          <w:p w:rsidR="003F2EFF" w:rsidRPr="00106E7D" w:rsidRDefault="003F2EFF" w:rsidP="00F25985">
            <w:pPr>
              <w:rPr>
                <w:b/>
                <w:bCs/>
              </w:rPr>
            </w:pPr>
            <w:r w:rsidRPr="00106E7D">
              <w:rPr>
                <w:b/>
                <w:bCs/>
              </w:rPr>
              <w:t>Житомирська область</w:t>
            </w:r>
          </w:p>
        </w:tc>
        <w:tc>
          <w:tcPr>
            <w:tcW w:w="1126" w:type="pct"/>
            <w:tcBorders>
              <w:top w:val="single" w:sz="4" w:space="0" w:color="auto"/>
            </w:tcBorders>
            <w:vAlign w:val="bottom"/>
          </w:tcPr>
          <w:p w:rsidR="003F2EFF" w:rsidRPr="007E73F5" w:rsidRDefault="003F2EFF" w:rsidP="00F25985"/>
        </w:tc>
        <w:tc>
          <w:tcPr>
            <w:tcW w:w="1045" w:type="pct"/>
            <w:gridSpan w:val="2"/>
            <w:tcBorders>
              <w:top w:val="single" w:sz="4" w:space="0" w:color="auto"/>
            </w:tcBorders>
            <w:vAlign w:val="bottom"/>
          </w:tcPr>
          <w:p w:rsidR="003F2EFF" w:rsidRPr="007E73F5" w:rsidRDefault="003F2EFF" w:rsidP="00F25985"/>
        </w:tc>
        <w:tc>
          <w:tcPr>
            <w:tcW w:w="1040" w:type="pct"/>
            <w:tcBorders>
              <w:top w:val="single" w:sz="4" w:space="0" w:color="auto"/>
            </w:tcBorders>
            <w:vAlign w:val="bottom"/>
          </w:tcPr>
          <w:p w:rsidR="003F2EFF" w:rsidRPr="007E73F5" w:rsidRDefault="003F2EFF" w:rsidP="00F25985"/>
        </w:tc>
      </w:tr>
      <w:tr w:rsidR="003F2EFF" w:rsidRPr="007E73F5" w:rsidTr="00F25985">
        <w:trPr>
          <w:jc w:val="center"/>
        </w:trPr>
        <w:tc>
          <w:tcPr>
            <w:tcW w:w="1789" w:type="pct"/>
            <w:gridSpan w:val="2"/>
            <w:shd w:val="clear" w:color="auto" w:fill="auto"/>
            <w:vAlign w:val="center"/>
          </w:tcPr>
          <w:p w:rsidR="003F2EFF" w:rsidRPr="007E73F5" w:rsidRDefault="003F2EFF" w:rsidP="00F25985">
            <w:r w:rsidRPr="007E73F5">
              <w:t>2015</w:t>
            </w:r>
          </w:p>
        </w:tc>
        <w:tc>
          <w:tcPr>
            <w:tcW w:w="1126" w:type="pct"/>
            <w:vAlign w:val="bottom"/>
          </w:tcPr>
          <w:p w:rsidR="003F2EFF" w:rsidRPr="007E73F5" w:rsidRDefault="003F2EFF" w:rsidP="00F25985">
            <w:r w:rsidRPr="007E73F5">
              <w:t>58647</w:t>
            </w:r>
          </w:p>
        </w:tc>
        <w:tc>
          <w:tcPr>
            <w:tcW w:w="1045" w:type="pct"/>
            <w:gridSpan w:val="2"/>
            <w:vAlign w:val="bottom"/>
          </w:tcPr>
          <w:p w:rsidR="003F2EFF" w:rsidRPr="007E73F5" w:rsidRDefault="003F2EFF" w:rsidP="00F25985">
            <w:r w:rsidRPr="007E73F5">
              <w:t>6607</w:t>
            </w:r>
          </w:p>
        </w:tc>
        <w:tc>
          <w:tcPr>
            <w:tcW w:w="1040" w:type="pct"/>
            <w:vAlign w:val="bottom"/>
          </w:tcPr>
          <w:p w:rsidR="003F2EFF" w:rsidRPr="007E73F5" w:rsidRDefault="003F2EFF" w:rsidP="00F25985">
            <w:r w:rsidRPr="007E73F5">
              <w:t>52040</w:t>
            </w:r>
          </w:p>
        </w:tc>
      </w:tr>
      <w:tr w:rsidR="003F2EFF" w:rsidRPr="007E73F5" w:rsidTr="00F25985">
        <w:trPr>
          <w:jc w:val="center"/>
        </w:trPr>
        <w:tc>
          <w:tcPr>
            <w:tcW w:w="1789" w:type="pct"/>
            <w:gridSpan w:val="2"/>
            <w:shd w:val="clear" w:color="auto" w:fill="auto"/>
            <w:vAlign w:val="center"/>
          </w:tcPr>
          <w:p w:rsidR="003F2EFF" w:rsidRPr="007E73F5" w:rsidRDefault="003F2EFF" w:rsidP="00F25985">
            <w:r w:rsidRPr="007E73F5">
              <w:t>2016</w:t>
            </w:r>
          </w:p>
        </w:tc>
        <w:tc>
          <w:tcPr>
            <w:tcW w:w="1126" w:type="pct"/>
            <w:vAlign w:val="bottom"/>
          </w:tcPr>
          <w:p w:rsidR="003F2EFF" w:rsidRPr="007E73F5" w:rsidRDefault="003F2EFF" w:rsidP="00F25985">
            <w:r w:rsidRPr="007E73F5">
              <w:t>54201</w:t>
            </w:r>
          </w:p>
        </w:tc>
        <w:tc>
          <w:tcPr>
            <w:tcW w:w="1045" w:type="pct"/>
            <w:gridSpan w:val="2"/>
            <w:vAlign w:val="bottom"/>
          </w:tcPr>
          <w:p w:rsidR="003F2EFF" w:rsidRPr="007E73F5" w:rsidRDefault="003F2EFF" w:rsidP="00F25985">
            <w:r w:rsidRPr="007E73F5">
              <w:t>5930</w:t>
            </w:r>
          </w:p>
        </w:tc>
        <w:tc>
          <w:tcPr>
            <w:tcW w:w="1040" w:type="pct"/>
            <w:vAlign w:val="bottom"/>
          </w:tcPr>
          <w:p w:rsidR="003F2EFF" w:rsidRPr="007E73F5" w:rsidRDefault="003F2EFF" w:rsidP="00F25985">
            <w:r w:rsidRPr="007E73F5">
              <w:t>48271</w:t>
            </w:r>
          </w:p>
        </w:tc>
      </w:tr>
      <w:tr w:rsidR="003F2EFF" w:rsidRPr="007E73F5" w:rsidTr="00F25985">
        <w:trPr>
          <w:jc w:val="center"/>
        </w:trPr>
        <w:tc>
          <w:tcPr>
            <w:tcW w:w="1789" w:type="pct"/>
            <w:gridSpan w:val="2"/>
            <w:shd w:val="clear" w:color="auto" w:fill="auto"/>
            <w:vAlign w:val="center"/>
          </w:tcPr>
          <w:p w:rsidR="003F2EFF" w:rsidRPr="007E73F5" w:rsidRDefault="003F2EFF" w:rsidP="00F25985">
            <w:r w:rsidRPr="007E73F5">
              <w:t>2017</w:t>
            </w:r>
          </w:p>
        </w:tc>
        <w:tc>
          <w:tcPr>
            <w:tcW w:w="1126" w:type="pct"/>
            <w:vAlign w:val="bottom"/>
          </w:tcPr>
          <w:p w:rsidR="003F2EFF" w:rsidRPr="007E73F5" w:rsidRDefault="003F2EFF" w:rsidP="00F25985">
            <w:r w:rsidRPr="007E73F5">
              <w:t>49800</w:t>
            </w:r>
          </w:p>
        </w:tc>
        <w:tc>
          <w:tcPr>
            <w:tcW w:w="1045" w:type="pct"/>
            <w:gridSpan w:val="2"/>
            <w:vAlign w:val="bottom"/>
          </w:tcPr>
          <w:p w:rsidR="003F2EFF" w:rsidRPr="007E73F5" w:rsidRDefault="003F2EFF" w:rsidP="00F25985">
            <w:r w:rsidRPr="007E73F5">
              <w:t>6491</w:t>
            </w:r>
          </w:p>
        </w:tc>
        <w:tc>
          <w:tcPr>
            <w:tcW w:w="1040" w:type="pct"/>
            <w:vAlign w:val="bottom"/>
          </w:tcPr>
          <w:p w:rsidR="003F2EFF" w:rsidRPr="007E73F5" w:rsidRDefault="003F2EFF" w:rsidP="00F25985">
            <w:r w:rsidRPr="007E73F5">
              <w:t>43309</w:t>
            </w:r>
          </w:p>
        </w:tc>
      </w:tr>
      <w:tr w:rsidR="003F2EFF" w:rsidRPr="007E73F5" w:rsidTr="00F25985">
        <w:trPr>
          <w:jc w:val="center"/>
        </w:trPr>
        <w:tc>
          <w:tcPr>
            <w:tcW w:w="1789" w:type="pct"/>
            <w:gridSpan w:val="2"/>
            <w:shd w:val="clear" w:color="auto" w:fill="auto"/>
            <w:vAlign w:val="center"/>
          </w:tcPr>
          <w:p w:rsidR="003F2EFF" w:rsidRPr="007E73F5" w:rsidRDefault="003F2EFF" w:rsidP="00F25985">
            <w:r w:rsidRPr="007E73F5">
              <w:t>2018</w:t>
            </w:r>
          </w:p>
        </w:tc>
        <w:tc>
          <w:tcPr>
            <w:tcW w:w="1126" w:type="pct"/>
            <w:vAlign w:val="bottom"/>
          </w:tcPr>
          <w:p w:rsidR="003F2EFF" w:rsidRPr="007E73F5" w:rsidRDefault="003F2EFF" w:rsidP="00F25985">
            <w:r w:rsidRPr="007E73F5">
              <w:t>49366</w:t>
            </w:r>
          </w:p>
        </w:tc>
        <w:tc>
          <w:tcPr>
            <w:tcW w:w="1045" w:type="pct"/>
            <w:gridSpan w:val="2"/>
            <w:vAlign w:val="bottom"/>
          </w:tcPr>
          <w:p w:rsidR="003F2EFF" w:rsidRPr="007E73F5" w:rsidRDefault="003F2EFF" w:rsidP="00F25985">
            <w:r w:rsidRPr="007E73F5">
              <w:t>6913</w:t>
            </w:r>
          </w:p>
        </w:tc>
        <w:tc>
          <w:tcPr>
            <w:tcW w:w="1040" w:type="pct"/>
            <w:vAlign w:val="bottom"/>
          </w:tcPr>
          <w:p w:rsidR="003F2EFF" w:rsidRPr="007E73F5" w:rsidRDefault="003F2EFF" w:rsidP="00F25985">
            <w:r w:rsidRPr="007E73F5">
              <w:t>42453</w:t>
            </w:r>
          </w:p>
        </w:tc>
      </w:tr>
      <w:tr w:rsidR="003F2EFF" w:rsidRPr="007E73F5" w:rsidTr="00F25985">
        <w:trPr>
          <w:jc w:val="center"/>
        </w:trPr>
        <w:tc>
          <w:tcPr>
            <w:tcW w:w="1789" w:type="pct"/>
            <w:gridSpan w:val="2"/>
            <w:shd w:val="clear" w:color="auto" w:fill="auto"/>
            <w:vAlign w:val="center"/>
          </w:tcPr>
          <w:p w:rsidR="003F2EFF" w:rsidRPr="007E73F5" w:rsidRDefault="003F2EFF" w:rsidP="00F25985">
            <w:r w:rsidRPr="007E73F5">
              <w:t>2019</w:t>
            </w:r>
          </w:p>
        </w:tc>
        <w:tc>
          <w:tcPr>
            <w:tcW w:w="1126" w:type="pct"/>
            <w:vAlign w:val="bottom"/>
          </w:tcPr>
          <w:p w:rsidR="003F2EFF" w:rsidRPr="007E73F5" w:rsidRDefault="003F2EFF" w:rsidP="00F25985">
            <w:r w:rsidRPr="007E73F5">
              <w:t>51002</w:t>
            </w:r>
          </w:p>
        </w:tc>
        <w:tc>
          <w:tcPr>
            <w:tcW w:w="1045" w:type="pct"/>
            <w:gridSpan w:val="2"/>
            <w:vAlign w:val="bottom"/>
          </w:tcPr>
          <w:p w:rsidR="003F2EFF" w:rsidRPr="007E73F5" w:rsidRDefault="003F2EFF" w:rsidP="00F25985">
            <w:r w:rsidRPr="007E73F5">
              <w:t>7306</w:t>
            </w:r>
          </w:p>
        </w:tc>
        <w:tc>
          <w:tcPr>
            <w:tcW w:w="1040" w:type="pct"/>
            <w:vAlign w:val="bottom"/>
          </w:tcPr>
          <w:p w:rsidR="003F2EFF" w:rsidRPr="007E73F5" w:rsidRDefault="003F2EFF" w:rsidP="00F25985">
            <w:r w:rsidRPr="007E73F5">
              <w:t>43696</w:t>
            </w:r>
          </w:p>
        </w:tc>
      </w:tr>
      <w:tr w:rsidR="003F2EFF" w:rsidRPr="007E73F5" w:rsidTr="00F25985">
        <w:trPr>
          <w:jc w:val="center"/>
        </w:trPr>
        <w:tc>
          <w:tcPr>
            <w:tcW w:w="1789" w:type="pct"/>
            <w:gridSpan w:val="2"/>
            <w:shd w:val="clear" w:color="auto" w:fill="auto"/>
            <w:vAlign w:val="center"/>
          </w:tcPr>
          <w:p w:rsidR="003F2EFF" w:rsidRPr="007E73F5" w:rsidRDefault="003F2EFF" w:rsidP="00F25985">
            <w:r w:rsidRPr="007E73F5">
              <w:lastRenderedPageBreak/>
              <w:t>2020</w:t>
            </w:r>
          </w:p>
        </w:tc>
        <w:tc>
          <w:tcPr>
            <w:tcW w:w="1126" w:type="pct"/>
            <w:vAlign w:val="bottom"/>
          </w:tcPr>
          <w:p w:rsidR="003F2EFF" w:rsidRPr="007E73F5" w:rsidRDefault="003F2EFF" w:rsidP="00F25985">
            <w:r w:rsidRPr="007E73F5">
              <w:t>51245</w:t>
            </w:r>
          </w:p>
        </w:tc>
        <w:tc>
          <w:tcPr>
            <w:tcW w:w="1045" w:type="pct"/>
            <w:gridSpan w:val="2"/>
            <w:vAlign w:val="bottom"/>
          </w:tcPr>
          <w:p w:rsidR="003F2EFF" w:rsidRPr="007E73F5" w:rsidRDefault="003F2EFF" w:rsidP="00F25985">
            <w:r w:rsidRPr="007E73F5">
              <w:t>7060</w:t>
            </w:r>
          </w:p>
        </w:tc>
        <w:tc>
          <w:tcPr>
            <w:tcW w:w="1040" w:type="pct"/>
            <w:vAlign w:val="bottom"/>
          </w:tcPr>
          <w:p w:rsidR="003F2EFF" w:rsidRPr="007E73F5" w:rsidRDefault="003F2EFF" w:rsidP="00F25985">
            <w:r w:rsidRPr="007E73F5">
              <w:t>44185</w:t>
            </w:r>
          </w:p>
        </w:tc>
      </w:tr>
      <w:tr w:rsidR="003F2EFF" w:rsidRPr="007E73F5" w:rsidTr="00F25985">
        <w:trPr>
          <w:trHeight w:val="130"/>
          <w:jc w:val="center"/>
        </w:trPr>
        <w:tc>
          <w:tcPr>
            <w:tcW w:w="1769" w:type="pct"/>
            <w:shd w:val="clear" w:color="auto" w:fill="auto"/>
            <w:vAlign w:val="bottom"/>
          </w:tcPr>
          <w:p w:rsidR="003F2EFF" w:rsidRPr="00106E7D" w:rsidRDefault="003F2EFF" w:rsidP="00F25985">
            <w:pPr>
              <w:rPr>
                <w:b/>
                <w:bCs/>
              </w:rPr>
            </w:pPr>
            <w:r w:rsidRPr="00106E7D">
              <w:rPr>
                <w:b/>
                <w:bCs/>
              </w:rPr>
              <w:t>Брусилівський район</w:t>
            </w:r>
          </w:p>
        </w:tc>
        <w:tc>
          <w:tcPr>
            <w:tcW w:w="1151" w:type="pct"/>
            <w:gridSpan w:val="3"/>
            <w:shd w:val="clear" w:color="auto" w:fill="auto"/>
            <w:vAlign w:val="bottom"/>
          </w:tcPr>
          <w:p w:rsidR="003F2EFF" w:rsidRPr="007E73F5" w:rsidRDefault="003F2EFF" w:rsidP="00F25985"/>
        </w:tc>
        <w:tc>
          <w:tcPr>
            <w:tcW w:w="1040" w:type="pct"/>
            <w:vAlign w:val="bottom"/>
          </w:tcPr>
          <w:p w:rsidR="003F2EFF" w:rsidRPr="007E73F5" w:rsidRDefault="003F2EFF" w:rsidP="00F25985"/>
        </w:tc>
        <w:tc>
          <w:tcPr>
            <w:tcW w:w="1040" w:type="pct"/>
            <w:vAlign w:val="bottom"/>
          </w:tcPr>
          <w:p w:rsidR="003F2EFF" w:rsidRPr="007E73F5" w:rsidRDefault="003F2EFF" w:rsidP="00F25985"/>
        </w:tc>
      </w:tr>
      <w:tr w:rsidR="003F2EFF" w:rsidRPr="007E73F5" w:rsidTr="00F25985">
        <w:trPr>
          <w:trHeight w:val="130"/>
          <w:jc w:val="center"/>
        </w:trPr>
        <w:tc>
          <w:tcPr>
            <w:tcW w:w="1769" w:type="pct"/>
            <w:shd w:val="clear" w:color="auto" w:fill="auto"/>
            <w:vAlign w:val="center"/>
          </w:tcPr>
          <w:p w:rsidR="003F2EFF" w:rsidRPr="007E73F5" w:rsidRDefault="003F2EFF" w:rsidP="00F25985">
            <w:r w:rsidRPr="007E73F5">
              <w:t>2015</w:t>
            </w:r>
          </w:p>
        </w:tc>
        <w:tc>
          <w:tcPr>
            <w:tcW w:w="1151" w:type="pct"/>
            <w:gridSpan w:val="3"/>
            <w:shd w:val="clear" w:color="auto" w:fill="auto"/>
            <w:vAlign w:val="bottom"/>
          </w:tcPr>
          <w:p w:rsidR="003F2EFF" w:rsidRPr="007E73F5" w:rsidRDefault="003F2EFF" w:rsidP="00F25985">
            <w:r w:rsidRPr="007E73F5">
              <w:t>525</w:t>
            </w:r>
          </w:p>
        </w:tc>
        <w:tc>
          <w:tcPr>
            <w:tcW w:w="1040" w:type="pct"/>
            <w:vAlign w:val="bottom"/>
          </w:tcPr>
          <w:p w:rsidR="003F2EFF" w:rsidRPr="007E73F5" w:rsidRDefault="003F2EFF" w:rsidP="00F25985">
            <w:r w:rsidRPr="007E73F5">
              <w:t>98</w:t>
            </w:r>
          </w:p>
        </w:tc>
        <w:tc>
          <w:tcPr>
            <w:tcW w:w="1040" w:type="pct"/>
            <w:vAlign w:val="bottom"/>
          </w:tcPr>
          <w:p w:rsidR="003F2EFF" w:rsidRPr="007E73F5" w:rsidRDefault="003F2EFF" w:rsidP="00F25985">
            <w:r w:rsidRPr="007E73F5">
              <w:t>427</w:t>
            </w:r>
          </w:p>
        </w:tc>
      </w:tr>
      <w:tr w:rsidR="003F2EFF" w:rsidRPr="007E73F5" w:rsidTr="00F25985">
        <w:trPr>
          <w:trHeight w:val="130"/>
          <w:jc w:val="center"/>
        </w:trPr>
        <w:tc>
          <w:tcPr>
            <w:tcW w:w="1769" w:type="pct"/>
            <w:shd w:val="clear" w:color="auto" w:fill="auto"/>
            <w:vAlign w:val="center"/>
          </w:tcPr>
          <w:p w:rsidR="003F2EFF" w:rsidRPr="007E73F5" w:rsidRDefault="003F2EFF" w:rsidP="00F25985">
            <w:r w:rsidRPr="007E73F5">
              <w:t>2016</w:t>
            </w:r>
          </w:p>
        </w:tc>
        <w:tc>
          <w:tcPr>
            <w:tcW w:w="1151" w:type="pct"/>
            <w:gridSpan w:val="3"/>
            <w:shd w:val="clear" w:color="auto" w:fill="auto"/>
            <w:vAlign w:val="bottom"/>
          </w:tcPr>
          <w:p w:rsidR="003F2EFF" w:rsidRPr="007E73F5" w:rsidRDefault="003F2EFF" w:rsidP="00F25985">
            <w:r w:rsidRPr="007E73F5">
              <w:t>522</w:t>
            </w:r>
          </w:p>
        </w:tc>
        <w:tc>
          <w:tcPr>
            <w:tcW w:w="1040" w:type="pct"/>
            <w:vAlign w:val="bottom"/>
          </w:tcPr>
          <w:p w:rsidR="003F2EFF" w:rsidRPr="007E73F5" w:rsidRDefault="003F2EFF" w:rsidP="00F25985">
            <w:r w:rsidRPr="007E73F5">
              <w:t>76</w:t>
            </w:r>
          </w:p>
        </w:tc>
        <w:tc>
          <w:tcPr>
            <w:tcW w:w="1040" w:type="pct"/>
            <w:vAlign w:val="bottom"/>
          </w:tcPr>
          <w:p w:rsidR="003F2EFF" w:rsidRPr="007E73F5" w:rsidRDefault="003F2EFF" w:rsidP="00F25985">
            <w:r w:rsidRPr="007E73F5">
              <w:t>446</w:t>
            </w:r>
          </w:p>
        </w:tc>
      </w:tr>
      <w:tr w:rsidR="003F2EFF" w:rsidRPr="007E73F5" w:rsidTr="00F25985">
        <w:trPr>
          <w:trHeight w:val="130"/>
          <w:jc w:val="center"/>
        </w:trPr>
        <w:tc>
          <w:tcPr>
            <w:tcW w:w="1769" w:type="pct"/>
            <w:shd w:val="clear" w:color="auto" w:fill="auto"/>
            <w:vAlign w:val="center"/>
          </w:tcPr>
          <w:p w:rsidR="003F2EFF" w:rsidRPr="007E73F5" w:rsidRDefault="003F2EFF" w:rsidP="00F25985">
            <w:r w:rsidRPr="007E73F5">
              <w:t>2017</w:t>
            </w:r>
          </w:p>
        </w:tc>
        <w:tc>
          <w:tcPr>
            <w:tcW w:w="1151" w:type="pct"/>
            <w:gridSpan w:val="3"/>
            <w:shd w:val="clear" w:color="auto" w:fill="auto"/>
            <w:vAlign w:val="bottom"/>
          </w:tcPr>
          <w:p w:rsidR="003F2EFF" w:rsidRPr="007E73F5" w:rsidRDefault="003F2EFF" w:rsidP="00F25985">
            <w:r w:rsidRPr="007E73F5">
              <w:t>532</w:t>
            </w:r>
          </w:p>
        </w:tc>
        <w:tc>
          <w:tcPr>
            <w:tcW w:w="1040" w:type="pct"/>
            <w:vAlign w:val="bottom"/>
          </w:tcPr>
          <w:p w:rsidR="003F2EFF" w:rsidRPr="007E73F5" w:rsidRDefault="003F2EFF" w:rsidP="00F25985">
            <w:r w:rsidRPr="007E73F5">
              <w:t>91</w:t>
            </w:r>
          </w:p>
        </w:tc>
        <w:tc>
          <w:tcPr>
            <w:tcW w:w="1040" w:type="pct"/>
            <w:vAlign w:val="bottom"/>
          </w:tcPr>
          <w:p w:rsidR="003F2EFF" w:rsidRPr="007E73F5" w:rsidRDefault="003F2EFF" w:rsidP="00F25985">
            <w:r w:rsidRPr="007E73F5">
              <w:t>441</w:t>
            </w:r>
          </w:p>
        </w:tc>
      </w:tr>
      <w:tr w:rsidR="003F2EFF" w:rsidRPr="007E73F5" w:rsidTr="00F25985">
        <w:trPr>
          <w:trHeight w:val="130"/>
          <w:jc w:val="center"/>
        </w:trPr>
        <w:tc>
          <w:tcPr>
            <w:tcW w:w="1769" w:type="pct"/>
            <w:shd w:val="clear" w:color="auto" w:fill="auto"/>
            <w:vAlign w:val="center"/>
          </w:tcPr>
          <w:p w:rsidR="003F2EFF" w:rsidRPr="007E73F5" w:rsidRDefault="003F2EFF" w:rsidP="00F25985">
            <w:r w:rsidRPr="007E73F5">
              <w:t>2018</w:t>
            </w:r>
          </w:p>
        </w:tc>
        <w:tc>
          <w:tcPr>
            <w:tcW w:w="1151" w:type="pct"/>
            <w:gridSpan w:val="3"/>
            <w:shd w:val="clear" w:color="auto" w:fill="auto"/>
            <w:vAlign w:val="bottom"/>
          </w:tcPr>
          <w:p w:rsidR="003F2EFF" w:rsidRPr="007E73F5" w:rsidRDefault="003F2EFF" w:rsidP="00F25985">
            <w:r w:rsidRPr="007E73F5">
              <w:t>513</w:t>
            </w:r>
          </w:p>
        </w:tc>
        <w:tc>
          <w:tcPr>
            <w:tcW w:w="1040" w:type="pct"/>
            <w:vAlign w:val="bottom"/>
          </w:tcPr>
          <w:p w:rsidR="003F2EFF" w:rsidRPr="007E73F5" w:rsidRDefault="003F2EFF" w:rsidP="00F25985">
            <w:r w:rsidRPr="007E73F5">
              <w:t>92</w:t>
            </w:r>
          </w:p>
        </w:tc>
        <w:tc>
          <w:tcPr>
            <w:tcW w:w="1040" w:type="pct"/>
            <w:vAlign w:val="bottom"/>
          </w:tcPr>
          <w:p w:rsidR="003F2EFF" w:rsidRPr="007E73F5" w:rsidRDefault="003F2EFF" w:rsidP="00F25985">
            <w:r w:rsidRPr="007E73F5">
              <w:t>421</w:t>
            </w:r>
          </w:p>
        </w:tc>
      </w:tr>
      <w:tr w:rsidR="003F2EFF" w:rsidRPr="007E73F5" w:rsidTr="00F25985">
        <w:trPr>
          <w:trHeight w:val="130"/>
          <w:jc w:val="center"/>
        </w:trPr>
        <w:tc>
          <w:tcPr>
            <w:tcW w:w="1769" w:type="pct"/>
            <w:shd w:val="clear" w:color="auto" w:fill="auto"/>
            <w:vAlign w:val="center"/>
          </w:tcPr>
          <w:p w:rsidR="003F2EFF" w:rsidRPr="007E73F5" w:rsidRDefault="003F2EFF" w:rsidP="00F25985">
            <w:r w:rsidRPr="007E73F5">
              <w:t>2019</w:t>
            </w:r>
          </w:p>
        </w:tc>
        <w:tc>
          <w:tcPr>
            <w:tcW w:w="1151" w:type="pct"/>
            <w:gridSpan w:val="3"/>
            <w:shd w:val="clear" w:color="auto" w:fill="auto"/>
            <w:vAlign w:val="bottom"/>
          </w:tcPr>
          <w:p w:rsidR="003F2EFF" w:rsidRPr="007E73F5" w:rsidRDefault="003F2EFF" w:rsidP="00F25985">
            <w:r w:rsidRPr="007E73F5">
              <w:t>524</w:t>
            </w:r>
          </w:p>
        </w:tc>
        <w:tc>
          <w:tcPr>
            <w:tcW w:w="1040" w:type="pct"/>
            <w:vAlign w:val="bottom"/>
          </w:tcPr>
          <w:p w:rsidR="003F2EFF" w:rsidRPr="007E73F5" w:rsidRDefault="003F2EFF" w:rsidP="00F25985">
            <w:r w:rsidRPr="007E73F5">
              <w:t>91</w:t>
            </w:r>
          </w:p>
        </w:tc>
        <w:tc>
          <w:tcPr>
            <w:tcW w:w="1040" w:type="pct"/>
            <w:vAlign w:val="bottom"/>
          </w:tcPr>
          <w:p w:rsidR="003F2EFF" w:rsidRPr="007E73F5" w:rsidRDefault="003F2EFF" w:rsidP="00F25985">
            <w:r w:rsidRPr="007E73F5">
              <w:t>433</w:t>
            </w:r>
          </w:p>
        </w:tc>
      </w:tr>
      <w:tr w:rsidR="003F2EFF" w:rsidRPr="007E73F5" w:rsidTr="00F25985">
        <w:trPr>
          <w:trHeight w:val="130"/>
          <w:jc w:val="center"/>
        </w:trPr>
        <w:tc>
          <w:tcPr>
            <w:tcW w:w="1769" w:type="pct"/>
            <w:shd w:val="clear" w:color="auto" w:fill="auto"/>
            <w:vAlign w:val="center"/>
          </w:tcPr>
          <w:p w:rsidR="003F2EFF" w:rsidRPr="007E73F5" w:rsidRDefault="003F2EFF" w:rsidP="00F25985">
            <w:r w:rsidRPr="007E73F5">
              <w:t>2020</w:t>
            </w:r>
          </w:p>
        </w:tc>
        <w:tc>
          <w:tcPr>
            <w:tcW w:w="1151" w:type="pct"/>
            <w:gridSpan w:val="3"/>
            <w:shd w:val="clear" w:color="auto" w:fill="auto"/>
            <w:vAlign w:val="bottom"/>
          </w:tcPr>
          <w:p w:rsidR="003F2EFF" w:rsidRPr="007E73F5" w:rsidRDefault="003F2EFF" w:rsidP="00F25985">
            <w:r w:rsidRPr="007E73F5">
              <w:t>544</w:t>
            </w:r>
          </w:p>
        </w:tc>
        <w:tc>
          <w:tcPr>
            <w:tcW w:w="1040" w:type="pct"/>
            <w:vAlign w:val="bottom"/>
          </w:tcPr>
          <w:p w:rsidR="003F2EFF" w:rsidRPr="007E73F5" w:rsidRDefault="003F2EFF" w:rsidP="00F25985">
            <w:r w:rsidRPr="007E73F5">
              <w:t>87</w:t>
            </w:r>
          </w:p>
        </w:tc>
        <w:tc>
          <w:tcPr>
            <w:tcW w:w="1040" w:type="pct"/>
            <w:vAlign w:val="bottom"/>
          </w:tcPr>
          <w:p w:rsidR="003F2EFF" w:rsidRPr="007E73F5" w:rsidRDefault="003F2EFF" w:rsidP="00F25985">
            <w:r w:rsidRPr="007E73F5">
              <w:t>457</w:t>
            </w:r>
          </w:p>
        </w:tc>
      </w:tr>
    </w:tbl>
    <w:p w:rsidR="003F2EFF" w:rsidRPr="007E73F5" w:rsidRDefault="003F2EFF" w:rsidP="003F2EFF"/>
    <w:p w:rsidR="003F2EFF" w:rsidRPr="007E73F5" w:rsidRDefault="003F2EFF" w:rsidP="003F2EFF">
      <w:pPr>
        <w:rPr>
          <w:i/>
        </w:rPr>
      </w:pPr>
      <w:r w:rsidRPr="007E73F5">
        <w:t>Кількість діючих підприємств за їх розмірами за 2015–2020 роки,</w:t>
      </w:r>
      <w:r w:rsidRPr="007E73F5">
        <w:rPr>
          <w:i/>
        </w:rPr>
        <w:t>(од)</w:t>
      </w:r>
    </w:p>
    <w:tbl>
      <w:tblPr>
        <w:tblW w:w="5000" w:type="pct"/>
        <w:jc w:val="center"/>
        <w:tblLook w:val="00A0"/>
      </w:tblPr>
      <w:tblGrid>
        <w:gridCol w:w="3188"/>
        <w:gridCol w:w="1531"/>
        <w:gridCol w:w="40"/>
        <w:gridCol w:w="1079"/>
        <w:gridCol w:w="1159"/>
        <w:gridCol w:w="1132"/>
        <w:gridCol w:w="49"/>
        <w:gridCol w:w="1676"/>
      </w:tblGrid>
      <w:tr w:rsidR="003F2EFF" w:rsidRPr="007E73F5" w:rsidTr="00F25985">
        <w:trPr>
          <w:trHeight w:val="70"/>
          <w:jc w:val="center"/>
        </w:trPr>
        <w:tc>
          <w:tcPr>
            <w:tcW w:w="1642" w:type="pct"/>
            <w:vMerge w:val="restart"/>
            <w:tcBorders>
              <w:top w:val="single" w:sz="4" w:space="0" w:color="auto"/>
              <w:right w:val="single" w:sz="4" w:space="0" w:color="auto"/>
            </w:tcBorders>
            <w:shd w:val="clear" w:color="auto" w:fill="BFBFBF" w:themeFill="background1" w:themeFillShade="BF"/>
            <w:vAlign w:val="center"/>
          </w:tcPr>
          <w:p w:rsidR="003F2EFF" w:rsidRPr="00106E7D" w:rsidRDefault="003F2EFF" w:rsidP="00F25985">
            <w:pPr>
              <w:rPr>
                <w:b/>
                <w:bCs/>
              </w:rPr>
            </w:pPr>
            <w:r w:rsidRPr="00106E7D">
              <w:rPr>
                <w:b/>
                <w:bCs/>
                <w:sz w:val="22"/>
                <w:szCs w:val="22"/>
              </w:rPr>
              <w:t>Роки</w:t>
            </w:r>
          </w:p>
        </w:tc>
        <w:tc>
          <w:tcPr>
            <w:tcW w:w="813" w:type="pct"/>
            <w:gridSpan w:val="2"/>
            <w:vMerge w:val="restart"/>
            <w:tcBorders>
              <w:top w:val="single" w:sz="4" w:space="0" w:color="auto"/>
              <w:left w:val="single" w:sz="4" w:space="0" w:color="auto"/>
              <w:bottom w:val="single" w:sz="4" w:space="0" w:color="auto"/>
            </w:tcBorders>
            <w:shd w:val="clear" w:color="auto" w:fill="BFBFBF" w:themeFill="background1" w:themeFillShade="BF"/>
            <w:vAlign w:val="center"/>
          </w:tcPr>
          <w:p w:rsidR="003F2EFF" w:rsidRPr="00106E7D" w:rsidRDefault="003F2EFF" w:rsidP="00F25985">
            <w:pPr>
              <w:jc w:val="center"/>
              <w:rPr>
                <w:b/>
                <w:bCs/>
              </w:rPr>
            </w:pPr>
            <w:r w:rsidRPr="00106E7D">
              <w:rPr>
                <w:b/>
                <w:bCs/>
                <w:sz w:val="22"/>
                <w:szCs w:val="22"/>
              </w:rPr>
              <w:t>Усі підприємства</w:t>
            </w:r>
          </w:p>
        </w:tc>
        <w:tc>
          <w:tcPr>
            <w:tcW w:w="2545" w:type="pct"/>
            <w:gridSpan w:val="5"/>
            <w:tcBorders>
              <w:top w:val="single" w:sz="4" w:space="0" w:color="auto"/>
              <w:left w:val="single" w:sz="4" w:space="0" w:color="auto"/>
              <w:bottom w:val="single" w:sz="4" w:space="0" w:color="auto"/>
            </w:tcBorders>
            <w:shd w:val="clear" w:color="auto" w:fill="BFBFBF" w:themeFill="background1" w:themeFillShade="BF"/>
            <w:vAlign w:val="center"/>
          </w:tcPr>
          <w:p w:rsidR="003F2EFF" w:rsidRPr="00106E7D" w:rsidRDefault="003F2EFF" w:rsidP="00F25985">
            <w:pPr>
              <w:pStyle w:val="33"/>
              <w:jc w:val="center"/>
              <w:rPr>
                <w:rFonts w:ascii="Arial" w:hAnsi="Arial" w:cs="Arial"/>
                <w:b/>
                <w:bCs/>
                <w:sz w:val="22"/>
                <w:szCs w:val="22"/>
                <w:lang w:val="uk-UA"/>
              </w:rPr>
            </w:pPr>
            <w:r w:rsidRPr="00106E7D">
              <w:rPr>
                <w:rFonts w:ascii="Arial" w:hAnsi="Arial" w:cs="Arial"/>
                <w:b/>
                <w:bCs/>
                <w:sz w:val="22"/>
                <w:szCs w:val="22"/>
                <w:lang w:val="uk-UA"/>
              </w:rPr>
              <w:t>У тому числі</w:t>
            </w:r>
          </w:p>
        </w:tc>
      </w:tr>
      <w:tr w:rsidR="003F2EFF" w:rsidRPr="007E73F5" w:rsidTr="00F25985">
        <w:trPr>
          <w:trHeight w:val="830"/>
          <w:jc w:val="center"/>
        </w:trPr>
        <w:tc>
          <w:tcPr>
            <w:tcW w:w="1642" w:type="pct"/>
            <w:vMerge/>
            <w:tcBorders>
              <w:right w:val="single" w:sz="4" w:space="0" w:color="auto"/>
            </w:tcBorders>
            <w:shd w:val="clear" w:color="auto" w:fill="BFBFBF" w:themeFill="background1" w:themeFillShade="BF"/>
            <w:vAlign w:val="center"/>
          </w:tcPr>
          <w:p w:rsidR="003F2EFF" w:rsidRPr="00106E7D" w:rsidRDefault="003F2EFF" w:rsidP="00F25985">
            <w:pPr>
              <w:rPr>
                <w:b/>
                <w:bCs/>
              </w:rPr>
            </w:pPr>
          </w:p>
        </w:tc>
        <w:tc>
          <w:tcPr>
            <w:tcW w:w="813" w:type="pct"/>
            <w:gridSpan w:val="2"/>
            <w:vMerge/>
            <w:tcBorders>
              <w:top w:val="single" w:sz="4" w:space="0" w:color="auto"/>
              <w:left w:val="single" w:sz="4" w:space="0" w:color="auto"/>
              <w:bottom w:val="single" w:sz="4" w:space="0" w:color="auto"/>
            </w:tcBorders>
            <w:shd w:val="clear" w:color="auto" w:fill="BFBFBF" w:themeFill="background1" w:themeFillShade="BF"/>
            <w:vAlign w:val="center"/>
          </w:tcPr>
          <w:p w:rsidR="003F2EFF" w:rsidRPr="00106E7D" w:rsidRDefault="003F2EFF" w:rsidP="00F25985">
            <w:pPr>
              <w:jc w:val="center"/>
              <w:rPr>
                <w:b/>
                <w:bCs/>
              </w:rPr>
            </w:pPr>
          </w:p>
        </w:tc>
        <w:tc>
          <w:tcPr>
            <w:tcW w:w="597" w:type="pct"/>
            <w:tcBorders>
              <w:top w:val="single" w:sz="4" w:space="0" w:color="auto"/>
              <w:left w:val="single" w:sz="4" w:space="0" w:color="auto"/>
              <w:bottom w:val="single" w:sz="4" w:space="0" w:color="auto"/>
            </w:tcBorders>
            <w:shd w:val="clear" w:color="auto" w:fill="BFBFBF" w:themeFill="background1" w:themeFillShade="BF"/>
            <w:vAlign w:val="center"/>
          </w:tcPr>
          <w:p w:rsidR="003F2EFF" w:rsidRPr="00106E7D" w:rsidRDefault="003F2EFF" w:rsidP="00F25985">
            <w:pPr>
              <w:pStyle w:val="33"/>
              <w:jc w:val="center"/>
              <w:rPr>
                <w:rFonts w:ascii="Arial" w:hAnsi="Arial" w:cs="Arial"/>
                <w:b/>
                <w:bCs/>
                <w:sz w:val="22"/>
                <w:szCs w:val="22"/>
                <w:lang w:val="uk-UA"/>
              </w:rPr>
            </w:pPr>
            <w:r w:rsidRPr="00106E7D">
              <w:rPr>
                <w:rFonts w:ascii="Arial" w:hAnsi="Arial" w:cs="Arial"/>
                <w:b/>
                <w:bCs/>
                <w:sz w:val="22"/>
                <w:szCs w:val="22"/>
                <w:lang w:val="uk-UA"/>
              </w:rPr>
              <w:t>великі</w:t>
            </w:r>
          </w:p>
        </w:tc>
        <w:tc>
          <w:tcPr>
            <w:tcW w:w="597" w:type="pct"/>
            <w:tcBorders>
              <w:top w:val="single" w:sz="4" w:space="0" w:color="auto"/>
              <w:left w:val="single" w:sz="4" w:space="0" w:color="auto"/>
              <w:bottom w:val="single" w:sz="4" w:space="0" w:color="auto"/>
            </w:tcBorders>
            <w:shd w:val="clear" w:color="auto" w:fill="BFBFBF" w:themeFill="background1" w:themeFillShade="BF"/>
            <w:vAlign w:val="center"/>
          </w:tcPr>
          <w:p w:rsidR="003F2EFF" w:rsidRPr="00106E7D" w:rsidRDefault="003F2EFF" w:rsidP="00F25985">
            <w:pPr>
              <w:pStyle w:val="33"/>
              <w:jc w:val="center"/>
              <w:rPr>
                <w:rFonts w:ascii="Arial" w:hAnsi="Arial" w:cs="Arial"/>
                <w:b/>
                <w:bCs/>
                <w:sz w:val="22"/>
                <w:szCs w:val="22"/>
                <w:lang w:val="uk-UA"/>
              </w:rPr>
            </w:pPr>
            <w:r w:rsidRPr="00106E7D">
              <w:rPr>
                <w:rFonts w:ascii="Arial" w:hAnsi="Arial" w:cs="Arial"/>
                <w:b/>
                <w:bCs/>
                <w:sz w:val="22"/>
                <w:szCs w:val="22"/>
                <w:lang w:val="uk-UA"/>
              </w:rPr>
              <w:t>середні</w:t>
            </w:r>
          </w:p>
        </w:tc>
        <w:tc>
          <w:tcPr>
            <w:tcW w:w="598" w:type="pct"/>
            <w:tcBorders>
              <w:top w:val="single" w:sz="4" w:space="0" w:color="auto"/>
              <w:left w:val="single" w:sz="4" w:space="0" w:color="auto"/>
              <w:bottom w:val="single" w:sz="4" w:space="0" w:color="auto"/>
            </w:tcBorders>
            <w:shd w:val="clear" w:color="auto" w:fill="BFBFBF" w:themeFill="background1" w:themeFillShade="BF"/>
            <w:vAlign w:val="center"/>
          </w:tcPr>
          <w:p w:rsidR="003F2EFF" w:rsidRPr="00106E7D" w:rsidRDefault="003F2EFF" w:rsidP="00F25985">
            <w:pPr>
              <w:pStyle w:val="33"/>
              <w:jc w:val="center"/>
              <w:rPr>
                <w:rFonts w:ascii="Arial" w:hAnsi="Arial" w:cs="Arial"/>
                <w:b/>
                <w:bCs/>
                <w:sz w:val="22"/>
                <w:szCs w:val="22"/>
                <w:lang w:val="uk-UA"/>
              </w:rPr>
            </w:pPr>
            <w:r w:rsidRPr="00106E7D">
              <w:rPr>
                <w:rFonts w:ascii="Arial" w:hAnsi="Arial" w:cs="Arial"/>
                <w:b/>
                <w:bCs/>
                <w:sz w:val="22"/>
                <w:szCs w:val="22"/>
                <w:lang w:val="uk-UA"/>
              </w:rPr>
              <w:t>малі</w:t>
            </w:r>
          </w:p>
        </w:tc>
        <w:tc>
          <w:tcPr>
            <w:tcW w:w="753" w:type="pct"/>
            <w:gridSpan w:val="2"/>
            <w:tcBorders>
              <w:top w:val="single" w:sz="4" w:space="0" w:color="auto"/>
              <w:left w:val="single" w:sz="4" w:space="0" w:color="auto"/>
              <w:bottom w:val="single" w:sz="4" w:space="0" w:color="auto"/>
            </w:tcBorders>
            <w:shd w:val="clear" w:color="auto" w:fill="BFBFBF" w:themeFill="background1" w:themeFillShade="BF"/>
            <w:vAlign w:val="center"/>
          </w:tcPr>
          <w:p w:rsidR="003F2EFF" w:rsidRPr="00106E7D" w:rsidRDefault="003F2EFF" w:rsidP="00F25985">
            <w:pPr>
              <w:pStyle w:val="33"/>
              <w:jc w:val="center"/>
              <w:rPr>
                <w:rFonts w:ascii="Arial" w:hAnsi="Arial" w:cs="Arial"/>
                <w:b/>
                <w:bCs/>
                <w:sz w:val="22"/>
                <w:szCs w:val="22"/>
                <w:lang w:val="uk-UA"/>
              </w:rPr>
            </w:pPr>
            <w:r w:rsidRPr="00106E7D">
              <w:rPr>
                <w:rFonts w:ascii="Arial" w:hAnsi="Arial" w:cs="Arial"/>
                <w:b/>
                <w:bCs/>
                <w:sz w:val="22"/>
                <w:szCs w:val="22"/>
                <w:lang w:val="uk-UA"/>
              </w:rPr>
              <w:t>з них</w:t>
            </w:r>
            <w:r w:rsidRPr="00106E7D">
              <w:rPr>
                <w:rFonts w:ascii="Arial" w:hAnsi="Arial" w:cs="Arial"/>
                <w:b/>
                <w:bCs/>
                <w:sz w:val="22"/>
                <w:szCs w:val="22"/>
                <w:lang w:val="uk-UA"/>
              </w:rPr>
              <w:br/>
              <w:t>мікро-</w:t>
            </w:r>
            <w:r w:rsidRPr="00106E7D">
              <w:rPr>
                <w:rFonts w:ascii="Arial" w:hAnsi="Arial" w:cs="Arial"/>
                <w:b/>
                <w:bCs/>
                <w:sz w:val="22"/>
                <w:szCs w:val="22"/>
                <w:lang w:val="uk-UA"/>
              </w:rPr>
              <w:br/>
              <w:t>підприємства</w:t>
            </w:r>
          </w:p>
        </w:tc>
      </w:tr>
      <w:tr w:rsidR="003F2EFF" w:rsidRPr="007E73F5" w:rsidTr="00F25985">
        <w:trPr>
          <w:trHeight w:val="167"/>
          <w:jc w:val="center"/>
        </w:trPr>
        <w:tc>
          <w:tcPr>
            <w:tcW w:w="1642" w:type="pct"/>
            <w:tcBorders>
              <w:top w:val="single" w:sz="4" w:space="0" w:color="auto"/>
            </w:tcBorders>
            <w:vAlign w:val="bottom"/>
          </w:tcPr>
          <w:p w:rsidR="003F2EFF" w:rsidRPr="008C6649" w:rsidRDefault="003F2EFF" w:rsidP="00F25985">
            <w:pPr>
              <w:rPr>
                <w:b/>
                <w:bCs/>
              </w:rPr>
            </w:pPr>
            <w:r w:rsidRPr="008C6649">
              <w:rPr>
                <w:b/>
                <w:bCs/>
              </w:rPr>
              <w:t>Житомирська область</w:t>
            </w:r>
          </w:p>
        </w:tc>
        <w:tc>
          <w:tcPr>
            <w:tcW w:w="813" w:type="pct"/>
            <w:gridSpan w:val="2"/>
            <w:tcBorders>
              <w:top w:val="single" w:sz="4" w:space="0" w:color="auto"/>
            </w:tcBorders>
          </w:tcPr>
          <w:p w:rsidR="003F2EFF" w:rsidRPr="007E73F5" w:rsidRDefault="003F2EFF" w:rsidP="00F25985"/>
        </w:tc>
        <w:tc>
          <w:tcPr>
            <w:tcW w:w="597" w:type="pct"/>
            <w:tcBorders>
              <w:top w:val="single" w:sz="4" w:space="0" w:color="auto"/>
            </w:tcBorders>
          </w:tcPr>
          <w:p w:rsidR="003F2EFF" w:rsidRPr="007E73F5" w:rsidRDefault="003F2EFF" w:rsidP="00F25985"/>
        </w:tc>
        <w:tc>
          <w:tcPr>
            <w:tcW w:w="597" w:type="pct"/>
            <w:tcBorders>
              <w:top w:val="single" w:sz="4" w:space="0" w:color="auto"/>
            </w:tcBorders>
          </w:tcPr>
          <w:p w:rsidR="003F2EFF" w:rsidRPr="007E73F5" w:rsidRDefault="003F2EFF" w:rsidP="00F25985"/>
        </w:tc>
        <w:tc>
          <w:tcPr>
            <w:tcW w:w="598" w:type="pct"/>
            <w:tcBorders>
              <w:top w:val="single" w:sz="4" w:space="0" w:color="auto"/>
            </w:tcBorders>
          </w:tcPr>
          <w:p w:rsidR="003F2EFF" w:rsidRPr="007E73F5" w:rsidRDefault="003F2EFF" w:rsidP="00F25985"/>
        </w:tc>
        <w:tc>
          <w:tcPr>
            <w:tcW w:w="753" w:type="pct"/>
            <w:gridSpan w:val="2"/>
            <w:tcBorders>
              <w:top w:val="single" w:sz="4" w:space="0" w:color="auto"/>
            </w:tcBorders>
          </w:tcPr>
          <w:p w:rsidR="003F2EFF" w:rsidRPr="007E73F5" w:rsidRDefault="003F2EFF" w:rsidP="00F25985"/>
        </w:tc>
      </w:tr>
      <w:tr w:rsidR="003F2EFF" w:rsidRPr="007E73F5" w:rsidTr="00F25985">
        <w:trPr>
          <w:jc w:val="center"/>
        </w:trPr>
        <w:tc>
          <w:tcPr>
            <w:tcW w:w="1642" w:type="pct"/>
            <w:vAlign w:val="center"/>
          </w:tcPr>
          <w:p w:rsidR="003F2EFF" w:rsidRPr="007E73F5" w:rsidRDefault="003F2EFF" w:rsidP="00F25985">
            <w:r w:rsidRPr="007E73F5">
              <w:t>2015</w:t>
            </w:r>
          </w:p>
        </w:tc>
        <w:tc>
          <w:tcPr>
            <w:tcW w:w="813" w:type="pct"/>
            <w:gridSpan w:val="2"/>
            <w:vAlign w:val="bottom"/>
          </w:tcPr>
          <w:p w:rsidR="003F2EFF" w:rsidRPr="007E73F5" w:rsidRDefault="003F2EFF" w:rsidP="00F25985">
            <w:r w:rsidRPr="007E73F5">
              <w:t>6607</w:t>
            </w:r>
          </w:p>
        </w:tc>
        <w:tc>
          <w:tcPr>
            <w:tcW w:w="597" w:type="pct"/>
            <w:vAlign w:val="bottom"/>
          </w:tcPr>
          <w:p w:rsidR="003F2EFF" w:rsidRPr="007E73F5" w:rsidRDefault="003F2EFF" w:rsidP="00F25985">
            <w:r w:rsidRPr="007E73F5">
              <w:t>4</w:t>
            </w:r>
          </w:p>
        </w:tc>
        <w:tc>
          <w:tcPr>
            <w:tcW w:w="597" w:type="pct"/>
            <w:vAlign w:val="bottom"/>
          </w:tcPr>
          <w:p w:rsidR="003F2EFF" w:rsidRPr="007E73F5" w:rsidRDefault="003F2EFF" w:rsidP="00F25985">
            <w:r w:rsidRPr="007E73F5">
              <w:t>372</w:t>
            </w:r>
          </w:p>
        </w:tc>
        <w:tc>
          <w:tcPr>
            <w:tcW w:w="598" w:type="pct"/>
            <w:vAlign w:val="bottom"/>
          </w:tcPr>
          <w:p w:rsidR="003F2EFF" w:rsidRPr="007E73F5" w:rsidRDefault="003F2EFF" w:rsidP="00F25985">
            <w:r w:rsidRPr="007E73F5">
              <w:t>6231</w:t>
            </w:r>
          </w:p>
        </w:tc>
        <w:tc>
          <w:tcPr>
            <w:tcW w:w="753" w:type="pct"/>
            <w:gridSpan w:val="2"/>
            <w:vAlign w:val="bottom"/>
          </w:tcPr>
          <w:p w:rsidR="003F2EFF" w:rsidRPr="007E73F5" w:rsidRDefault="003F2EFF" w:rsidP="00F25985">
            <w:r w:rsidRPr="007E73F5">
              <w:t>5212</w:t>
            </w:r>
          </w:p>
        </w:tc>
      </w:tr>
      <w:tr w:rsidR="003F2EFF" w:rsidRPr="007E73F5" w:rsidTr="00F25985">
        <w:trPr>
          <w:jc w:val="center"/>
        </w:trPr>
        <w:tc>
          <w:tcPr>
            <w:tcW w:w="1642" w:type="pct"/>
            <w:vAlign w:val="center"/>
          </w:tcPr>
          <w:p w:rsidR="003F2EFF" w:rsidRPr="007E73F5" w:rsidRDefault="003F2EFF" w:rsidP="00F25985">
            <w:r w:rsidRPr="007E73F5">
              <w:t>2016</w:t>
            </w:r>
          </w:p>
        </w:tc>
        <w:tc>
          <w:tcPr>
            <w:tcW w:w="813" w:type="pct"/>
            <w:gridSpan w:val="2"/>
            <w:vAlign w:val="bottom"/>
          </w:tcPr>
          <w:p w:rsidR="003F2EFF" w:rsidRPr="007E73F5" w:rsidRDefault="003F2EFF" w:rsidP="00F25985">
            <w:r w:rsidRPr="007E73F5">
              <w:t>5930</w:t>
            </w:r>
          </w:p>
        </w:tc>
        <w:tc>
          <w:tcPr>
            <w:tcW w:w="597" w:type="pct"/>
            <w:vAlign w:val="bottom"/>
          </w:tcPr>
          <w:p w:rsidR="003F2EFF" w:rsidRPr="007E73F5" w:rsidRDefault="003F2EFF" w:rsidP="00F25985">
            <w:r w:rsidRPr="007E73F5">
              <w:t>5</w:t>
            </w:r>
          </w:p>
        </w:tc>
        <w:tc>
          <w:tcPr>
            <w:tcW w:w="597" w:type="pct"/>
            <w:vAlign w:val="bottom"/>
          </w:tcPr>
          <w:p w:rsidR="003F2EFF" w:rsidRPr="007E73F5" w:rsidRDefault="003F2EFF" w:rsidP="00F25985">
            <w:r w:rsidRPr="007E73F5">
              <w:t>380</w:t>
            </w:r>
          </w:p>
        </w:tc>
        <w:tc>
          <w:tcPr>
            <w:tcW w:w="598" w:type="pct"/>
            <w:vAlign w:val="bottom"/>
          </w:tcPr>
          <w:p w:rsidR="003F2EFF" w:rsidRPr="007E73F5" w:rsidRDefault="003F2EFF" w:rsidP="00F25985">
            <w:r w:rsidRPr="007E73F5">
              <w:t>5545</w:t>
            </w:r>
          </w:p>
        </w:tc>
        <w:tc>
          <w:tcPr>
            <w:tcW w:w="753" w:type="pct"/>
            <w:gridSpan w:val="2"/>
            <w:vAlign w:val="bottom"/>
          </w:tcPr>
          <w:p w:rsidR="003F2EFF" w:rsidRPr="007E73F5" w:rsidRDefault="003F2EFF" w:rsidP="00F25985">
            <w:r w:rsidRPr="007E73F5">
              <w:t>4503</w:t>
            </w:r>
          </w:p>
        </w:tc>
      </w:tr>
      <w:tr w:rsidR="003F2EFF" w:rsidRPr="007E73F5" w:rsidTr="00F25985">
        <w:trPr>
          <w:jc w:val="center"/>
        </w:trPr>
        <w:tc>
          <w:tcPr>
            <w:tcW w:w="1642" w:type="pct"/>
            <w:vAlign w:val="center"/>
          </w:tcPr>
          <w:p w:rsidR="003F2EFF" w:rsidRPr="007E73F5" w:rsidRDefault="003F2EFF" w:rsidP="00F25985">
            <w:r w:rsidRPr="007E73F5">
              <w:t>2017</w:t>
            </w:r>
          </w:p>
        </w:tc>
        <w:tc>
          <w:tcPr>
            <w:tcW w:w="813" w:type="pct"/>
            <w:gridSpan w:val="2"/>
            <w:vAlign w:val="bottom"/>
          </w:tcPr>
          <w:p w:rsidR="003F2EFF" w:rsidRPr="007E73F5" w:rsidRDefault="003F2EFF" w:rsidP="00F25985">
            <w:r w:rsidRPr="007E73F5">
              <w:t>6491</w:t>
            </w:r>
          </w:p>
        </w:tc>
        <w:tc>
          <w:tcPr>
            <w:tcW w:w="597" w:type="pct"/>
            <w:vAlign w:val="bottom"/>
          </w:tcPr>
          <w:p w:rsidR="003F2EFF" w:rsidRPr="007E73F5" w:rsidRDefault="003F2EFF" w:rsidP="00F25985">
            <w:r w:rsidRPr="007E73F5">
              <w:t>5</w:t>
            </w:r>
          </w:p>
        </w:tc>
        <w:tc>
          <w:tcPr>
            <w:tcW w:w="597" w:type="pct"/>
            <w:vAlign w:val="bottom"/>
          </w:tcPr>
          <w:p w:rsidR="003F2EFF" w:rsidRPr="007E73F5" w:rsidRDefault="003F2EFF" w:rsidP="00F25985">
            <w:r w:rsidRPr="007E73F5">
              <w:t>378</w:t>
            </w:r>
          </w:p>
        </w:tc>
        <w:tc>
          <w:tcPr>
            <w:tcW w:w="598" w:type="pct"/>
            <w:vAlign w:val="bottom"/>
          </w:tcPr>
          <w:p w:rsidR="003F2EFF" w:rsidRPr="007E73F5" w:rsidRDefault="003F2EFF" w:rsidP="00F25985">
            <w:r w:rsidRPr="007E73F5">
              <w:t>6108</w:t>
            </w:r>
          </w:p>
        </w:tc>
        <w:tc>
          <w:tcPr>
            <w:tcW w:w="753" w:type="pct"/>
            <w:gridSpan w:val="2"/>
            <w:vAlign w:val="bottom"/>
          </w:tcPr>
          <w:p w:rsidR="003F2EFF" w:rsidRPr="007E73F5" w:rsidRDefault="003F2EFF" w:rsidP="00F25985">
            <w:r w:rsidRPr="007E73F5">
              <w:t>5061</w:t>
            </w:r>
          </w:p>
        </w:tc>
      </w:tr>
      <w:tr w:rsidR="003F2EFF" w:rsidRPr="007E73F5" w:rsidTr="00F25985">
        <w:trPr>
          <w:jc w:val="center"/>
        </w:trPr>
        <w:tc>
          <w:tcPr>
            <w:tcW w:w="1642" w:type="pct"/>
            <w:vAlign w:val="center"/>
          </w:tcPr>
          <w:p w:rsidR="003F2EFF" w:rsidRPr="007E73F5" w:rsidRDefault="003F2EFF" w:rsidP="00F25985">
            <w:r w:rsidRPr="007E73F5">
              <w:t>2018</w:t>
            </w:r>
          </w:p>
        </w:tc>
        <w:tc>
          <w:tcPr>
            <w:tcW w:w="813" w:type="pct"/>
            <w:gridSpan w:val="2"/>
            <w:vAlign w:val="bottom"/>
          </w:tcPr>
          <w:p w:rsidR="003F2EFF" w:rsidRPr="007E73F5" w:rsidRDefault="003F2EFF" w:rsidP="00F25985">
            <w:r w:rsidRPr="007E73F5">
              <w:t>6913</w:t>
            </w:r>
          </w:p>
        </w:tc>
        <w:tc>
          <w:tcPr>
            <w:tcW w:w="597" w:type="pct"/>
            <w:vAlign w:val="bottom"/>
          </w:tcPr>
          <w:p w:rsidR="003F2EFF" w:rsidRPr="007E73F5" w:rsidRDefault="003F2EFF" w:rsidP="00F25985">
            <w:r w:rsidRPr="007E73F5">
              <w:t>6</w:t>
            </w:r>
          </w:p>
        </w:tc>
        <w:tc>
          <w:tcPr>
            <w:tcW w:w="597" w:type="pct"/>
            <w:vAlign w:val="bottom"/>
          </w:tcPr>
          <w:p w:rsidR="003F2EFF" w:rsidRPr="007E73F5" w:rsidRDefault="003F2EFF" w:rsidP="00F25985">
            <w:r w:rsidRPr="007E73F5">
              <w:t>405</w:t>
            </w:r>
          </w:p>
        </w:tc>
        <w:tc>
          <w:tcPr>
            <w:tcW w:w="598" w:type="pct"/>
            <w:vAlign w:val="bottom"/>
          </w:tcPr>
          <w:p w:rsidR="003F2EFF" w:rsidRPr="007E73F5" w:rsidRDefault="003F2EFF" w:rsidP="00F25985">
            <w:r w:rsidRPr="007E73F5">
              <w:t>6502</w:t>
            </w:r>
          </w:p>
        </w:tc>
        <w:tc>
          <w:tcPr>
            <w:tcW w:w="753" w:type="pct"/>
            <w:gridSpan w:val="2"/>
            <w:vAlign w:val="bottom"/>
          </w:tcPr>
          <w:p w:rsidR="003F2EFF" w:rsidRPr="007E73F5" w:rsidRDefault="003F2EFF" w:rsidP="00F25985">
            <w:r w:rsidRPr="007E73F5">
              <w:t>5409</w:t>
            </w:r>
          </w:p>
        </w:tc>
      </w:tr>
      <w:tr w:rsidR="003F2EFF" w:rsidRPr="007E73F5" w:rsidTr="00F25985">
        <w:trPr>
          <w:jc w:val="center"/>
        </w:trPr>
        <w:tc>
          <w:tcPr>
            <w:tcW w:w="1642" w:type="pct"/>
            <w:vAlign w:val="center"/>
          </w:tcPr>
          <w:p w:rsidR="003F2EFF" w:rsidRPr="007E73F5" w:rsidRDefault="003F2EFF" w:rsidP="00F25985">
            <w:r w:rsidRPr="007E73F5">
              <w:t>2019</w:t>
            </w:r>
          </w:p>
        </w:tc>
        <w:tc>
          <w:tcPr>
            <w:tcW w:w="813" w:type="pct"/>
            <w:gridSpan w:val="2"/>
            <w:vAlign w:val="bottom"/>
          </w:tcPr>
          <w:p w:rsidR="003F2EFF" w:rsidRPr="007E73F5" w:rsidRDefault="003F2EFF" w:rsidP="00F25985">
            <w:r w:rsidRPr="007E73F5">
              <w:t>7306</w:t>
            </w:r>
          </w:p>
        </w:tc>
        <w:tc>
          <w:tcPr>
            <w:tcW w:w="597" w:type="pct"/>
            <w:vAlign w:val="bottom"/>
          </w:tcPr>
          <w:p w:rsidR="003F2EFF" w:rsidRPr="007E73F5" w:rsidRDefault="003F2EFF" w:rsidP="00F25985">
            <w:r w:rsidRPr="007E73F5">
              <w:t>7</w:t>
            </w:r>
          </w:p>
        </w:tc>
        <w:tc>
          <w:tcPr>
            <w:tcW w:w="597" w:type="pct"/>
            <w:vAlign w:val="bottom"/>
          </w:tcPr>
          <w:p w:rsidR="003F2EFF" w:rsidRPr="007E73F5" w:rsidRDefault="003F2EFF" w:rsidP="00F25985">
            <w:r w:rsidRPr="007E73F5">
              <w:t>439</w:t>
            </w:r>
          </w:p>
        </w:tc>
        <w:tc>
          <w:tcPr>
            <w:tcW w:w="598" w:type="pct"/>
            <w:vAlign w:val="bottom"/>
          </w:tcPr>
          <w:p w:rsidR="003F2EFF" w:rsidRPr="007E73F5" w:rsidRDefault="003F2EFF" w:rsidP="00F25985">
            <w:r w:rsidRPr="007E73F5">
              <w:t>6860</w:t>
            </w:r>
          </w:p>
        </w:tc>
        <w:tc>
          <w:tcPr>
            <w:tcW w:w="753" w:type="pct"/>
            <w:gridSpan w:val="2"/>
            <w:vAlign w:val="bottom"/>
          </w:tcPr>
          <w:p w:rsidR="003F2EFF" w:rsidRPr="007E73F5" w:rsidRDefault="003F2EFF" w:rsidP="00F25985">
            <w:r w:rsidRPr="007E73F5">
              <w:t>5729</w:t>
            </w:r>
          </w:p>
        </w:tc>
      </w:tr>
      <w:tr w:rsidR="003F2EFF" w:rsidRPr="007E73F5" w:rsidTr="00F25985">
        <w:trPr>
          <w:jc w:val="center"/>
        </w:trPr>
        <w:tc>
          <w:tcPr>
            <w:tcW w:w="1642" w:type="pct"/>
            <w:vAlign w:val="center"/>
          </w:tcPr>
          <w:p w:rsidR="003F2EFF" w:rsidRPr="007E73F5" w:rsidRDefault="003F2EFF" w:rsidP="00F25985">
            <w:r w:rsidRPr="007E73F5">
              <w:t>2020</w:t>
            </w:r>
          </w:p>
        </w:tc>
        <w:tc>
          <w:tcPr>
            <w:tcW w:w="813" w:type="pct"/>
            <w:gridSpan w:val="2"/>
            <w:tcBorders>
              <w:top w:val="nil"/>
              <w:left w:val="nil"/>
              <w:bottom w:val="nil"/>
              <w:right w:val="nil"/>
            </w:tcBorders>
            <w:vAlign w:val="bottom"/>
          </w:tcPr>
          <w:p w:rsidR="003F2EFF" w:rsidRPr="007E73F5" w:rsidRDefault="003F2EFF" w:rsidP="00F25985">
            <w:r w:rsidRPr="007E73F5">
              <w:t>7060</w:t>
            </w:r>
          </w:p>
        </w:tc>
        <w:tc>
          <w:tcPr>
            <w:tcW w:w="597" w:type="pct"/>
            <w:tcBorders>
              <w:top w:val="nil"/>
              <w:left w:val="nil"/>
              <w:bottom w:val="nil"/>
              <w:right w:val="nil"/>
            </w:tcBorders>
            <w:vAlign w:val="bottom"/>
          </w:tcPr>
          <w:p w:rsidR="003F2EFF" w:rsidRPr="007E73F5" w:rsidRDefault="003F2EFF" w:rsidP="00F25985">
            <w:r w:rsidRPr="007E73F5">
              <w:t>7</w:t>
            </w:r>
          </w:p>
        </w:tc>
        <w:tc>
          <w:tcPr>
            <w:tcW w:w="597" w:type="pct"/>
            <w:tcBorders>
              <w:top w:val="nil"/>
              <w:left w:val="nil"/>
              <w:bottom w:val="nil"/>
              <w:right w:val="nil"/>
            </w:tcBorders>
            <w:vAlign w:val="bottom"/>
          </w:tcPr>
          <w:p w:rsidR="003F2EFF" w:rsidRPr="007E73F5" w:rsidRDefault="003F2EFF" w:rsidP="00F25985">
            <w:r w:rsidRPr="007E73F5">
              <w:t>449</w:t>
            </w:r>
          </w:p>
        </w:tc>
        <w:tc>
          <w:tcPr>
            <w:tcW w:w="598" w:type="pct"/>
            <w:tcBorders>
              <w:top w:val="nil"/>
              <w:left w:val="nil"/>
              <w:bottom w:val="nil"/>
              <w:right w:val="nil"/>
            </w:tcBorders>
            <w:vAlign w:val="bottom"/>
          </w:tcPr>
          <w:p w:rsidR="003F2EFF" w:rsidRPr="007E73F5" w:rsidRDefault="003F2EFF" w:rsidP="00F25985">
            <w:r w:rsidRPr="007E73F5">
              <w:t>6604</w:t>
            </w:r>
          </w:p>
        </w:tc>
        <w:tc>
          <w:tcPr>
            <w:tcW w:w="753" w:type="pct"/>
            <w:gridSpan w:val="2"/>
            <w:tcBorders>
              <w:top w:val="nil"/>
              <w:left w:val="nil"/>
              <w:bottom w:val="nil"/>
              <w:right w:val="nil"/>
            </w:tcBorders>
            <w:vAlign w:val="bottom"/>
          </w:tcPr>
          <w:p w:rsidR="003F2EFF" w:rsidRPr="007E73F5" w:rsidRDefault="003F2EFF" w:rsidP="00F25985">
            <w:r w:rsidRPr="007E73F5">
              <w:t>5512</w:t>
            </w:r>
          </w:p>
        </w:tc>
      </w:tr>
      <w:tr w:rsidR="003F2EFF" w:rsidRPr="007E73F5" w:rsidTr="00F25985">
        <w:tblPrEx>
          <w:tblCellMar>
            <w:left w:w="85" w:type="dxa"/>
            <w:right w:w="85" w:type="dxa"/>
          </w:tblCellMar>
        </w:tblPrEx>
        <w:trPr>
          <w:jc w:val="center"/>
        </w:trPr>
        <w:tc>
          <w:tcPr>
            <w:tcW w:w="1624" w:type="pct"/>
            <w:tcMar>
              <w:left w:w="108" w:type="dxa"/>
              <w:right w:w="108" w:type="dxa"/>
            </w:tcMar>
            <w:vAlign w:val="bottom"/>
          </w:tcPr>
          <w:p w:rsidR="003F2EFF" w:rsidRPr="008C6649" w:rsidRDefault="003F2EFF" w:rsidP="00F25985">
            <w:pPr>
              <w:rPr>
                <w:b/>
                <w:bCs/>
              </w:rPr>
            </w:pPr>
            <w:r w:rsidRPr="008C6649">
              <w:rPr>
                <w:b/>
                <w:bCs/>
              </w:rPr>
              <w:t>Брусилівський район</w:t>
            </w:r>
            <w:r>
              <w:rPr>
                <w:rStyle w:val="affb"/>
                <w:b/>
                <w:bCs/>
              </w:rPr>
              <w:footnoteReference w:id="13"/>
            </w:r>
          </w:p>
        </w:tc>
        <w:tc>
          <w:tcPr>
            <w:tcW w:w="792" w:type="pct"/>
            <w:tcMar>
              <w:left w:w="108" w:type="dxa"/>
              <w:right w:w="108" w:type="dxa"/>
            </w:tcMar>
            <w:vAlign w:val="bottom"/>
          </w:tcPr>
          <w:p w:rsidR="003F2EFF" w:rsidRPr="007E73F5" w:rsidRDefault="003F2EFF" w:rsidP="00F25985"/>
        </w:tc>
        <w:tc>
          <w:tcPr>
            <w:tcW w:w="625" w:type="pct"/>
            <w:gridSpan w:val="2"/>
            <w:tcMar>
              <w:left w:w="108" w:type="dxa"/>
              <w:right w:w="108" w:type="dxa"/>
            </w:tcMar>
            <w:vAlign w:val="bottom"/>
          </w:tcPr>
          <w:p w:rsidR="003F2EFF" w:rsidRPr="007E73F5" w:rsidRDefault="003F2EFF" w:rsidP="00F25985"/>
        </w:tc>
        <w:tc>
          <w:tcPr>
            <w:tcW w:w="612" w:type="pct"/>
            <w:tcMar>
              <w:left w:w="108" w:type="dxa"/>
              <w:right w:w="108" w:type="dxa"/>
            </w:tcMar>
            <w:vAlign w:val="bottom"/>
          </w:tcPr>
          <w:p w:rsidR="003F2EFF" w:rsidRPr="007E73F5" w:rsidRDefault="003F2EFF" w:rsidP="00F25985"/>
        </w:tc>
        <w:tc>
          <w:tcPr>
            <w:tcW w:w="619" w:type="pct"/>
            <w:gridSpan w:val="2"/>
            <w:tcMar>
              <w:left w:w="108" w:type="dxa"/>
              <w:right w:w="108" w:type="dxa"/>
            </w:tcMar>
            <w:vAlign w:val="bottom"/>
          </w:tcPr>
          <w:p w:rsidR="003F2EFF" w:rsidRPr="007E73F5" w:rsidRDefault="003F2EFF" w:rsidP="00F25985"/>
        </w:tc>
        <w:tc>
          <w:tcPr>
            <w:tcW w:w="728" w:type="pct"/>
            <w:tcMar>
              <w:left w:w="108" w:type="dxa"/>
              <w:right w:w="108" w:type="dxa"/>
            </w:tcMar>
            <w:vAlign w:val="bottom"/>
          </w:tcPr>
          <w:p w:rsidR="003F2EFF" w:rsidRPr="007E73F5" w:rsidRDefault="003F2EFF" w:rsidP="00F25985"/>
        </w:tc>
      </w:tr>
      <w:tr w:rsidR="003F2EFF" w:rsidRPr="007E73F5" w:rsidTr="00F25985">
        <w:tblPrEx>
          <w:tblCellMar>
            <w:left w:w="85" w:type="dxa"/>
            <w:right w:w="85" w:type="dxa"/>
          </w:tblCellMar>
        </w:tblPrEx>
        <w:trPr>
          <w:jc w:val="center"/>
        </w:trPr>
        <w:tc>
          <w:tcPr>
            <w:tcW w:w="1624" w:type="pct"/>
            <w:tcMar>
              <w:left w:w="108" w:type="dxa"/>
              <w:right w:w="108" w:type="dxa"/>
            </w:tcMar>
            <w:vAlign w:val="center"/>
          </w:tcPr>
          <w:p w:rsidR="003F2EFF" w:rsidRPr="007E73F5" w:rsidRDefault="003F2EFF" w:rsidP="00F25985">
            <w:r w:rsidRPr="007E73F5">
              <w:t>2015</w:t>
            </w:r>
          </w:p>
        </w:tc>
        <w:tc>
          <w:tcPr>
            <w:tcW w:w="792" w:type="pct"/>
            <w:tcMar>
              <w:left w:w="108" w:type="dxa"/>
              <w:right w:w="108" w:type="dxa"/>
            </w:tcMar>
            <w:vAlign w:val="bottom"/>
          </w:tcPr>
          <w:p w:rsidR="003F2EFF" w:rsidRPr="007E73F5" w:rsidRDefault="003F2EFF" w:rsidP="00F25985">
            <w:r w:rsidRPr="007E73F5">
              <w:t>98</w:t>
            </w:r>
          </w:p>
        </w:tc>
        <w:tc>
          <w:tcPr>
            <w:tcW w:w="625" w:type="pct"/>
            <w:gridSpan w:val="2"/>
            <w:tcMar>
              <w:left w:w="108" w:type="dxa"/>
              <w:right w:w="108" w:type="dxa"/>
            </w:tcMar>
            <w:vAlign w:val="bottom"/>
          </w:tcPr>
          <w:p w:rsidR="003F2EFF" w:rsidRPr="007E73F5" w:rsidRDefault="003F2EFF" w:rsidP="00F25985">
            <w:r w:rsidRPr="007E73F5">
              <w:t>–</w:t>
            </w:r>
          </w:p>
        </w:tc>
        <w:tc>
          <w:tcPr>
            <w:tcW w:w="612" w:type="pct"/>
            <w:tcMar>
              <w:left w:w="108" w:type="dxa"/>
              <w:right w:w="108" w:type="dxa"/>
            </w:tcMar>
            <w:vAlign w:val="bottom"/>
          </w:tcPr>
          <w:p w:rsidR="003F2EFF" w:rsidRPr="007E73F5" w:rsidRDefault="003F2EFF" w:rsidP="00F25985">
            <w:r w:rsidRPr="007E73F5">
              <w:t>к</w:t>
            </w:r>
          </w:p>
        </w:tc>
        <w:tc>
          <w:tcPr>
            <w:tcW w:w="619" w:type="pct"/>
            <w:gridSpan w:val="2"/>
            <w:tcMar>
              <w:left w:w="108" w:type="dxa"/>
              <w:right w:w="108" w:type="dxa"/>
            </w:tcMar>
            <w:vAlign w:val="bottom"/>
          </w:tcPr>
          <w:p w:rsidR="003F2EFF" w:rsidRPr="007E73F5" w:rsidRDefault="003F2EFF" w:rsidP="00F25985">
            <w:r w:rsidRPr="007E73F5">
              <w:t>к</w:t>
            </w:r>
          </w:p>
        </w:tc>
        <w:tc>
          <w:tcPr>
            <w:tcW w:w="728" w:type="pct"/>
            <w:tcMar>
              <w:left w:w="108" w:type="dxa"/>
              <w:right w:w="108" w:type="dxa"/>
            </w:tcMar>
            <w:vAlign w:val="bottom"/>
          </w:tcPr>
          <w:p w:rsidR="003F2EFF" w:rsidRPr="007E73F5" w:rsidRDefault="003F2EFF" w:rsidP="00F25985">
            <w:r w:rsidRPr="007E73F5">
              <w:t>к</w:t>
            </w:r>
          </w:p>
        </w:tc>
      </w:tr>
      <w:tr w:rsidR="003F2EFF" w:rsidRPr="007E73F5" w:rsidTr="00F25985">
        <w:tblPrEx>
          <w:tblCellMar>
            <w:left w:w="85" w:type="dxa"/>
            <w:right w:w="85" w:type="dxa"/>
          </w:tblCellMar>
        </w:tblPrEx>
        <w:trPr>
          <w:jc w:val="center"/>
        </w:trPr>
        <w:tc>
          <w:tcPr>
            <w:tcW w:w="1624" w:type="pct"/>
            <w:tcMar>
              <w:left w:w="108" w:type="dxa"/>
              <w:right w:w="108" w:type="dxa"/>
            </w:tcMar>
            <w:vAlign w:val="center"/>
          </w:tcPr>
          <w:p w:rsidR="003F2EFF" w:rsidRPr="007E73F5" w:rsidRDefault="003F2EFF" w:rsidP="00F25985">
            <w:r w:rsidRPr="007E73F5">
              <w:t>2016</w:t>
            </w:r>
          </w:p>
        </w:tc>
        <w:tc>
          <w:tcPr>
            <w:tcW w:w="792" w:type="pct"/>
            <w:tcMar>
              <w:left w:w="108" w:type="dxa"/>
              <w:right w:w="108" w:type="dxa"/>
            </w:tcMar>
            <w:vAlign w:val="bottom"/>
          </w:tcPr>
          <w:p w:rsidR="003F2EFF" w:rsidRPr="007E73F5" w:rsidRDefault="003F2EFF" w:rsidP="00F25985">
            <w:r w:rsidRPr="007E73F5">
              <w:t>76</w:t>
            </w:r>
          </w:p>
        </w:tc>
        <w:tc>
          <w:tcPr>
            <w:tcW w:w="625" w:type="pct"/>
            <w:gridSpan w:val="2"/>
            <w:tcMar>
              <w:left w:w="108" w:type="dxa"/>
              <w:right w:w="108" w:type="dxa"/>
            </w:tcMar>
            <w:vAlign w:val="bottom"/>
          </w:tcPr>
          <w:p w:rsidR="003F2EFF" w:rsidRPr="007E73F5" w:rsidRDefault="003F2EFF" w:rsidP="00F25985">
            <w:r w:rsidRPr="007E73F5">
              <w:t>–</w:t>
            </w:r>
          </w:p>
        </w:tc>
        <w:tc>
          <w:tcPr>
            <w:tcW w:w="612" w:type="pct"/>
            <w:tcMar>
              <w:left w:w="108" w:type="dxa"/>
              <w:right w:w="108" w:type="dxa"/>
            </w:tcMar>
            <w:vAlign w:val="bottom"/>
          </w:tcPr>
          <w:p w:rsidR="003F2EFF" w:rsidRPr="007E73F5" w:rsidRDefault="003F2EFF" w:rsidP="00F25985">
            <w:r w:rsidRPr="007E73F5">
              <w:t>4</w:t>
            </w:r>
          </w:p>
        </w:tc>
        <w:tc>
          <w:tcPr>
            <w:tcW w:w="619" w:type="pct"/>
            <w:gridSpan w:val="2"/>
            <w:tcMar>
              <w:left w:w="108" w:type="dxa"/>
              <w:right w:w="108" w:type="dxa"/>
            </w:tcMar>
            <w:vAlign w:val="bottom"/>
          </w:tcPr>
          <w:p w:rsidR="003F2EFF" w:rsidRPr="007E73F5" w:rsidRDefault="003F2EFF" w:rsidP="00F25985">
            <w:r w:rsidRPr="007E73F5">
              <w:t>72</w:t>
            </w:r>
          </w:p>
        </w:tc>
        <w:tc>
          <w:tcPr>
            <w:tcW w:w="728" w:type="pct"/>
            <w:tcMar>
              <w:left w:w="108" w:type="dxa"/>
              <w:right w:w="108" w:type="dxa"/>
            </w:tcMar>
            <w:vAlign w:val="bottom"/>
          </w:tcPr>
          <w:p w:rsidR="003F2EFF" w:rsidRPr="007E73F5" w:rsidRDefault="003F2EFF" w:rsidP="00F25985">
            <w:r w:rsidRPr="007E73F5">
              <w:t>57</w:t>
            </w:r>
          </w:p>
        </w:tc>
      </w:tr>
      <w:tr w:rsidR="003F2EFF" w:rsidRPr="007E73F5" w:rsidTr="00F25985">
        <w:tblPrEx>
          <w:tblCellMar>
            <w:left w:w="85" w:type="dxa"/>
            <w:right w:w="85" w:type="dxa"/>
          </w:tblCellMar>
        </w:tblPrEx>
        <w:trPr>
          <w:jc w:val="center"/>
        </w:trPr>
        <w:tc>
          <w:tcPr>
            <w:tcW w:w="1624" w:type="pct"/>
            <w:tcMar>
              <w:left w:w="108" w:type="dxa"/>
              <w:right w:w="108" w:type="dxa"/>
            </w:tcMar>
            <w:vAlign w:val="center"/>
          </w:tcPr>
          <w:p w:rsidR="003F2EFF" w:rsidRPr="007E73F5" w:rsidRDefault="003F2EFF" w:rsidP="00F25985">
            <w:r w:rsidRPr="007E73F5">
              <w:t>2017</w:t>
            </w:r>
          </w:p>
        </w:tc>
        <w:tc>
          <w:tcPr>
            <w:tcW w:w="792" w:type="pct"/>
            <w:tcMar>
              <w:left w:w="108" w:type="dxa"/>
              <w:right w:w="108" w:type="dxa"/>
            </w:tcMar>
            <w:vAlign w:val="bottom"/>
          </w:tcPr>
          <w:p w:rsidR="003F2EFF" w:rsidRPr="007E73F5" w:rsidRDefault="003F2EFF" w:rsidP="00F25985">
            <w:r w:rsidRPr="007E73F5">
              <w:t>91</w:t>
            </w:r>
          </w:p>
        </w:tc>
        <w:tc>
          <w:tcPr>
            <w:tcW w:w="625" w:type="pct"/>
            <w:gridSpan w:val="2"/>
            <w:tcMar>
              <w:left w:w="108" w:type="dxa"/>
              <w:right w:w="108" w:type="dxa"/>
            </w:tcMar>
            <w:vAlign w:val="bottom"/>
          </w:tcPr>
          <w:p w:rsidR="003F2EFF" w:rsidRPr="007E73F5" w:rsidRDefault="003F2EFF" w:rsidP="00F25985">
            <w:r w:rsidRPr="007E73F5">
              <w:t>–</w:t>
            </w:r>
          </w:p>
        </w:tc>
        <w:tc>
          <w:tcPr>
            <w:tcW w:w="612" w:type="pct"/>
            <w:tcMar>
              <w:left w:w="108" w:type="dxa"/>
              <w:right w:w="108" w:type="dxa"/>
            </w:tcMar>
            <w:vAlign w:val="bottom"/>
          </w:tcPr>
          <w:p w:rsidR="003F2EFF" w:rsidRPr="007E73F5" w:rsidRDefault="003F2EFF" w:rsidP="00F25985">
            <w:r w:rsidRPr="007E73F5">
              <w:t>5</w:t>
            </w:r>
          </w:p>
        </w:tc>
        <w:tc>
          <w:tcPr>
            <w:tcW w:w="619" w:type="pct"/>
            <w:gridSpan w:val="2"/>
            <w:tcMar>
              <w:left w:w="108" w:type="dxa"/>
              <w:right w:w="108" w:type="dxa"/>
            </w:tcMar>
            <w:vAlign w:val="bottom"/>
          </w:tcPr>
          <w:p w:rsidR="003F2EFF" w:rsidRPr="007E73F5" w:rsidRDefault="003F2EFF" w:rsidP="00F25985">
            <w:r w:rsidRPr="007E73F5">
              <w:t>86</w:t>
            </w:r>
          </w:p>
        </w:tc>
        <w:tc>
          <w:tcPr>
            <w:tcW w:w="728" w:type="pct"/>
            <w:tcMar>
              <w:left w:w="108" w:type="dxa"/>
              <w:right w:w="108" w:type="dxa"/>
            </w:tcMar>
            <w:vAlign w:val="bottom"/>
          </w:tcPr>
          <w:p w:rsidR="003F2EFF" w:rsidRPr="007E73F5" w:rsidRDefault="003F2EFF" w:rsidP="00F25985">
            <w:r w:rsidRPr="007E73F5">
              <w:t>73</w:t>
            </w:r>
          </w:p>
        </w:tc>
      </w:tr>
      <w:tr w:rsidR="003F2EFF" w:rsidRPr="007E73F5" w:rsidTr="00F25985">
        <w:tblPrEx>
          <w:tblCellMar>
            <w:left w:w="85" w:type="dxa"/>
            <w:right w:w="85" w:type="dxa"/>
          </w:tblCellMar>
        </w:tblPrEx>
        <w:trPr>
          <w:jc w:val="center"/>
        </w:trPr>
        <w:tc>
          <w:tcPr>
            <w:tcW w:w="1624" w:type="pct"/>
            <w:tcMar>
              <w:left w:w="108" w:type="dxa"/>
              <w:right w:w="108" w:type="dxa"/>
            </w:tcMar>
            <w:vAlign w:val="center"/>
          </w:tcPr>
          <w:p w:rsidR="003F2EFF" w:rsidRPr="007E73F5" w:rsidRDefault="003F2EFF" w:rsidP="00F25985">
            <w:r w:rsidRPr="007E73F5">
              <w:t>2018</w:t>
            </w:r>
          </w:p>
        </w:tc>
        <w:tc>
          <w:tcPr>
            <w:tcW w:w="792" w:type="pct"/>
            <w:tcMar>
              <w:left w:w="108" w:type="dxa"/>
              <w:right w:w="108" w:type="dxa"/>
            </w:tcMar>
            <w:vAlign w:val="bottom"/>
          </w:tcPr>
          <w:p w:rsidR="003F2EFF" w:rsidRPr="007E73F5" w:rsidRDefault="003F2EFF" w:rsidP="00F25985">
            <w:r w:rsidRPr="007E73F5">
              <w:t>92</w:t>
            </w:r>
          </w:p>
        </w:tc>
        <w:tc>
          <w:tcPr>
            <w:tcW w:w="625" w:type="pct"/>
            <w:gridSpan w:val="2"/>
            <w:tcMar>
              <w:left w:w="108" w:type="dxa"/>
              <w:right w:w="108" w:type="dxa"/>
            </w:tcMar>
            <w:vAlign w:val="bottom"/>
          </w:tcPr>
          <w:p w:rsidR="003F2EFF" w:rsidRPr="007E73F5" w:rsidRDefault="003F2EFF" w:rsidP="00F25985">
            <w:r w:rsidRPr="007E73F5">
              <w:t>–</w:t>
            </w:r>
          </w:p>
        </w:tc>
        <w:tc>
          <w:tcPr>
            <w:tcW w:w="612" w:type="pct"/>
            <w:tcMar>
              <w:left w:w="108" w:type="dxa"/>
              <w:right w:w="108" w:type="dxa"/>
            </w:tcMar>
            <w:vAlign w:val="bottom"/>
          </w:tcPr>
          <w:p w:rsidR="003F2EFF" w:rsidRPr="007E73F5" w:rsidRDefault="003F2EFF" w:rsidP="00F25985">
            <w:r w:rsidRPr="007E73F5">
              <w:t>5</w:t>
            </w:r>
          </w:p>
        </w:tc>
        <w:tc>
          <w:tcPr>
            <w:tcW w:w="619" w:type="pct"/>
            <w:gridSpan w:val="2"/>
            <w:tcMar>
              <w:left w:w="108" w:type="dxa"/>
              <w:right w:w="108" w:type="dxa"/>
            </w:tcMar>
            <w:vAlign w:val="bottom"/>
          </w:tcPr>
          <w:p w:rsidR="003F2EFF" w:rsidRPr="007E73F5" w:rsidRDefault="003F2EFF" w:rsidP="00F25985">
            <w:r w:rsidRPr="007E73F5">
              <w:t>87</w:t>
            </w:r>
          </w:p>
        </w:tc>
        <w:tc>
          <w:tcPr>
            <w:tcW w:w="728" w:type="pct"/>
            <w:tcMar>
              <w:left w:w="108" w:type="dxa"/>
              <w:right w:w="108" w:type="dxa"/>
            </w:tcMar>
            <w:vAlign w:val="bottom"/>
          </w:tcPr>
          <w:p w:rsidR="003F2EFF" w:rsidRPr="007E73F5" w:rsidRDefault="003F2EFF" w:rsidP="00F25985">
            <w:r w:rsidRPr="007E73F5">
              <w:t>70</w:t>
            </w:r>
          </w:p>
        </w:tc>
      </w:tr>
      <w:tr w:rsidR="003F2EFF" w:rsidRPr="007E73F5" w:rsidTr="00F25985">
        <w:tblPrEx>
          <w:tblCellMar>
            <w:left w:w="85" w:type="dxa"/>
            <w:right w:w="85" w:type="dxa"/>
          </w:tblCellMar>
        </w:tblPrEx>
        <w:trPr>
          <w:jc w:val="center"/>
        </w:trPr>
        <w:tc>
          <w:tcPr>
            <w:tcW w:w="1624" w:type="pct"/>
            <w:tcMar>
              <w:left w:w="108" w:type="dxa"/>
              <w:right w:w="108" w:type="dxa"/>
            </w:tcMar>
            <w:vAlign w:val="center"/>
          </w:tcPr>
          <w:p w:rsidR="003F2EFF" w:rsidRPr="007E73F5" w:rsidRDefault="003F2EFF" w:rsidP="00F25985">
            <w:r w:rsidRPr="007E73F5">
              <w:t>2019</w:t>
            </w:r>
          </w:p>
        </w:tc>
        <w:tc>
          <w:tcPr>
            <w:tcW w:w="792" w:type="pct"/>
            <w:tcMar>
              <w:left w:w="108" w:type="dxa"/>
              <w:right w:w="108" w:type="dxa"/>
            </w:tcMar>
            <w:vAlign w:val="bottom"/>
          </w:tcPr>
          <w:p w:rsidR="003F2EFF" w:rsidRPr="007E73F5" w:rsidRDefault="003F2EFF" w:rsidP="00F25985">
            <w:r w:rsidRPr="007E73F5">
              <w:t>91</w:t>
            </w:r>
          </w:p>
        </w:tc>
        <w:tc>
          <w:tcPr>
            <w:tcW w:w="625" w:type="pct"/>
            <w:gridSpan w:val="2"/>
            <w:tcMar>
              <w:left w:w="108" w:type="dxa"/>
              <w:right w:w="108" w:type="dxa"/>
            </w:tcMar>
            <w:vAlign w:val="bottom"/>
          </w:tcPr>
          <w:p w:rsidR="003F2EFF" w:rsidRPr="007E73F5" w:rsidRDefault="003F2EFF" w:rsidP="00F25985">
            <w:r w:rsidRPr="007E73F5">
              <w:t>–</w:t>
            </w:r>
          </w:p>
        </w:tc>
        <w:tc>
          <w:tcPr>
            <w:tcW w:w="612" w:type="pct"/>
            <w:tcMar>
              <w:left w:w="108" w:type="dxa"/>
              <w:right w:w="108" w:type="dxa"/>
            </w:tcMar>
            <w:vAlign w:val="bottom"/>
          </w:tcPr>
          <w:p w:rsidR="003F2EFF" w:rsidRPr="007E73F5" w:rsidRDefault="003F2EFF" w:rsidP="00F25985">
            <w:r w:rsidRPr="007E73F5">
              <w:t>8</w:t>
            </w:r>
          </w:p>
        </w:tc>
        <w:tc>
          <w:tcPr>
            <w:tcW w:w="619" w:type="pct"/>
            <w:gridSpan w:val="2"/>
            <w:tcMar>
              <w:left w:w="108" w:type="dxa"/>
              <w:right w:w="108" w:type="dxa"/>
            </w:tcMar>
            <w:vAlign w:val="bottom"/>
          </w:tcPr>
          <w:p w:rsidR="003F2EFF" w:rsidRPr="007E73F5" w:rsidRDefault="003F2EFF" w:rsidP="00F25985">
            <w:r w:rsidRPr="007E73F5">
              <w:t>83</w:t>
            </w:r>
          </w:p>
        </w:tc>
        <w:tc>
          <w:tcPr>
            <w:tcW w:w="728" w:type="pct"/>
            <w:tcMar>
              <w:left w:w="108" w:type="dxa"/>
              <w:right w:w="108" w:type="dxa"/>
            </w:tcMar>
            <w:vAlign w:val="bottom"/>
          </w:tcPr>
          <w:p w:rsidR="003F2EFF" w:rsidRPr="007E73F5" w:rsidRDefault="003F2EFF" w:rsidP="00F25985">
            <w:r w:rsidRPr="007E73F5">
              <w:t>70</w:t>
            </w:r>
          </w:p>
        </w:tc>
      </w:tr>
      <w:tr w:rsidR="003F2EFF" w:rsidRPr="007E73F5" w:rsidTr="00F25985">
        <w:tblPrEx>
          <w:tblCellMar>
            <w:left w:w="85" w:type="dxa"/>
            <w:right w:w="85" w:type="dxa"/>
          </w:tblCellMar>
        </w:tblPrEx>
        <w:trPr>
          <w:jc w:val="center"/>
        </w:trPr>
        <w:tc>
          <w:tcPr>
            <w:tcW w:w="1624" w:type="pct"/>
            <w:tcMar>
              <w:left w:w="108" w:type="dxa"/>
              <w:right w:w="108" w:type="dxa"/>
            </w:tcMar>
            <w:vAlign w:val="center"/>
          </w:tcPr>
          <w:p w:rsidR="003F2EFF" w:rsidRPr="007E73F5" w:rsidRDefault="003F2EFF" w:rsidP="00F25985">
            <w:r w:rsidRPr="007E73F5">
              <w:t>2020</w:t>
            </w:r>
          </w:p>
        </w:tc>
        <w:tc>
          <w:tcPr>
            <w:tcW w:w="792" w:type="pct"/>
            <w:tcBorders>
              <w:top w:val="nil"/>
              <w:left w:val="nil"/>
              <w:bottom w:val="nil"/>
              <w:right w:val="nil"/>
            </w:tcBorders>
            <w:tcMar>
              <w:left w:w="108" w:type="dxa"/>
              <w:right w:w="108" w:type="dxa"/>
            </w:tcMar>
            <w:vAlign w:val="bottom"/>
          </w:tcPr>
          <w:p w:rsidR="003F2EFF" w:rsidRPr="007E73F5" w:rsidRDefault="003F2EFF" w:rsidP="00F25985">
            <w:r w:rsidRPr="007E73F5">
              <w:t>87</w:t>
            </w:r>
          </w:p>
        </w:tc>
        <w:tc>
          <w:tcPr>
            <w:tcW w:w="625" w:type="pct"/>
            <w:gridSpan w:val="2"/>
            <w:tcMar>
              <w:left w:w="108" w:type="dxa"/>
              <w:right w:w="108" w:type="dxa"/>
            </w:tcMar>
            <w:vAlign w:val="bottom"/>
          </w:tcPr>
          <w:p w:rsidR="003F2EFF" w:rsidRPr="007E73F5" w:rsidRDefault="003F2EFF" w:rsidP="00F25985">
            <w:r w:rsidRPr="007E73F5">
              <w:t>–</w:t>
            </w:r>
          </w:p>
        </w:tc>
        <w:tc>
          <w:tcPr>
            <w:tcW w:w="612" w:type="pct"/>
            <w:tcBorders>
              <w:top w:val="nil"/>
              <w:left w:val="nil"/>
              <w:bottom w:val="nil"/>
              <w:right w:val="nil"/>
            </w:tcBorders>
            <w:tcMar>
              <w:left w:w="108" w:type="dxa"/>
              <w:right w:w="108" w:type="dxa"/>
            </w:tcMar>
            <w:vAlign w:val="bottom"/>
          </w:tcPr>
          <w:p w:rsidR="003F2EFF" w:rsidRPr="007E73F5" w:rsidRDefault="003F2EFF" w:rsidP="00F25985">
            <w:r w:rsidRPr="007E73F5">
              <w:t>8</w:t>
            </w:r>
          </w:p>
        </w:tc>
        <w:tc>
          <w:tcPr>
            <w:tcW w:w="619" w:type="pct"/>
            <w:gridSpan w:val="2"/>
            <w:tcBorders>
              <w:top w:val="nil"/>
              <w:left w:val="nil"/>
              <w:bottom w:val="nil"/>
              <w:right w:val="nil"/>
            </w:tcBorders>
            <w:tcMar>
              <w:left w:w="108" w:type="dxa"/>
              <w:right w:w="108" w:type="dxa"/>
            </w:tcMar>
            <w:vAlign w:val="bottom"/>
          </w:tcPr>
          <w:p w:rsidR="003F2EFF" w:rsidRPr="007E73F5" w:rsidRDefault="003F2EFF" w:rsidP="00F25985">
            <w:r w:rsidRPr="007E73F5">
              <w:t>79</w:t>
            </w:r>
          </w:p>
        </w:tc>
        <w:tc>
          <w:tcPr>
            <w:tcW w:w="728" w:type="pct"/>
            <w:tcBorders>
              <w:top w:val="nil"/>
              <w:left w:val="nil"/>
              <w:bottom w:val="nil"/>
              <w:right w:val="nil"/>
            </w:tcBorders>
            <w:tcMar>
              <w:left w:w="108" w:type="dxa"/>
              <w:right w:w="108" w:type="dxa"/>
            </w:tcMar>
            <w:vAlign w:val="bottom"/>
          </w:tcPr>
          <w:p w:rsidR="003F2EFF" w:rsidRPr="007E73F5" w:rsidRDefault="003F2EFF" w:rsidP="00F25985">
            <w:r w:rsidRPr="007E73F5">
              <w:t>63</w:t>
            </w:r>
          </w:p>
        </w:tc>
      </w:tr>
    </w:tbl>
    <w:p w:rsidR="003F2EFF" w:rsidRDefault="003F2EFF" w:rsidP="003F2EFF">
      <w:pPr>
        <w:rPr>
          <w:bCs/>
          <w:color w:val="000000"/>
          <w:sz w:val="20"/>
          <w:szCs w:val="20"/>
        </w:rPr>
      </w:pPr>
      <w:bookmarkStart w:id="82" w:name="_Toc15596636"/>
    </w:p>
    <w:p w:rsidR="003F2EFF" w:rsidRPr="008C6649" w:rsidRDefault="003F2EFF" w:rsidP="003F2EFF">
      <w:pPr>
        <w:jc w:val="center"/>
        <w:rPr>
          <w:b/>
          <w:bCs/>
        </w:rPr>
      </w:pPr>
      <w:r w:rsidRPr="008C6649">
        <w:rPr>
          <w:b/>
          <w:bCs/>
        </w:rPr>
        <w:t>Структура економіки та розвиток головних секторів</w:t>
      </w:r>
      <w:bookmarkEnd w:id="80"/>
      <w:bookmarkEnd w:id="82"/>
    </w:p>
    <w:p w:rsidR="003F2EFF" w:rsidRPr="007E73F5" w:rsidRDefault="003F2EFF" w:rsidP="003F2EFF">
      <w:bookmarkStart w:id="83" w:name="_Toc291843088"/>
      <w:bookmarkStart w:id="84" w:name="_Toc291842969"/>
      <w:bookmarkStart w:id="85" w:name="_Toc291842826"/>
      <w:bookmarkStart w:id="86" w:name="_Toc291687813"/>
      <w:bookmarkStart w:id="87" w:name="_Toc291687809"/>
      <w:bookmarkEnd w:id="81"/>
      <w:r w:rsidRPr="007E73F5">
        <w:t xml:space="preserve">Найбільші роботодавці </w:t>
      </w:r>
      <w:bookmarkEnd w:id="83"/>
      <w:bookmarkEnd w:id="84"/>
      <w:bookmarkEnd w:id="85"/>
      <w:bookmarkEnd w:id="86"/>
      <w:r w:rsidRPr="007E73F5">
        <w:t>на території Брусилівської громади</w:t>
      </w:r>
      <w:r>
        <w:t xml:space="preserve"> наведені в Таблиці25.</w:t>
      </w:r>
    </w:p>
    <w:p w:rsidR="003F2EFF" w:rsidRDefault="003F2EFF" w:rsidP="003F2EFF">
      <w:pPr>
        <w:pStyle w:val="af7"/>
        <w:keepNext/>
      </w:pPr>
      <w:r>
        <w:t xml:space="preserve">Таблиця </w:t>
      </w:r>
      <w:fldSimple w:instr=" SEQ Таблиця \* ARABIC ">
        <w:r w:rsidR="00CD1779">
          <w:rPr>
            <w:noProof/>
          </w:rPr>
          <w:t>25</w:t>
        </w:r>
      </w:fldSimple>
    </w:p>
    <w:tbl>
      <w:tblPr>
        <w:tblW w:w="4999" w:type="pct"/>
        <w:tblInd w:w="2" w:type="dxa"/>
        <w:tblBorders>
          <w:top w:val="single" w:sz="8" w:space="0" w:color="auto"/>
          <w:left w:val="single" w:sz="8" w:space="0" w:color="auto"/>
          <w:bottom w:val="single" w:sz="4" w:space="0" w:color="auto"/>
          <w:right w:val="single" w:sz="8" w:space="0" w:color="auto"/>
          <w:insideH w:val="single" w:sz="4" w:space="0" w:color="auto"/>
          <w:insideV w:val="single" w:sz="4" w:space="0" w:color="auto"/>
        </w:tblBorders>
        <w:tblLook w:val="00A0"/>
      </w:tblPr>
      <w:tblGrid>
        <w:gridCol w:w="2753"/>
        <w:gridCol w:w="2227"/>
        <w:gridCol w:w="1624"/>
        <w:gridCol w:w="1624"/>
        <w:gridCol w:w="1624"/>
      </w:tblGrid>
      <w:tr w:rsidR="003F2EFF" w:rsidRPr="007E73F5" w:rsidTr="00F25985">
        <w:tc>
          <w:tcPr>
            <w:tcW w:w="1397" w:type="pct"/>
            <w:tcBorders>
              <w:top w:val="single" w:sz="8" w:space="0" w:color="auto"/>
            </w:tcBorders>
            <w:shd w:val="clear" w:color="auto" w:fill="CCC0D9"/>
            <w:vAlign w:val="center"/>
          </w:tcPr>
          <w:p w:rsidR="003F2EFF" w:rsidRPr="008C6649" w:rsidRDefault="003F2EFF" w:rsidP="00F25985">
            <w:pPr>
              <w:rPr>
                <w:b/>
                <w:bCs/>
              </w:rPr>
            </w:pPr>
            <w:r w:rsidRPr="008C6649">
              <w:rPr>
                <w:b/>
                <w:bCs/>
                <w:sz w:val="22"/>
                <w:szCs w:val="22"/>
              </w:rPr>
              <w:t>Підприємство, організація, установа</w:t>
            </w:r>
          </w:p>
        </w:tc>
        <w:tc>
          <w:tcPr>
            <w:tcW w:w="1130" w:type="pct"/>
            <w:tcBorders>
              <w:top w:val="single" w:sz="8" w:space="0" w:color="auto"/>
            </w:tcBorders>
            <w:shd w:val="clear" w:color="auto" w:fill="CCC0D9"/>
            <w:vAlign w:val="center"/>
          </w:tcPr>
          <w:p w:rsidR="003F2EFF" w:rsidRPr="008C6649" w:rsidRDefault="003F2EFF" w:rsidP="00F25985">
            <w:pPr>
              <w:rPr>
                <w:b/>
                <w:bCs/>
              </w:rPr>
            </w:pPr>
            <w:r w:rsidRPr="008C6649">
              <w:rPr>
                <w:b/>
                <w:bCs/>
                <w:sz w:val="22"/>
                <w:szCs w:val="22"/>
              </w:rPr>
              <w:t>Вид діяльності (основний)</w:t>
            </w:r>
          </w:p>
        </w:tc>
        <w:tc>
          <w:tcPr>
            <w:tcW w:w="824" w:type="pct"/>
            <w:tcBorders>
              <w:top w:val="single" w:sz="8" w:space="0" w:color="auto"/>
            </w:tcBorders>
            <w:shd w:val="clear" w:color="auto" w:fill="CCC0D9"/>
            <w:vAlign w:val="center"/>
          </w:tcPr>
          <w:p w:rsidR="003F2EFF" w:rsidRPr="008C6649" w:rsidRDefault="003F2EFF" w:rsidP="00F25985">
            <w:pPr>
              <w:rPr>
                <w:b/>
                <w:bCs/>
              </w:rPr>
            </w:pPr>
            <w:r w:rsidRPr="008C6649">
              <w:rPr>
                <w:b/>
                <w:bCs/>
                <w:sz w:val="22"/>
                <w:szCs w:val="22"/>
              </w:rPr>
              <w:t>Чисельність працівників у 2018р.</w:t>
            </w:r>
          </w:p>
        </w:tc>
        <w:tc>
          <w:tcPr>
            <w:tcW w:w="824" w:type="pct"/>
            <w:tcBorders>
              <w:top w:val="single" w:sz="8" w:space="0" w:color="auto"/>
            </w:tcBorders>
            <w:shd w:val="clear" w:color="auto" w:fill="CCC0D9"/>
          </w:tcPr>
          <w:p w:rsidR="003F2EFF" w:rsidRPr="008C6649" w:rsidRDefault="003F2EFF" w:rsidP="00F25985">
            <w:pPr>
              <w:rPr>
                <w:b/>
                <w:bCs/>
              </w:rPr>
            </w:pPr>
            <w:r w:rsidRPr="008C6649">
              <w:rPr>
                <w:b/>
                <w:bCs/>
                <w:sz w:val="22"/>
                <w:szCs w:val="22"/>
              </w:rPr>
              <w:t>Чисельність працівників 01.04.2021р.</w:t>
            </w:r>
          </w:p>
        </w:tc>
        <w:tc>
          <w:tcPr>
            <w:tcW w:w="824" w:type="pct"/>
            <w:tcBorders>
              <w:top w:val="single" w:sz="8" w:space="0" w:color="auto"/>
            </w:tcBorders>
            <w:shd w:val="clear" w:color="auto" w:fill="CCC0D9"/>
          </w:tcPr>
          <w:p w:rsidR="003F2EFF" w:rsidRPr="008C6649" w:rsidRDefault="003F2EFF" w:rsidP="00F25985">
            <w:pPr>
              <w:rPr>
                <w:b/>
                <w:bCs/>
              </w:rPr>
            </w:pPr>
            <w:r w:rsidRPr="008C6649">
              <w:rPr>
                <w:b/>
                <w:bCs/>
                <w:sz w:val="22"/>
                <w:szCs w:val="22"/>
              </w:rPr>
              <w:t>Чисельність працівників 01.08.2023р</w:t>
            </w:r>
          </w:p>
        </w:tc>
      </w:tr>
      <w:tr w:rsidR="003F2EFF" w:rsidRPr="007E73F5" w:rsidTr="00F25985">
        <w:tc>
          <w:tcPr>
            <w:tcW w:w="1397" w:type="pct"/>
            <w:shd w:val="clear" w:color="auto" w:fill="E5DFEC"/>
          </w:tcPr>
          <w:p w:rsidR="003F2EFF" w:rsidRPr="008C6649" w:rsidRDefault="003F2EFF" w:rsidP="00F25985">
            <w:r w:rsidRPr="008C6649">
              <w:rPr>
                <w:sz w:val="22"/>
                <w:szCs w:val="22"/>
              </w:rPr>
              <w:t>ТОВ “Агрофірма Брусилів”</w:t>
            </w:r>
          </w:p>
        </w:tc>
        <w:tc>
          <w:tcPr>
            <w:tcW w:w="1130" w:type="pct"/>
            <w:shd w:val="clear" w:color="auto" w:fill="E5DFEC"/>
          </w:tcPr>
          <w:p w:rsidR="003F2EFF" w:rsidRPr="008C6649" w:rsidRDefault="003F2EFF" w:rsidP="00F25985">
            <w:r w:rsidRPr="008C6649">
              <w:rPr>
                <w:sz w:val="22"/>
                <w:szCs w:val="22"/>
              </w:rPr>
              <w:t>Сільське господарство</w:t>
            </w:r>
          </w:p>
        </w:tc>
        <w:tc>
          <w:tcPr>
            <w:tcW w:w="824" w:type="pct"/>
            <w:shd w:val="clear" w:color="auto" w:fill="E5DFEC"/>
          </w:tcPr>
          <w:p w:rsidR="003F2EFF" w:rsidRPr="008C6649" w:rsidRDefault="003F2EFF" w:rsidP="00F25985">
            <w:r w:rsidRPr="008C6649">
              <w:rPr>
                <w:sz w:val="22"/>
                <w:szCs w:val="22"/>
              </w:rPr>
              <w:t>154</w:t>
            </w:r>
          </w:p>
        </w:tc>
        <w:tc>
          <w:tcPr>
            <w:tcW w:w="824" w:type="pct"/>
            <w:shd w:val="clear" w:color="auto" w:fill="E5DFEC"/>
          </w:tcPr>
          <w:p w:rsidR="003F2EFF" w:rsidRPr="008C6649" w:rsidRDefault="003F2EFF" w:rsidP="00F25985">
            <w:r w:rsidRPr="008C6649">
              <w:rPr>
                <w:sz w:val="22"/>
                <w:szCs w:val="22"/>
              </w:rPr>
              <w:t>160</w:t>
            </w:r>
          </w:p>
        </w:tc>
        <w:tc>
          <w:tcPr>
            <w:tcW w:w="824" w:type="pct"/>
            <w:shd w:val="clear" w:color="auto" w:fill="E5DFEC"/>
          </w:tcPr>
          <w:p w:rsidR="003F2EFF" w:rsidRPr="008C6649" w:rsidRDefault="003F2EFF" w:rsidP="00F25985">
            <w:r w:rsidRPr="008C6649">
              <w:rPr>
                <w:sz w:val="22"/>
                <w:szCs w:val="22"/>
              </w:rPr>
              <w:t>157</w:t>
            </w:r>
          </w:p>
        </w:tc>
      </w:tr>
      <w:tr w:rsidR="003F2EFF" w:rsidRPr="007E73F5" w:rsidTr="00F25985">
        <w:tc>
          <w:tcPr>
            <w:tcW w:w="1397" w:type="pct"/>
            <w:shd w:val="clear" w:color="auto" w:fill="E5DFEC"/>
          </w:tcPr>
          <w:p w:rsidR="003F2EFF" w:rsidRPr="008C6649" w:rsidRDefault="003F2EFF" w:rsidP="00F25985">
            <w:r w:rsidRPr="008C6649">
              <w:rPr>
                <w:sz w:val="22"/>
                <w:szCs w:val="22"/>
              </w:rPr>
              <w:t>ТОВ“Брусилівський маслозавод”</w:t>
            </w:r>
          </w:p>
        </w:tc>
        <w:tc>
          <w:tcPr>
            <w:tcW w:w="1130" w:type="pct"/>
            <w:shd w:val="clear" w:color="auto" w:fill="E5DFEC"/>
          </w:tcPr>
          <w:p w:rsidR="003F2EFF" w:rsidRPr="008C6649" w:rsidRDefault="003F2EFF" w:rsidP="00F25985">
            <w:r w:rsidRPr="008C6649">
              <w:rPr>
                <w:sz w:val="22"/>
                <w:szCs w:val="22"/>
              </w:rPr>
              <w:t>Виробництво твердих сирів</w:t>
            </w:r>
          </w:p>
        </w:tc>
        <w:tc>
          <w:tcPr>
            <w:tcW w:w="824" w:type="pct"/>
            <w:shd w:val="clear" w:color="auto" w:fill="E5DFEC"/>
          </w:tcPr>
          <w:p w:rsidR="003F2EFF" w:rsidRPr="008C6649" w:rsidRDefault="003F2EFF" w:rsidP="00F25985">
            <w:r w:rsidRPr="008C6649">
              <w:rPr>
                <w:sz w:val="22"/>
                <w:szCs w:val="22"/>
              </w:rPr>
              <w:t>75</w:t>
            </w:r>
          </w:p>
        </w:tc>
        <w:tc>
          <w:tcPr>
            <w:tcW w:w="824" w:type="pct"/>
            <w:shd w:val="clear" w:color="auto" w:fill="E5DFEC"/>
          </w:tcPr>
          <w:p w:rsidR="003F2EFF" w:rsidRPr="008C6649" w:rsidRDefault="003F2EFF" w:rsidP="00F25985">
            <w:r w:rsidRPr="008C6649">
              <w:rPr>
                <w:sz w:val="22"/>
                <w:szCs w:val="22"/>
              </w:rPr>
              <w:t>156</w:t>
            </w:r>
          </w:p>
        </w:tc>
        <w:tc>
          <w:tcPr>
            <w:tcW w:w="824" w:type="pct"/>
            <w:shd w:val="clear" w:color="auto" w:fill="E5DFEC"/>
          </w:tcPr>
          <w:p w:rsidR="003F2EFF" w:rsidRPr="008C6649" w:rsidRDefault="003F2EFF" w:rsidP="00F25985">
            <w:r w:rsidRPr="008C6649">
              <w:rPr>
                <w:sz w:val="22"/>
                <w:szCs w:val="22"/>
              </w:rPr>
              <w:t>147</w:t>
            </w:r>
          </w:p>
        </w:tc>
      </w:tr>
      <w:tr w:rsidR="003F2EFF" w:rsidRPr="007E73F5" w:rsidTr="00F25985">
        <w:tc>
          <w:tcPr>
            <w:tcW w:w="1397" w:type="pct"/>
            <w:shd w:val="clear" w:color="auto" w:fill="E5DFEC"/>
          </w:tcPr>
          <w:p w:rsidR="003F2EFF" w:rsidRPr="008C6649" w:rsidRDefault="003F2EFF" w:rsidP="00F25985">
            <w:r w:rsidRPr="008C6649">
              <w:rPr>
                <w:sz w:val="22"/>
                <w:szCs w:val="22"/>
              </w:rPr>
              <w:t>ТОВ “Папірус Універсал”</w:t>
            </w:r>
          </w:p>
        </w:tc>
        <w:tc>
          <w:tcPr>
            <w:tcW w:w="1130" w:type="pct"/>
            <w:shd w:val="clear" w:color="auto" w:fill="E5DFEC"/>
          </w:tcPr>
          <w:p w:rsidR="003F2EFF" w:rsidRPr="008C6649" w:rsidRDefault="003F2EFF" w:rsidP="00F25985">
            <w:r w:rsidRPr="008C6649">
              <w:rPr>
                <w:sz w:val="22"/>
                <w:szCs w:val="22"/>
              </w:rPr>
              <w:t>Виробництво канцелярських виробів та інших виробів із пластмас</w:t>
            </w:r>
          </w:p>
        </w:tc>
        <w:tc>
          <w:tcPr>
            <w:tcW w:w="824" w:type="pct"/>
            <w:shd w:val="clear" w:color="auto" w:fill="E5DFEC"/>
          </w:tcPr>
          <w:p w:rsidR="003F2EFF" w:rsidRPr="008C6649" w:rsidRDefault="003F2EFF" w:rsidP="00F25985">
            <w:r w:rsidRPr="008C6649">
              <w:rPr>
                <w:sz w:val="22"/>
                <w:szCs w:val="22"/>
              </w:rPr>
              <w:t>509</w:t>
            </w:r>
          </w:p>
        </w:tc>
        <w:tc>
          <w:tcPr>
            <w:tcW w:w="824" w:type="pct"/>
            <w:shd w:val="clear" w:color="auto" w:fill="E5DFEC"/>
          </w:tcPr>
          <w:p w:rsidR="003F2EFF" w:rsidRPr="008C6649" w:rsidRDefault="003F2EFF" w:rsidP="00F25985">
            <w:r w:rsidRPr="008C6649">
              <w:rPr>
                <w:sz w:val="22"/>
                <w:szCs w:val="22"/>
              </w:rPr>
              <w:t>403</w:t>
            </w:r>
          </w:p>
        </w:tc>
        <w:tc>
          <w:tcPr>
            <w:tcW w:w="824" w:type="pct"/>
            <w:shd w:val="clear" w:color="auto" w:fill="E5DFEC"/>
          </w:tcPr>
          <w:p w:rsidR="003F2EFF" w:rsidRPr="008C6649" w:rsidRDefault="003F2EFF" w:rsidP="00F25985">
            <w:r w:rsidRPr="008C6649">
              <w:rPr>
                <w:sz w:val="22"/>
                <w:szCs w:val="22"/>
              </w:rPr>
              <w:t>234</w:t>
            </w:r>
          </w:p>
        </w:tc>
      </w:tr>
      <w:tr w:rsidR="003F2EFF" w:rsidRPr="007E73F5" w:rsidTr="00F25985">
        <w:tc>
          <w:tcPr>
            <w:tcW w:w="1397" w:type="pct"/>
            <w:shd w:val="clear" w:color="auto" w:fill="E5DFEC"/>
          </w:tcPr>
          <w:p w:rsidR="003F2EFF" w:rsidRPr="008C6649" w:rsidRDefault="003F2EFF" w:rsidP="00F25985">
            <w:r w:rsidRPr="008C6649">
              <w:rPr>
                <w:sz w:val="22"/>
                <w:szCs w:val="22"/>
              </w:rPr>
              <w:t>ТОВ“Долинівське”</w:t>
            </w:r>
          </w:p>
        </w:tc>
        <w:tc>
          <w:tcPr>
            <w:tcW w:w="1130" w:type="pct"/>
            <w:shd w:val="clear" w:color="auto" w:fill="E5DFEC"/>
          </w:tcPr>
          <w:p w:rsidR="003F2EFF" w:rsidRPr="008C6649" w:rsidRDefault="003F2EFF" w:rsidP="00F25985">
            <w:r w:rsidRPr="008C6649">
              <w:rPr>
                <w:sz w:val="22"/>
                <w:szCs w:val="22"/>
              </w:rPr>
              <w:t>Сільське господарство</w:t>
            </w:r>
          </w:p>
        </w:tc>
        <w:tc>
          <w:tcPr>
            <w:tcW w:w="824" w:type="pct"/>
            <w:shd w:val="clear" w:color="auto" w:fill="E5DFEC"/>
          </w:tcPr>
          <w:p w:rsidR="003F2EFF" w:rsidRPr="008C6649" w:rsidRDefault="003F2EFF" w:rsidP="00F25985">
            <w:r w:rsidRPr="008C6649">
              <w:rPr>
                <w:sz w:val="22"/>
                <w:szCs w:val="22"/>
              </w:rPr>
              <w:t>70</w:t>
            </w:r>
          </w:p>
        </w:tc>
        <w:tc>
          <w:tcPr>
            <w:tcW w:w="824" w:type="pct"/>
            <w:shd w:val="clear" w:color="auto" w:fill="E5DFEC"/>
          </w:tcPr>
          <w:p w:rsidR="003F2EFF" w:rsidRPr="008C6649" w:rsidRDefault="003F2EFF" w:rsidP="00F25985">
            <w:r w:rsidRPr="008C6649">
              <w:rPr>
                <w:sz w:val="22"/>
                <w:szCs w:val="22"/>
              </w:rPr>
              <w:t>76</w:t>
            </w:r>
          </w:p>
        </w:tc>
        <w:tc>
          <w:tcPr>
            <w:tcW w:w="824" w:type="pct"/>
            <w:shd w:val="clear" w:color="auto" w:fill="E5DFEC"/>
          </w:tcPr>
          <w:p w:rsidR="003F2EFF" w:rsidRPr="008C6649" w:rsidRDefault="003F2EFF" w:rsidP="00F25985">
            <w:r w:rsidRPr="008C6649">
              <w:rPr>
                <w:sz w:val="22"/>
                <w:szCs w:val="22"/>
              </w:rPr>
              <w:t>70</w:t>
            </w:r>
          </w:p>
        </w:tc>
      </w:tr>
      <w:tr w:rsidR="003F2EFF" w:rsidRPr="007E73F5" w:rsidTr="00F25985">
        <w:tc>
          <w:tcPr>
            <w:tcW w:w="1397" w:type="pct"/>
            <w:shd w:val="clear" w:color="auto" w:fill="E5DFEC"/>
          </w:tcPr>
          <w:p w:rsidR="003F2EFF" w:rsidRPr="008C6649" w:rsidRDefault="003F2EFF" w:rsidP="00F25985">
            <w:r w:rsidRPr="008C6649">
              <w:rPr>
                <w:sz w:val="22"/>
                <w:szCs w:val="22"/>
              </w:rPr>
              <w:t>ТОВ “Вега Агро”</w:t>
            </w:r>
          </w:p>
        </w:tc>
        <w:tc>
          <w:tcPr>
            <w:tcW w:w="1130" w:type="pct"/>
            <w:shd w:val="clear" w:color="auto" w:fill="E5DFEC"/>
          </w:tcPr>
          <w:p w:rsidR="003F2EFF" w:rsidRPr="008C6649" w:rsidRDefault="003F2EFF" w:rsidP="00F25985">
            <w:r w:rsidRPr="008C6649">
              <w:rPr>
                <w:sz w:val="22"/>
                <w:szCs w:val="22"/>
              </w:rPr>
              <w:t>Сільське господарство</w:t>
            </w:r>
          </w:p>
        </w:tc>
        <w:tc>
          <w:tcPr>
            <w:tcW w:w="824" w:type="pct"/>
            <w:shd w:val="clear" w:color="auto" w:fill="E5DFEC"/>
          </w:tcPr>
          <w:p w:rsidR="003F2EFF" w:rsidRPr="008C6649" w:rsidRDefault="003F2EFF" w:rsidP="00F25985">
            <w:r w:rsidRPr="008C6649">
              <w:rPr>
                <w:sz w:val="22"/>
                <w:szCs w:val="22"/>
              </w:rPr>
              <w:t>51</w:t>
            </w:r>
          </w:p>
        </w:tc>
        <w:tc>
          <w:tcPr>
            <w:tcW w:w="824" w:type="pct"/>
            <w:shd w:val="clear" w:color="auto" w:fill="E5DFEC"/>
          </w:tcPr>
          <w:p w:rsidR="003F2EFF" w:rsidRPr="008C6649" w:rsidRDefault="003F2EFF" w:rsidP="00F25985">
            <w:r w:rsidRPr="008C6649">
              <w:rPr>
                <w:sz w:val="22"/>
                <w:szCs w:val="22"/>
              </w:rPr>
              <w:t>44</w:t>
            </w:r>
          </w:p>
        </w:tc>
        <w:tc>
          <w:tcPr>
            <w:tcW w:w="824" w:type="pct"/>
            <w:shd w:val="clear" w:color="auto" w:fill="E5DFEC"/>
          </w:tcPr>
          <w:p w:rsidR="003F2EFF" w:rsidRPr="008C6649" w:rsidRDefault="003F2EFF" w:rsidP="00F25985">
            <w:r w:rsidRPr="008C6649">
              <w:rPr>
                <w:sz w:val="22"/>
                <w:szCs w:val="22"/>
              </w:rPr>
              <w:t>36</w:t>
            </w:r>
          </w:p>
        </w:tc>
      </w:tr>
      <w:tr w:rsidR="003F2EFF" w:rsidRPr="007E73F5" w:rsidTr="00F25985">
        <w:tc>
          <w:tcPr>
            <w:tcW w:w="1397" w:type="pct"/>
            <w:shd w:val="clear" w:color="auto" w:fill="E5DFEC"/>
          </w:tcPr>
          <w:p w:rsidR="003F2EFF" w:rsidRPr="008C6649" w:rsidRDefault="003F2EFF" w:rsidP="00F25985">
            <w:r w:rsidRPr="008C6649">
              <w:rPr>
                <w:sz w:val="22"/>
                <w:szCs w:val="22"/>
              </w:rPr>
              <w:t>ТОВ “Файдал УА”</w:t>
            </w:r>
          </w:p>
        </w:tc>
        <w:tc>
          <w:tcPr>
            <w:tcW w:w="1130" w:type="pct"/>
            <w:shd w:val="clear" w:color="auto" w:fill="E5DFEC"/>
          </w:tcPr>
          <w:p w:rsidR="003F2EFF" w:rsidRPr="008C6649" w:rsidRDefault="003F2EFF" w:rsidP="00F25985">
            <w:r w:rsidRPr="008C6649">
              <w:rPr>
                <w:sz w:val="22"/>
                <w:szCs w:val="22"/>
              </w:rPr>
              <w:t xml:space="preserve">Виробництво водо </w:t>
            </w:r>
            <w:r w:rsidRPr="008C6649">
              <w:rPr>
                <w:sz w:val="22"/>
                <w:szCs w:val="22"/>
              </w:rPr>
              <w:lastRenderedPageBreak/>
              <w:t>дисперсійних фарб</w:t>
            </w:r>
          </w:p>
        </w:tc>
        <w:tc>
          <w:tcPr>
            <w:tcW w:w="824" w:type="pct"/>
            <w:shd w:val="clear" w:color="auto" w:fill="E5DFEC"/>
          </w:tcPr>
          <w:p w:rsidR="003F2EFF" w:rsidRPr="008C6649" w:rsidRDefault="003F2EFF" w:rsidP="00F25985">
            <w:r w:rsidRPr="008C6649">
              <w:rPr>
                <w:sz w:val="22"/>
                <w:szCs w:val="22"/>
              </w:rPr>
              <w:lastRenderedPageBreak/>
              <w:t>53</w:t>
            </w:r>
          </w:p>
        </w:tc>
        <w:tc>
          <w:tcPr>
            <w:tcW w:w="824" w:type="pct"/>
            <w:shd w:val="clear" w:color="auto" w:fill="E5DFEC"/>
          </w:tcPr>
          <w:p w:rsidR="003F2EFF" w:rsidRPr="008C6649" w:rsidRDefault="003F2EFF" w:rsidP="00F25985">
            <w:r w:rsidRPr="008C6649">
              <w:rPr>
                <w:sz w:val="22"/>
                <w:szCs w:val="22"/>
              </w:rPr>
              <w:t>58</w:t>
            </w:r>
          </w:p>
        </w:tc>
        <w:tc>
          <w:tcPr>
            <w:tcW w:w="824" w:type="pct"/>
            <w:shd w:val="clear" w:color="auto" w:fill="E5DFEC"/>
          </w:tcPr>
          <w:p w:rsidR="003F2EFF" w:rsidRPr="008C6649" w:rsidRDefault="003F2EFF" w:rsidP="00F25985">
            <w:r w:rsidRPr="008C6649">
              <w:rPr>
                <w:sz w:val="22"/>
                <w:szCs w:val="22"/>
              </w:rPr>
              <w:t>46</w:t>
            </w:r>
          </w:p>
        </w:tc>
      </w:tr>
      <w:tr w:rsidR="003F2EFF" w:rsidRPr="007E73F5" w:rsidTr="00F25985">
        <w:tc>
          <w:tcPr>
            <w:tcW w:w="1397" w:type="pct"/>
            <w:shd w:val="clear" w:color="auto" w:fill="E5DFEC"/>
          </w:tcPr>
          <w:p w:rsidR="003F2EFF" w:rsidRPr="008C6649" w:rsidRDefault="003F2EFF" w:rsidP="00F25985">
            <w:r w:rsidRPr="008C6649">
              <w:rPr>
                <w:sz w:val="22"/>
                <w:szCs w:val="22"/>
              </w:rPr>
              <w:lastRenderedPageBreak/>
              <w:t>ПП “Україна”</w:t>
            </w:r>
          </w:p>
        </w:tc>
        <w:tc>
          <w:tcPr>
            <w:tcW w:w="1130" w:type="pct"/>
            <w:shd w:val="clear" w:color="auto" w:fill="E5DFEC"/>
          </w:tcPr>
          <w:p w:rsidR="003F2EFF" w:rsidRPr="008C6649" w:rsidRDefault="003F2EFF" w:rsidP="00F25985">
            <w:r w:rsidRPr="008C6649">
              <w:rPr>
                <w:sz w:val="22"/>
                <w:szCs w:val="22"/>
              </w:rPr>
              <w:t>Сільське господарство</w:t>
            </w:r>
          </w:p>
        </w:tc>
        <w:tc>
          <w:tcPr>
            <w:tcW w:w="824" w:type="pct"/>
            <w:shd w:val="clear" w:color="auto" w:fill="E5DFEC"/>
          </w:tcPr>
          <w:p w:rsidR="003F2EFF" w:rsidRPr="008C6649" w:rsidRDefault="003F2EFF" w:rsidP="00F25985">
            <w:r w:rsidRPr="008C6649">
              <w:rPr>
                <w:sz w:val="22"/>
                <w:szCs w:val="22"/>
              </w:rPr>
              <w:t>58</w:t>
            </w:r>
          </w:p>
        </w:tc>
        <w:tc>
          <w:tcPr>
            <w:tcW w:w="824" w:type="pct"/>
            <w:shd w:val="clear" w:color="auto" w:fill="E5DFEC"/>
          </w:tcPr>
          <w:p w:rsidR="003F2EFF" w:rsidRPr="008C6649" w:rsidRDefault="003F2EFF" w:rsidP="00F25985">
            <w:r w:rsidRPr="008C6649">
              <w:rPr>
                <w:sz w:val="22"/>
                <w:szCs w:val="22"/>
              </w:rPr>
              <w:t>71</w:t>
            </w:r>
          </w:p>
        </w:tc>
        <w:tc>
          <w:tcPr>
            <w:tcW w:w="824" w:type="pct"/>
            <w:shd w:val="clear" w:color="auto" w:fill="E5DFEC"/>
          </w:tcPr>
          <w:p w:rsidR="003F2EFF" w:rsidRPr="008C6649" w:rsidRDefault="003F2EFF" w:rsidP="00F25985">
            <w:r w:rsidRPr="008C6649">
              <w:rPr>
                <w:sz w:val="22"/>
                <w:szCs w:val="22"/>
              </w:rPr>
              <w:t>69</w:t>
            </w:r>
          </w:p>
        </w:tc>
      </w:tr>
      <w:tr w:rsidR="003F2EFF" w:rsidRPr="007E73F5" w:rsidTr="00F25985">
        <w:tc>
          <w:tcPr>
            <w:tcW w:w="1397" w:type="pct"/>
            <w:shd w:val="clear" w:color="auto" w:fill="E5DFEC"/>
          </w:tcPr>
          <w:p w:rsidR="003F2EFF" w:rsidRPr="008C6649" w:rsidRDefault="003F2EFF" w:rsidP="00F25985">
            <w:r w:rsidRPr="008C6649">
              <w:rPr>
                <w:sz w:val="22"/>
                <w:szCs w:val="22"/>
              </w:rPr>
              <w:t>КНП “Брусилівська ЦРЛ”</w:t>
            </w:r>
          </w:p>
        </w:tc>
        <w:tc>
          <w:tcPr>
            <w:tcW w:w="1130" w:type="pct"/>
            <w:shd w:val="clear" w:color="auto" w:fill="E5DFEC"/>
          </w:tcPr>
          <w:p w:rsidR="003F2EFF" w:rsidRPr="008C6649" w:rsidRDefault="003F2EFF" w:rsidP="00F25985">
            <w:r w:rsidRPr="008C6649">
              <w:rPr>
                <w:sz w:val="22"/>
                <w:szCs w:val="22"/>
              </w:rPr>
              <w:t>Медичне обслуговування населення</w:t>
            </w:r>
          </w:p>
          <w:p w:rsidR="003F2EFF" w:rsidRPr="008C6649" w:rsidRDefault="003F2EFF" w:rsidP="00F25985"/>
        </w:tc>
        <w:tc>
          <w:tcPr>
            <w:tcW w:w="824" w:type="pct"/>
            <w:shd w:val="clear" w:color="auto" w:fill="E5DFEC"/>
          </w:tcPr>
          <w:p w:rsidR="003F2EFF" w:rsidRPr="008C6649" w:rsidRDefault="003F2EFF" w:rsidP="00F25985">
            <w:r w:rsidRPr="008C6649">
              <w:rPr>
                <w:sz w:val="22"/>
                <w:szCs w:val="22"/>
              </w:rPr>
              <w:t>146</w:t>
            </w:r>
          </w:p>
        </w:tc>
        <w:tc>
          <w:tcPr>
            <w:tcW w:w="824" w:type="pct"/>
            <w:shd w:val="clear" w:color="auto" w:fill="E5DFEC"/>
          </w:tcPr>
          <w:p w:rsidR="003F2EFF" w:rsidRPr="008C6649" w:rsidRDefault="003F2EFF" w:rsidP="00F25985">
            <w:r w:rsidRPr="008C6649">
              <w:rPr>
                <w:sz w:val="22"/>
                <w:szCs w:val="22"/>
              </w:rPr>
              <w:t>118</w:t>
            </w:r>
          </w:p>
        </w:tc>
        <w:tc>
          <w:tcPr>
            <w:tcW w:w="824" w:type="pct"/>
            <w:shd w:val="clear" w:color="auto" w:fill="E5DFEC"/>
          </w:tcPr>
          <w:p w:rsidR="003F2EFF" w:rsidRPr="008C6649" w:rsidRDefault="003F2EFF" w:rsidP="00F25985">
            <w:r w:rsidRPr="008C6649">
              <w:rPr>
                <w:sz w:val="22"/>
                <w:szCs w:val="22"/>
              </w:rPr>
              <w:t>156</w:t>
            </w:r>
          </w:p>
        </w:tc>
      </w:tr>
      <w:tr w:rsidR="003F2EFF" w:rsidRPr="007E73F5" w:rsidTr="00F25985">
        <w:tc>
          <w:tcPr>
            <w:tcW w:w="1397" w:type="pct"/>
            <w:shd w:val="clear" w:color="auto" w:fill="E5DFEC"/>
          </w:tcPr>
          <w:p w:rsidR="003F2EFF" w:rsidRPr="008C6649" w:rsidRDefault="003F2EFF" w:rsidP="00F25985">
            <w:r w:rsidRPr="008C6649">
              <w:rPr>
                <w:sz w:val="22"/>
                <w:szCs w:val="22"/>
              </w:rPr>
              <w:t>КНП ЦПМСД</w:t>
            </w:r>
          </w:p>
        </w:tc>
        <w:tc>
          <w:tcPr>
            <w:tcW w:w="1130" w:type="pct"/>
            <w:shd w:val="clear" w:color="auto" w:fill="E5DFEC"/>
          </w:tcPr>
          <w:p w:rsidR="003F2EFF" w:rsidRPr="008C6649" w:rsidRDefault="003F2EFF" w:rsidP="00F25985">
            <w:r w:rsidRPr="008C6649">
              <w:rPr>
                <w:sz w:val="22"/>
                <w:szCs w:val="22"/>
              </w:rPr>
              <w:t>Медичне обслуговування населення</w:t>
            </w:r>
          </w:p>
        </w:tc>
        <w:tc>
          <w:tcPr>
            <w:tcW w:w="824" w:type="pct"/>
            <w:shd w:val="clear" w:color="auto" w:fill="E5DFEC"/>
          </w:tcPr>
          <w:p w:rsidR="003F2EFF" w:rsidRPr="008C6649" w:rsidRDefault="003F2EFF" w:rsidP="00F25985">
            <w:r w:rsidRPr="008C6649">
              <w:rPr>
                <w:sz w:val="22"/>
                <w:szCs w:val="22"/>
              </w:rPr>
              <w:t>72</w:t>
            </w:r>
          </w:p>
        </w:tc>
        <w:tc>
          <w:tcPr>
            <w:tcW w:w="824" w:type="pct"/>
            <w:shd w:val="clear" w:color="auto" w:fill="E5DFEC"/>
          </w:tcPr>
          <w:p w:rsidR="003F2EFF" w:rsidRPr="008C6649" w:rsidRDefault="003F2EFF" w:rsidP="00F25985">
            <w:r w:rsidRPr="008C6649">
              <w:rPr>
                <w:sz w:val="22"/>
                <w:szCs w:val="22"/>
              </w:rPr>
              <w:t>56</w:t>
            </w:r>
          </w:p>
        </w:tc>
        <w:tc>
          <w:tcPr>
            <w:tcW w:w="824" w:type="pct"/>
            <w:shd w:val="clear" w:color="auto" w:fill="E5DFEC"/>
          </w:tcPr>
          <w:p w:rsidR="003F2EFF" w:rsidRPr="008C6649" w:rsidRDefault="003F2EFF" w:rsidP="00F25985">
            <w:r w:rsidRPr="008C6649">
              <w:rPr>
                <w:sz w:val="22"/>
                <w:szCs w:val="22"/>
              </w:rPr>
              <w:t>54</w:t>
            </w:r>
          </w:p>
        </w:tc>
      </w:tr>
      <w:tr w:rsidR="003F2EFF" w:rsidRPr="007E73F5" w:rsidTr="00F25985">
        <w:tc>
          <w:tcPr>
            <w:tcW w:w="1397" w:type="pct"/>
            <w:shd w:val="clear" w:color="auto" w:fill="E5DFEC"/>
          </w:tcPr>
          <w:p w:rsidR="003F2EFF" w:rsidRPr="008C6649" w:rsidRDefault="003F2EFF" w:rsidP="00F25985">
            <w:r w:rsidRPr="008C6649">
              <w:rPr>
                <w:sz w:val="22"/>
                <w:szCs w:val="22"/>
              </w:rPr>
              <w:t>КУ “Центр соціальних послуг”</w:t>
            </w:r>
          </w:p>
        </w:tc>
        <w:tc>
          <w:tcPr>
            <w:tcW w:w="1130" w:type="pct"/>
            <w:shd w:val="clear" w:color="auto" w:fill="E5DFEC"/>
          </w:tcPr>
          <w:p w:rsidR="003F2EFF" w:rsidRPr="008C6649" w:rsidRDefault="003F2EFF" w:rsidP="00F25985">
            <w:r w:rsidRPr="008C6649">
              <w:rPr>
                <w:sz w:val="22"/>
                <w:szCs w:val="22"/>
              </w:rPr>
              <w:t>Надання соціальних послуг населенню</w:t>
            </w:r>
          </w:p>
        </w:tc>
        <w:tc>
          <w:tcPr>
            <w:tcW w:w="824" w:type="pct"/>
            <w:shd w:val="clear" w:color="auto" w:fill="E5DFEC"/>
          </w:tcPr>
          <w:p w:rsidR="003F2EFF" w:rsidRPr="008C6649" w:rsidRDefault="003F2EFF" w:rsidP="00F25985">
            <w:r w:rsidRPr="008C6649">
              <w:rPr>
                <w:sz w:val="22"/>
                <w:szCs w:val="22"/>
              </w:rPr>
              <w:t>67</w:t>
            </w:r>
          </w:p>
        </w:tc>
        <w:tc>
          <w:tcPr>
            <w:tcW w:w="824" w:type="pct"/>
            <w:shd w:val="clear" w:color="auto" w:fill="E5DFEC"/>
          </w:tcPr>
          <w:p w:rsidR="003F2EFF" w:rsidRPr="008C6649" w:rsidRDefault="003F2EFF" w:rsidP="00F25985">
            <w:r w:rsidRPr="008C6649">
              <w:rPr>
                <w:sz w:val="22"/>
                <w:szCs w:val="22"/>
              </w:rPr>
              <w:t>45</w:t>
            </w:r>
          </w:p>
        </w:tc>
        <w:tc>
          <w:tcPr>
            <w:tcW w:w="824" w:type="pct"/>
            <w:shd w:val="clear" w:color="auto" w:fill="E5DFEC"/>
          </w:tcPr>
          <w:p w:rsidR="003F2EFF" w:rsidRPr="008C6649" w:rsidRDefault="003F2EFF" w:rsidP="00F25985">
            <w:r w:rsidRPr="008C6649">
              <w:rPr>
                <w:sz w:val="22"/>
                <w:szCs w:val="22"/>
              </w:rPr>
              <w:t>35</w:t>
            </w:r>
          </w:p>
        </w:tc>
      </w:tr>
      <w:tr w:rsidR="003F2EFF" w:rsidRPr="007E73F5" w:rsidTr="00F25985">
        <w:trPr>
          <w:trHeight w:val="273"/>
        </w:trPr>
        <w:tc>
          <w:tcPr>
            <w:tcW w:w="1397" w:type="pct"/>
            <w:shd w:val="clear" w:color="auto" w:fill="E5DFEC"/>
          </w:tcPr>
          <w:p w:rsidR="003F2EFF" w:rsidRPr="008C6649" w:rsidRDefault="003F2EFF" w:rsidP="00F25985">
            <w:r w:rsidRPr="008C6649">
              <w:rPr>
                <w:sz w:val="22"/>
                <w:szCs w:val="22"/>
              </w:rPr>
              <w:t>Брусилівська селищна рада</w:t>
            </w:r>
          </w:p>
        </w:tc>
        <w:tc>
          <w:tcPr>
            <w:tcW w:w="1130" w:type="pct"/>
            <w:shd w:val="clear" w:color="auto" w:fill="E5DFEC"/>
          </w:tcPr>
          <w:p w:rsidR="003F2EFF" w:rsidRPr="008C6649" w:rsidRDefault="003F2EFF" w:rsidP="00F25985">
            <w:r w:rsidRPr="008C6649">
              <w:rPr>
                <w:sz w:val="22"/>
                <w:szCs w:val="22"/>
              </w:rPr>
              <w:t>Орган місцевого самоврядування</w:t>
            </w:r>
          </w:p>
        </w:tc>
        <w:tc>
          <w:tcPr>
            <w:tcW w:w="824" w:type="pct"/>
            <w:shd w:val="clear" w:color="auto" w:fill="E5DFEC"/>
          </w:tcPr>
          <w:p w:rsidR="003F2EFF" w:rsidRPr="008C6649" w:rsidRDefault="003F2EFF" w:rsidP="00F25985">
            <w:r w:rsidRPr="008C6649">
              <w:rPr>
                <w:sz w:val="22"/>
                <w:szCs w:val="22"/>
              </w:rPr>
              <w:t>86</w:t>
            </w:r>
          </w:p>
        </w:tc>
        <w:tc>
          <w:tcPr>
            <w:tcW w:w="824" w:type="pct"/>
            <w:shd w:val="clear" w:color="auto" w:fill="E5DFEC"/>
          </w:tcPr>
          <w:p w:rsidR="003F2EFF" w:rsidRPr="008C6649" w:rsidRDefault="003F2EFF" w:rsidP="00F25985">
            <w:r w:rsidRPr="008C6649">
              <w:rPr>
                <w:sz w:val="22"/>
                <w:szCs w:val="22"/>
              </w:rPr>
              <w:t>122</w:t>
            </w:r>
          </w:p>
        </w:tc>
        <w:tc>
          <w:tcPr>
            <w:tcW w:w="824" w:type="pct"/>
            <w:shd w:val="clear" w:color="auto" w:fill="E5DFEC"/>
          </w:tcPr>
          <w:p w:rsidR="003F2EFF" w:rsidRPr="008C6649" w:rsidRDefault="003F2EFF" w:rsidP="00F25985">
            <w:r w:rsidRPr="008C6649">
              <w:rPr>
                <w:sz w:val="22"/>
                <w:szCs w:val="22"/>
              </w:rPr>
              <w:t>124</w:t>
            </w:r>
          </w:p>
        </w:tc>
      </w:tr>
      <w:tr w:rsidR="003F2EFF" w:rsidRPr="007E73F5" w:rsidTr="00F25985">
        <w:tc>
          <w:tcPr>
            <w:tcW w:w="1397" w:type="pct"/>
            <w:shd w:val="clear" w:color="auto" w:fill="E5DFEC"/>
          </w:tcPr>
          <w:p w:rsidR="003F2EFF" w:rsidRPr="008C6649" w:rsidRDefault="003F2EFF" w:rsidP="00F25985">
            <w:r w:rsidRPr="008C6649">
              <w:rPr>
                <w:sz w:val="22"/>
                <w:szCs w:val="22"/>
              </w:rPr>
              <w:t>Районне споживче товариство</w:t>
            </w:r>
          </w:p>
        </w:tc>
        <w:tc>
          <w:tcPr>
            <w:tcW w:w="1130" w:type="pct"/>
            <w:shd w:val="clear" w:color="auto" w:fill="E5DFEC"/>
          </w:tcPr>
          <w:p w:rsidR="003F2EFF" w:rsidRPr="008C6649" w:rsidRDefault="003F2EFF" w:rsidP="00F25985">
            <w:r w:rsidRPr="008C6649">
              <w:rPr>
                <w:sz w:val="22"/>
                <w:szCs w:val="22"/>
              </w:rPr>
              <w:t>Роздрібна торгівля</w:t>
            </w:r>
          </w:p>
        </w:tc>
        <w:tc>
          <w:tcPr>
            <w:tcW w:w="824" w:type="pct"/>
            <w:shd w:val="clear" w:color="auto" w:fill="E5DFEC"/>
          </w:tcPr>
          <w:p w:rsidR="003F2EFF" w:rsidRPr="008C6649" w:rsidRDefault="003F2EFF" w:rsidP="00F25985">
            <w:r w:rsidRPr="008C6649">
              <w:rPr>
                <w:sz w:val="22"/>
                <w:szCs w:val="22"/>
              </w:rPr>
              <w:t>37</w:t>
            </w:r>
          </w:p>
        </w:tc>
        <w:tc>
          <w:tcPr>
            <w:tcW w:w="824" w:type="pct"/>
            <w:shd w:val="clear" w:color="auto" w:fill="E5DFEC"/>
          </w:tcPr>
          <w:p w:rsidR="003F2EFF" w:rsidRPr="008C6649" w:rsidRDefault="003F2EFF" w:rsidP="00F25985">
            <w:r w:rsidRPr="008C6649">
              <w:rPr>
                <w:sz w:val="22"/>
                <w:szCs w:val="22"/>
              </w:rPr>
              <w:t>23</w:t>
            </w:r>
          </w:p>
        </w:tc>
        <w:tc>
          <w:tcPr>
            <w:tcW w:w="824" w:type="pct"/>
            <w:shd w:val="clear" w:color="auto" w:fill="E5DFEC"/>
          </w:tcPr>
          <w:p w:rsidR="003F2EFF" w:rsidRPr="008C6649" w:rsidRDefault="003F2EFF" w:rsidP="00F25985">
            <w:r w:rsidRPr="008C6649">
              <w:rPr>
                <w:sz w:val="22"/>
                <w:szCs w:val="22"/>
              </w:rPr>
              <w:t>23</w:t>
            </w:r>
          </w:p>
        </w:tc>
      </w:tr>
      <w:tr w:rsidR="003F2EFF" w:rsidRPr="007E73F5" w:rsidTr="00F25985">
        <w:tc>
          <w:tcPr>
            <w:tcW w:w="1397" w:type="pct"/>
            <w:shd w:val="clear" w:color="auto" w:fill="E5DFEC"/>
          </w:tcPr>
          <w:p w:rsidR="003F2EFF" w:rsidRPr="008C6649" w:rsidRDefault="003F2EFF" w:rsidP="00F25985">
            <w:r w:rsidRPr="008C6649">
              <w:rPr>
                <w:sz w:val="22"/>
                <w:szCs w:val="22"/>
              </w:rPr>
              <w:t>ТОВ “Валенсія плюс”</w:t>
            </w:r>
          </w:p>
        </w:tc>
        <w:tc>
          <w:tcPr>
            <w:tcW w:w="1130" w:type="pct"/>
            <w:shd w:val="clear" w:color="auto" w:fill="E5DFEC"/>
          </w:tcPr>
          <w:p w:rsidR="003F2EFF" w:rsidRPr="008C6649" w:rsidRDefault="003F2EFF" w:rsidP="00F25985">
            <w:r w:rsidRPr="008C6649">
              <w:rPr>
                <w:sz w:val="22"/>
                <w:szCs w:val="22"/>
              </w:rPr>
              <w:t>Пошив одягу</w:t>
            </w:r>
          </w:p>
        </w:tc>
        <w:tc>
          <w:tcPr>
            <w:tcW w:w="824" w:type="pct"/>
            <w:shd w:val="clear" w:color="auto" w:fill="E5DFEC"/>
          </w:tcPr>
          <w:p w:rsidR="003F2EFF" w:rsidRPr="008C6649" w:rsidRDefault="003F2EFF" w:rsidP="00F25985">
            <w:r w:rsidRPr="008C6649">
              <w:rPr>
                <w:sz w:val="22"/>
                <w:szCs w:val="22"/>
              </w:rPr>
              <w:t>28</w:t>
            </w:r>
          </w:p>
        </w:tc>
        <w:tc>
          <w:tcPr>
            <w:tcW w:w="824" w:type="pct"/>
            <w:shd w:val="clear" w:color="auto" w:fill="E5DFEC"/>
          </w:tcPr>
          <w:p w:rsidR="003F2EFF" w:rsidRPr="008C6649" w:rsidRDefault="003F2EFF" w:rsidP="00F25985"/>
        </w:tc>
        <w:tc>
          <w:tcPr>
            <w:tcW w:w="824" w:type="pct"/>
            <w:shd w:val="clear" w:color="auto" w:fill="E5DFEC"/>
          </w:tcPr>
          <w:p w:rsidR="003F2EFF" w:rsidRPr="008C6649" w:rsidRDefault="003F2EFF" w:rsidP="00F25985">
            <w:r w:rsidRPr="008C6649">
              <w:rPr>
                <w:sz w:val="22"/>
                <w:szCs w:val="22"/>
              </w:rPr>
              <w:t>14</w:t>
            </w:r>
          </w:p>
        </w:tc>
      </w:tr>
      <w:tr w:rsidR="003F2EFF" w:rsidRPr="007E73F5" w:rsidTr="00F25985">
        <w:trPr>
          <w:trHeight w:val="981"/>
        </w:trPr>
        <w:tc>
          <w:tcPr>
            <w:tcW w:w="1397" w:type="pct"/>
            <w:shd w:val="clear" w:color="auto" w:fill="E5DFEC"/>
          </w:tcPr>
          <w:p w:rsidR="003F2EFF" w:rsidRPr="008C6649" w:rsidRDefault="003F2EFF" w:rsidP="00F25985">
            <w:r w:rsidRPr="008C6649">
              <w:rPr>
                <w:sz w:val="22"/>
                <w:szCs w:val="22"/>
              </w:rPr>
              <w:t>ДП “Копос електро УА”</w:t>
            </w:r>
          </w:p>
        </w:tc>
        <w:tc>
          <w:tcPr>
            <w:tcW w:w="1130" w:type="pct"/>
            <w:shd w:val="clear" w:color="auto" w:fill="E5DFEC"/>
          </w:tcPr>
          <w:p w:rsidR="003F2EFF" w:rsidRPr="008C6649" w:rsidRDefault="003F2EFF" w:rsidP="00F25985">
            <w:r w:rsidRPr="008C6649">
              <w:rPr>
                <w:sz w:val="22"/>
                <w:szCs w:val="22"/>
              </w:rPr>
              <w:t>Виробництво інших електронних і електричних проводів і кабелів</w:t>
            </w:r>
          </w:p>
        </w:tc>
        <w:tc>
          <w:tcPr>
            <w:tcW w:w="824" w:type="pct"/>
            <w:shd w:val="clear" w:color="auto" w:fill="E5DFEC"/>
          </w:tcPr>
          <w:p w:rsidR="003F2EFF" w:rsidRPr="008C6649" w:rsidRDefault="003F2EFF" w:rsidP="00F25985">
            <w:r w:rsidRPr="008C6649">
              <w:rPr>
                <w:sz w:val="22"/>
                <w:szCs w:val="22"/>
              </w:rPr>
              <w:t>22</w:t>
            </w:r>
          </w:p>
        </w:tc>
        <w:tc>
          <w:tcPr>
            <w:tcW w:w="824" w:type="pct"/>
            <w:shd w:val="clear" w:color="auto" w:fill="E5DFEC"/>
          </w:tcPr>
          <w:p w:rsidR="003F2EFF" w:rsidRPr="008C6649" w:rsidRDefault="003F2EFF" w:rsidP="00F25985">
            <w:r w:rsidRPr="008C6649">
              <w:rPr>
                <w:sz w:val="22"/>
                <w:szCs w:val="22"/>
              </w:rPr>
              <w:t>21</w:t>
            </w:r>
          </w:p>
        </w:tc>
        <w:tc>
          <w:tcPr>
            <w:tcW w:w="824" w:type="pct"/>
            <w:shd w:val="clear" w:color="auto" w:fill="E5DFEC"/>
          </w:tcPr>
          <w:p w:rsidR="003F2EFF" w:rsidRPr="008C6649" w:rsidRDefault="003F2EFF" w:rsidP="00F25985">
            <w:r w:rsidRPr="008C6649">
              <w:rPr>
                <w:sz w:val="22"/>
                <w:szCs w:val="22"/>
              </w:rPr>
              <w:t>23</w:t>
            </w:r>
          </w:p>
        </w:tc>
      </w:tr>
      <w:tr w:rsidR="003F2EFF" w:rsidRPr="007E73F5" w:rsidTr="00F25985">
        <w:tc>
          <w:tcPr>
            <w:tcW w:w="1397" w:type="pct"/>
            <w:shd w:val="clear" w:color="auto" w:fill="E5DFEC"/>
          </w:tcPr>
          <w:p w:rsidR="003F2EFF" w:rsidRPr="008C6649" w:rsidRDefault="003F2EFF" w:rsidP="00F25985">
            <w:r w:rsidRPr="008C6649">
              <w:rPr>
                <w:sz w:val="22"/>
                <w:szCs w:val="22"/>
              </w:rPr>
              <w:t>ФГ “Сорока Ф.Ф.”</w:t>
            </w:r>
          </w:p>
        </w:tc>
        <w:tc>
          <w:tcPr>
            <w:tcW w:w="1130" w:type="pct"/>
            <w:shd w:val="clear" w:color="auto" w:fill="E5DFEC"/>
          </w:tcPr>
          <w:p w:rsidR="003F2EFF" w:rsidRPr="008C6649" w:rsidRDefault="003F2EFF" w:rsidP="00F25985">
            <w:r w:rsidRPr="008C6649">
              <w:rPr>
                <w:sz w:val="22"/>
                <w:szCs w:val="22"/>
              </w:rPr>
              <w:t>Сільське господарство</w:t>
            </w:r>
          </w:p>
        </w:tc>
        <w:tc>
          <w:tcPr>
            <w:tcW w:w="824" w:type="pct"/>
            <w:shd w:val="clear" w:color="auto" w:fill="E5DFEC"/>
          </w:tcPr>
          <w:p w:rsidR="003F2EFF" w:rsidRPr="008C6649" w:rsidRDefault="003F2EFF" w:rsidP="00F25985">
            <w:r w:rsidRPr="008C6649">
              <w:rPr>
                <w:sz w:val="22"/>
                <w:szCs w:val="22"/>
              </w:rPr>
              <w:t>22</w:t>
            </w:r>
          </w:p>
        </w:tc>
        <w:tc>
          <w:tcPr>
            <w:tcW w:w="824" w:type="pct"/>
            <w:shd w:val="clear" w:color="auto" w:fill="E5DFEC"/>
          </w:tcPr>
          <w:p w:rsidR="003F2EFF" w:rsidRPr="008C6649" w:rsidRDefault="003F2EFF" w:rsidP="00F25985">
            <w:r w:rsidRPr="008C6649">
              <w:rPr>
                <w:sz w:val="22"/>
                <w:szCs w:val="22"/>
              </w:rPr>
              <w:t>22</w:t>
            </w:r>
          </w:p>
        </w:tc>
        <w:tc>
          <w:tcPr>
            <w:tcW w:w="824" w:type="pct"/>
            <w:shd w:val="clear" w:color="auto" w:fill="E5DFEC"/>
          </w:tcPr>
          <w:p w:rsidR="003F2EFF" w:rsidRPr="008C6649" w:rsidRDefault="003F2EFF" w:rsidP="00F25985">
            <w:r w:rsidRPr="008C6649">
              <w:rPr>
                <w:sz w:val="22"/>
                <w:szCs w:val="22"/>
              </w:rPr>
              <w:t>23</w:t>
            </w:r>
          </w:p>
        </w:tc>
      </w:tr>
    </w:tbl>
    <w:p w:rsidR="003F2EFF" w:rsidRPr="007E73F5" w:rsidRDefault="003F2EFF" w:rsidP="003F2EFF">
      <w:r w:rsidRPr="007E73F5">
        <w:t>Обсяг реалізованої продукції (товарів, послуг) суб’єктів господарювання по Житомирській області та окремих районах у 2017 році</w:t>
      </w:r>
      <w:r>
        <w:rPr>
          <w:rStyle w:val="affb"/>
        </w:rPr>
        <w:footnoteReference w:id="14"/>
      </w:r>
      <w:r>
        <w:t xml:space="preserve"> наведені вТаблиці 26</w:t>
      </w:r>
    </w:p>
    <w:p w:rsidR="003F2EFF" w:rsidRDefault="003F2EFF" w:rsidP="003F2EFF">
      <w:pPr>
        <w:pStyle w:val="af7"/>
        <w:keepNext/>
      </w:pPr>
      <w:r>
        <w:t xml:space="preserve">Таблиця </w:t>
      </w:r>
      <w:fldSimple w:instr=" SEQ Таблиця \* ARABIC ">
        <w:r w:rsidR="00CD1779">
          <w:rPr>
            <w:noProof/>
          </w:rPr>
          <w:t>26</w:t>
        </w:r>
      </w:fldSimple>
    </w:p>
    <w:tbl>
      <w:tblPr>
        <w:tblW w:w="4750" w:type="pct"/>
        <w:jc w:val="center"/>
        <w:tblCellSpacing w:w="18" w:type="dxa"/>
        <w:tblBorders>
          <w:top w:val="outset" w:sz="6" w:space="0" w:color="auto"/>
          <w:left w:val="outset" w:sz="6" w:space="0" w:color="auto"/>
          <w:bottom w:val="outset" w:sz="6" w:space="0" w:color="auto"/>
          <w:right w:val="outset" w:sz="6" w:space="0" w:color="auto"/>
        </w:tblBorders>
        <w:tblCellMar>
          <w:left w:w="0" w:type="dxa"/>
          <w:right w:w="0" w:type="dxa"/>
        </w:tblCellMar>
        <w:tblLook w:val="00A0"/>
      </w:tblPr>
      <w:tblGrid>
        <w:gridCol w:w="2195"/>
        <w:gridCol w:w="1314"/>
        <w:gridCol w:w="1176"/>
        <w:gridCol w:w="1561"/>
        <w:gridCol w:w="1214"/>
        <w:gridCol w:w="1998"/>
      </w:tblGrid>
      <w:tr w:rsidR="003F2EFF" w:rsidRPr="007E73F5" w:rsidTr="00F25985">
        <w:trPr>
          <w:tblCellSpacing w:w="18" w:type="dxa"/>
          <w:jc w:val="center"/>
        </w:trPr>
        <w:tc>
          <w:tcPr>
            <w:tcW w:w="1145" w:type="pct"/>
            <w:vMerge w:val="restart"/>
            <w:tcBorders>
              <w:top w:val="outset" w:sz="6" w:space="0" w:color="auto"/>
              <w:bottom w:val="outset" w:sz="6" w:space="0" w:color="auto"/>
              <w:right w:val="outset" w:sz="6" w:space="0" w:color="auto"/>
            </w:tcBorders>
            <w:shd w:val="clear" w:color="auto" w:fill="CCC0D9"/>
            <w:tcMar>
              <w:top w:w="15" w:type="dxa"/>
              <w:left w:w="108" w:type="dxa"/>
              <w:bottom w:w="15" w:type="dxa"/>
              <w:right w:w="108" w:type="dxa"/>
            </w:tcMar>
            <w:vAlign w:val="center"/>
          </w:tcPr>
          <w:p w:rsidR="003F2EFF" w:rsidRPr="008C6649" w:rsidRDefault="003F2EFF" w:rsidP="00F25985">
            <w:pPr>
              <w:rPr>
                <w:b/>
                <w:bCs/>
              </w:rPr>
            </w:pPr>
            <w:r>
              <w:rPr>
                <w:b/>
                <w:bCs/>
                <w:sz w:val="22"/>
                <w:szCs w:val="22"/>
              </w:rPr>
              <w:t>Територіальна одиниця</w:t>
            </w:r>
          </w:p>
        </w:tc>
        <w:tc>
          <w:tcPr>
            <w:tcW w:w="683" w:type="pct"/>
            <w:vMerge w:val="restart"/>
            <w:tcBorders>
              <w:top w:val="outset" w:sz="6" w:space="0" w:color="auto"/>
              <w:left w:val="outset" w:sz="6" w:space="0" w:color="auto"/>
              <w:bottom w:val="outset" w:sz="6" w:space="0" w:color="auto"/>
              <w:right w:val="outset" w:sz="6" w:space="0" w:color="auto"/>
            </w:tcBorders>
            <w:shd w:val="clear" w:color="auto" w:fill="CCC0D9"/>
            <w:tcMar>
              <w:top w:w="15" w:type="dxa"/>
              <w:left w:w="108" w:type="dxa"/>
              <w:bottom w:w="15" w:type="dxa"/>
              <w:right w:w="108" w:type="dxa"/>
            </w:tcMar>
            <w:vAlign w:val="center"/>
          </w:tcPr>
          <w:p w:rsidR="003F2EFF" w:rsidRPr="008C6649" w:rsidRDefault="003F2EFF" w:rsidP="00F25985">
            <w:pPr>
              <w:rPr>
                <w:b/>
                <w:bCs/>
              </w:rPr>
            </w:pPr>
            <w:r w:rsidRPr="008C6649">
              <w:rPr>
                <w:b/>
                <w:bCs/>
                <w:sz w:val="22"/>
                <w:szCs w:val="22"/>
              </w:rPr>
              <w:t>Усього, млн.грн</w:t>
            </w:r>
          </w:p>
        </w:tc>
        <w:tc>
          <w:tcPr>
            <w:tcW w:w="3094" w:type="pct"/>
            <w:gridSpan w:val="4"/>
            <w:tcBorders>
              <w:top w:val="outset" w:sz="6" w:space="0" w:color="auto"/>
              <w:left w:val="outset" w:sz="6" w:space="0" w:color="auto"/>
              <w:bottom w:val="outset" w:sz="6" w:space="0" w:color="auto"/>
            </w:tcBorders>
            <w:shd w:val="clear" w:color="auto" w:fill="CCC0D9"/>
            <w:tcMar>
              <w:top w:w="15" w:type="dxa"/>
              <w:left w:w="108" w:type="dxa"/>
              <w:bottom w:w="15" w:type="dxa"/>
              <w:right w:w="108" w:type="dxa"/>
            </w:tcMar>
            <w:vAlign w:val="center"/>
          </w:tcPr>
          <w:p w:rsidR="003F2EFF" w:rsidRPr="008C6649" w:rsidRDefault="003F2EFF" w:rsidP="00F25985">
            <w:pPr>
              <w:rPr>
                <w:b/>
                <w:bCs/>
              </w:rPr>
            </w:pPr>
            <w:r w:rsidRPr="008C6649">
              <w:rPr>
                <w:b/>
                <w:bCs/>
                <w:sz w:val="22"/>
                <w:szCs w:val="22"/>
              </w:rPr>
              <w:t>У тому числі</w:t>
            </w:r>
          </w:p>
        </w:tc>
      </w:tr>
      <w:tr w:rsidR="003F2EFF" w:rsidRPr="007E73F5" w:rsidTr="00F25985">
        <w:trPr>
          <w:tblCellSpacing w:w="18" w:type="dxa"/>
          <w:jc w:val="center"/>
        </w:trPr>
        <w:tc>
          <w:tcPr>
            <w:tcW w:w="0" w:type="auto"/>
            <w:vMerge/>
            <w:tcBorders>
              <w:top w:val="outset" w:sz="6" w:space="0" w:color="auto"/>
              <w:bottom w:val="outset" w:sz="6" w:space="0" w:color="auto"/>
              <w:right w:val="outset" w:sz="6" w:space="0" w:color="auto"/>
            </w:tcBorders>
            <w:shd w:val="clear" w:color="auto" w:fill="CCC0D9"/>
            <w:vAlign w:val="center"/>
          </w:tcPr>
          <w:p w:rsidR="003F2EFF" w:rsidRPr="008C6649" w:rsidRDefault="003F2EFF" w:rsidP="00F25985">
            <w:pPr>
              <w:rPr>
                <w:b/>
                <w:bCs/>
              </w:rPr>
            </w:pPr>
          </w:p>
        </w:tc>
        <w:tc>
          <w:tcPr>
            <w:tcW w:w="0" w:type="auto"/>
            <w:vMerge/>
            <w:tcBorders>
              <w:top w:val="outset" w:sz="6" w:space="0" w:color="auto"/>
              <w:left w:val="outset" w:sz="6" w:space="0" w:color="auto"/>
              <w:bottom w:val="outset" w:sz="6" w:space="0" w:color="auto"/>
              <w:right w:val="outset" w:sz="6" w:space="0" w:color="auto"/>
            </w:tcBorders>
            <w:shd w:val="clear" w:color="auto" w:fill="CCC0D9"/>
            <w:vAlign w:val="center"/>
          </w:tcPr>
          <w:p w:rsidR="003F2EFF" w:rsidRPr="008C6649" w:rsidRDefault="003F2EFF" w:rsidP="00F25985">
            <w:pPr>
              <w:rPr>
                <w:b/>
                <w:bCs/>
              </w:rPr>
            </w:pPr>
          </w:p>
        </w:tc>
        <w:tc>
          <w:tcPr>
            <w:tcW w:w="1424" w:type="pct"/>
            <w:gridSpan w:val="2"/>
            <w:tcBorders>
              <w:top w:val="outset" w:sz="6" w:space="0" w:color="auto"/>
              <w:left w:val="outset" w:sz="6" w:space="0" w:color="auto"/>
              <w:bottom w:val="outset" w:sz="6" w:space="0" w:color="auto"/>
              <w:right w:val="outset" w:sz="6" w:space="0" w:color="auto"/>
            </w:tcBorders>
            <w:shd w:val="clear" w:color="auto" w:fill="CCC0D9"/>
            <w:tcMar>
              <w:top w:w="15" w:type="dxa"/>
              <w:left w:w="108" w:type="dxa"/>
              <w:bottom w:w="15" w:type="dxa"/>
              <w:right w:w="108" w:type="dxa"/>
            </w:tcMar>
            <w:vAlign w:val="center"/>
          </w:tcPr>
          <w:p w:rsidR="003F2EFF" w:rsidRPr="008C6649" w:rsidRDefault="003F2EFF" w:rsidP="00F25985">
            <w:pPr>
              <w:rPr>
                <w:b/>
                <w:bCs/>
              </w:rPr>
            </w:pPr>
            <w:r w:rsidRPr="008C6649">
              <w:rPr>
                <w:b/>
                <w:bCs/>
                <w:sz w:val="22"/>
                <w:szCs w:val="22"/>
              </w:rPr>
              <w:t>підприємства</w:t>
            </w:r>
          </w:p>
        </w:tc>
        <w:tc>
          <w:tcPr>
            <w:tcW w:w="1650" w:type="pct"/>
            <w:gridSpan w:val="2"/>
            <w:tcBorders>
              <w:top w:val="outset" w:sz="6" w:space="0" w:color="auto"/>
              <w:left w:val="outset" w:sz="6" w:space="0" w:color="auto"/>
              <w:bottom w:val="outset" w:sz="6" w:space="0" w:color="auto"/>
            </w:tcBorders>
            <w:shd w:val="clear" w:color="auto" w:fill="CCC0D9"/>
            <w:tcMar>
              <w:top w:w="15" w:type="dxa"/>
              <w:left w:w="108" w:type="dxa"/>
              <w:bottom w:w="15" w:type="dxa"/>
              <w:right w:w="108" w:type="dxa"/>
            </w:tcMar>
            <w:vAlign w:val="center"/>
          </w:tcPr>
          <w:p w:rsidR="003F2EFF" w:rsidRPr="008C6649" w:rsidRDefault="003F2EFF" w:rsidP="00F25985">
            <w:pPr>
              <w:rPr>
                <w:b/>
                <w:bCs/>
              </w:rPr>
            </w:pPr>
            <w:r w:rsidRPr="008C6649">
              <w:rPr>
                <w:b/>
                <w:bCs/>
                <w:sz w:val="22"/>
                <w:szCs w:val="22"/>
              </w:rPr>
              <w:t>фізичні особи-підприємці</w:t>
            </w:r>
          </w:p>
        </w:tc>
      </w:tr>
      <w:tr w:rsidR="003F2EFF" w:rsidRPr="007E73F5" w:rsidTr="00F25985">
        <w:trPr>
          <w:tblCellSpacing w:w="18" w:type="dxa"/>
          <w:jc w:val="center"/>
        </w:trPr>
        <w:tc>
          <w:tcPr>
            <w:tcW w:w="0" w:type="auto"/>
            <w:vMerge/>
            <w:tcBorders>
              <w:top w:val="outset" w:sz="6" w:space="0" w:color="auto"/>
              <w:bottom w:val="outset" w:sz="6" w:space="0" w:color="auto"/>
              <w:right w:val="outset" w:sz="6" w:space="0" w:color="auto"/>
            </w:tcBorders>
            <w:shd w:val="clear" w:color="auto" w:fill="CCC0D9"/>
            <w:vAlign w:val="center"/>
          </w:tcPr>
          <w:p w:rsidR="003F2EFF" w:rsidRPr="008C6649" w:rsidRDefault="003F2EFF" w:rsidP="00F25985">
            <w:pPr>
              <w:rPr>
                <w:b/>
                <w:bCs/>
              </w:rPr>
            </w:pPr>
          </w:p>
        </w:tc>
        <w:tc>
          <w:tcPr>
            <w:tcW w:w="0" w:type="auto"/>
            <w:vMerge/>
            <w:tcBorders>
              <w:top w:val="outset" w:sz="6" w:space="0" w:color="auto"/>
              <w:left w:val="outset" w:sz="6" w:space="0" w:color="auto"/>
              <w:bottom w:val="outset" w:sz="6" w:space="0" w:color="auto"/>
              <w:right w:val="outset" w:sz="6" w:space="0" w:color="auto"/>
            </w:tcBorders>
            <w:shd w:val="clear" w:color="auto" w:fill="CCC0D9"/>
            <w:vAlign w:val="center"/>
          </w:tcPr>
          <w:p w:rsidR="003F2EFF" w:rsidRPr="008C6649" w:rsidRDefault="003F2EFF" w:rsidP="00F25985">
            <w:pPr>
              <w:rPr>
                <w:b/>
                <w:bCs/>
              </w:rPr>
            </w:pPr>
          </w:p>
        </w:tc>
        <w:tc>
          <w:tcPr>
            <w:tcW w:w="609" w:type="pct"/>
            <w:tcBorders>
              <w:top w:val="outset" w:sz="6" w:space="0" w:color="auto"/>
              <w:left w:val="outset" w:sz="6" w:space="0" w:color="auto"/>
              <w:bottom w:val="outset" w:sz="6" w:space="0" w:color="auto"/>
              <w:right w:val="outset" w:sz="6" w:space="0" w:color="auto"/>
            </w:tcBorders>
            <w:shd w:val="clear" w:color="auto" w:fill="CCC0D9"/>
            <w:tcMar>
              <w:top w:w="15" w:type="dxa"/>
              <w:left w:w="108" w:type="dxa"/>
              <w:bottom w:w="15" w:type="dxa"/>
              <w:right w:w="108" w:type="dxa"/>
            </w:tcMar>
            <w:vAlign w:val="center"/>
          </w:tcPr>
          <w:p w:rsidR="003F2EFF" w:rsidRPr="008C6649" w:rsidRDefault="003F2EFF" w:rsidP="00F25985">
            <w:pPr>
              <w:rPr>
                <w:b/>
                <w:bCs/>
              </w:rPr>
            </w:pPr>
            <w:r w:rsidRPr="008C6649">
              <w:rPr>
                <w:b/>
                <w:bCs/>
                <w:sz w:val="22"/>
                <w:szCs w:val="22"/>
              </w:rPr>
              <w:t>млн.грн</w:t>
            </w:r>
          </w:p>
        </w:tc>
        <w:tc>
          <w:tcPr>
            <w:tcW w:w="795" w:type="pct"/>
            <w:tcBorders>
              <w:top w:val="outset" w:sz="6" w:space="0" w:color="auto"/>
              <w:left w:val="outset" w:sz="6" w:space="0" w:color="auto"/>
              <w:bottom w:val="outset" w:sz="6" w:space="0" w:color="auto"/>
              <w:right w:val="outset" w:sz="6" w:space="0" w:color="auto"/>
            </w:tcBorders>
            <w:shd w:val="clear" w:color="auto" w:fill="CCC0D9"/>
            <w:tcMar>
              <w:top w:w="15" w:type="dxa"/>
              <w:left w:w="108" w:type="dxa"/>
              <w:bottom w:w="15" w:type="dxa"/>
              <w:right w:w="108" w:type="dxa"/>
            </w:tcMar>
            <w:vAlign w:val="center"/>
          </w:tcPr>
          <w:p w:rsidR="003F2EFF" w:rsidRPr="008C6649" w:rsidRDefault="003F2EFF" w:rsidP="00F25985">
            <w:pPr>
              <w:rPr>
                <w:b/>
                <w:bCs/>
              </w:rPr>
            </w:pPr>
            <w:r w:rsidRPr="008C6649">
              <w:rPr>
                <w:b/>
                <w:bCs/>
                <w:sz w:val="22"/>
                <w:szCs w:val="22"/>
              </w:rPr>
              <w:t>у відсотках</w:t>
            </w:r>
            <w:r w:rsidRPr="008C6649">
              <w:rPr>
                <w:b/>
                <w:bCs/>
                <w:sz w:val="22"/>
                <w:szCs w:val="22"/>
              </w:rPr>
              <w:br/>
              <w:t>до загальної кількості</w:t>
            </w:r>
          </w:p>
        </w:tc>
        <w:tc>
          <w:tcPr>
            <w:tcW w:w="630" w:type="pct"/>
            <w:tcBorders>
              <w:top w:val="outset" w:sz="6" w:space="0" w:color="auto"/>
              <w:left w:val="outset" w:sz="6" w:space="0" w:color="auto"/>
              <w:bottom w:val="outset" w:sz="6" w:space="0" w:color="auto"/>
              <w:right w:val="outset" w:sz="6" w:space="0" w:color="auto"/>
            </w:tcBorders>
            <w:shd w:val="clear" w:color="auto" w:fill="CCC0D9"/>
            <w:tcMar>
              <w:top w:w="15" w:type="dxa"/>
              <w:left w:w="108" w:type="dxa"/>
              <w:bottom w:w="15" w:type="dxa"/>
              <w:right w:w="108" w:type="dxa"/>
            </w:tcMar>
            <w:vAlign w:val="center"/>
          </w:tcPr>
          <w:p w:rsidR="003F2EFF" w:rsidRPr="008C6649" w:rsidRDefault="003F2EFF" w:rsidP="00F25985">
            <w:pPr>
              <w:rPr>
                <w:b/>
                <w:bCs/>
              </w:rPr>
            </w:pPr>
            <w:r w:rsidRPr="008C6649">
              <w:rPr>
                <w:b/>
                <w:bCs/>
                <w:sz w:val="22"/>
                <w:szCs w:val="22"/>
              </w:rPr>
              <w:t>млн.грн</w:t>
            </w:r>
          </w:p>
        </w:tc>
        <w:tc>
          <w:tcPr>
            <w:tcW w:w="1001" w:type="pct"/>
            <w:tcBorders>
              <w:top w:val="outset" w:sz="6" w:space="0" w:color="auto"/>
              <w:left w:val="outset" w:sz="6" w:space="0" w:color="auto"/>
              <w:bottom w:val="outset" w:sz="6" w:space="0" w:color="auto"/>
            </w:tcBorders>
            <w:shd w:val="clear" w:color="auto" w:fill="CCC0D9"/>
            <w:tcMar>
              <w:top w:w="15" w:type="dxa"/>
              <w:left w:w="108" w:type="dxa"/>
              <w:bottom w:w="15" w:type="dxa"/>
              <w:right w:w="108" w:type="dxa"/>
            </w:tcMar>
            <w:vAlign w:val="center"/>
          </w:tcPr>
          <w:p w:rsidR="003F2EFF" w:rsidRPr="008C6649" w:rsidRDefault="003F2EFF" w:rsidP="00F25985">
            <w:pPr>
              <w:rPr>
                <w:b/>
                <w:bCs/>
              </w:rPr>
            </w:pPr>
            <w:r w:rsidRPr="008C6649">
              <w:rPr>
                <w:b/>
                <w:bCs/>
                <w:sz w:val="22"/>
                <w:szCs w:val="22"/>
              </w:rPr>
              <w:t>у відсотках %</w:t>
            </w:r>
            <w:r w:rsidRPr="008C6649">
              <w:rPr>
                <w:b/>
                <w:bCs/>
                <w:sz w:val="22"/>
                <w:szCs w:val="22"/>
              </w:rPr>
              <w:br/>
              <w:t>до загальної кількості</w:t>
            </w:r>
          </w:p>
        </w:tc>
      </w:tr>
      <w:tr w:rsidR="003F2EFF" w:rsidRPr="007E73F5" w:rsidTr="00F25985">
        <w:trPr>
          <w:trHeight w:val="317"/>
          <w:tblCellSpacing w:w="18" w:type="dxa"/>
          <w:jc w:val="center"/>
        </w:trPr>
        <w:tc>
          <w:tcPr>
            <w:tcW w:w="1145" w:type="pct"/>
            <w:tcBorders>
              <w:top w:val="outset" w:sz="6" w:space="0" w:color="auto"/>
              <w:bottom w:val="outset" w:sz="6" w:space="0" w:color="auto"/>
              <w:right w:val="outset" w:sz="6" w:space="0" w:color="auto"/>
            </w:tcBorders>
            <w:shd w:val="clear" w:color="auto" w:fill="B2A1C7"/>
            <w:tcMar>
              <w:top w:w="15" w:type="dxa"/>
              <w:left w:w="108" w:type="dxa"/>
              <w:bottom w:w="15" w:type="dxa"/>
              <w:right w:w="108" w:type="dxa"/>
            </w:tcMar>
            <w:vAlign w:val="bottom"/>
          </w:tcPr>
          <w:p w:rsidR="003F2EFF" w:rsidRPr="007E73F5" w:rsidRDefault="003F2EFF" w:rsidP="00F25985">
            <w:r w:rsidRPr="007E73F5">
              <w:t>Житомирська область</w:t>
            </w:r>
          </w:p>
        </w:tc>
        <w:tc>
          <w:tcPr>
            <w:tcW w:w="683" w:type="pct"/>
            <w:tcBorders>
              <w:top w:val="outset" w:sz="6" w:space="0" w:color="auto"/>
              <w:left w:val="outset" w:sz="6" w:space="0" w:color="auto"/>
              <w:bottom w:val="outset" w:sz="6" w:space="0" w:color="auto"/>
              <w:right w:val="outset" w:sz="6" w:space="0" w:color="auto"/>
            </w:tcBorders>
            <w:shd w:val="clear" w:color="auto" w:fill="B2A1C7"/>
            <w:tcMar>
              <w:top w:w="15" w:type="dxa"/>
              <w:left w:w="108" w:type="dxa"/>
              <w:bottom w:w="15" w:type="dxa"/>
              <w:right w:w="108" w:type="dxa"/>
            </w:tcMar>
            <w:vAlign w:val="bottom"/>
          </w:tcPr>
          <w:p w:rsidR="003F2EFF" w:rsidRPr="007E73F5" w:rsidRDefault="003F2EFF" w:rsidP="00F25985">
            <w:r w:rsidRPr="007E73F5">
              <w:t>105715,7</w:t>
            </w:r>
          </w:p>
        </w:tc>
        <w:tc>
          <w:tcPr>
            <w:tcW w:w="609" w:type="pct"/>
            <w:tcBorders>
              <w:top w:val="outset" w:sz="6" w:space="0" w:color="auto"/>
              <w:left w:val="outset" w:sz="6" w:space="0" w:color="auto"/>
              <w:bottom w:val="outset" w:sz="6" w:space="0" w:color="auto"/>
              <w:right w:val="outset" w:sz="6" w:space="0" w:color="auto"/>
            </w:tcBorders>
            <w:shd w:val="clear" w:color="auto" w:fill="B2A1C7"/>
            <w:tcMar>
              <w:top w:w="15" w:type="dxa"/>
              <w:left w:w="108" w:type="dxa"/>
              <w:bottom w:w="15" w:type="dxa"/>
              <w:right w:w="108" w:type="dxa"/>
            </w:tcMar>
            <w:vAlign w:val="bottom"/>
          </w:tcPr>
          <w:p w:rsidR="003F2EFF" w:rsidRPr="007E73F5" w:rsidRDefault="003F2EFF" w:rsidP="00F25985">
            <w:r w:rsidRPr="007E73F5">
              <w:t>88773,8</w:t>
            </w:r>
          </w:p>
        </w:tc>
        <w:tc>
          <w:tcPr>
            <w:tcW w:w="795" w:type="pct"/>
            <w:tcBorders>
              <w:top w:val="outset" w:sz="6" w:space="0" w:color="auto"/>
              <w:left w:val="outset" w:sz="6" w:space="0" w:color="auto"/>
              <w:bottom w:val="outset" w:sz="6" w:space="0" w:color="auto"/>
              <w:right w:val="outset" w:sz="6" w:space="0" w:color="auto"/>
            </w:tcBorders>
            <w:shd w:val="clear" w:color="auto" w:fill="B2A1C7"/>
            <w:tcMar>
              <w:top w:w="15" w:type="dxa"/>
              <w:left w:w="108" w:type="dxa"/>
              <w:bottom w:w="15" w:type="dxa"/>
              <w:right w:w="108" w:type="dxa"/>
            </w:tcMar>
            <w:vAlign w:val="bottom"/>
          </w:tcPr>
          <w:p w:rsidR="003F2EFF" w:rsidRPr="007E73F5" w:rsidRDefault="003F2EFF" w:rsidP="00F25985">
            <w:r w:rsidRPr="007E73F5">
              <w:t>100,0</w:t>
            </w:r>
          </w:p>
        </w:tc>
        <w:tc>
          <w:tcPr>
            <w:tcW w:w="630" w:type="pct"/>
            <w:tcBorders>
              <w:top w:val="outset" w:sz="6" w:space="0" w:color="auto"/>
              <w:left w:val="outset" w:sz="6" w:space="0" w:color="auto"/>
              <w:bottom w:val="outset" w:sz="6" w:space="0" w:color="auto"/>
              <w:right w:val="outset" w:sz="6" w:space="0" w:color="auto"/>
            </w:tcBorders>
            <w:shd w:val="clear" w:color="auto" w:fill="B2A1C7"/>
            <w:tcMar>
              <w:top w:w="15" w:type="dxa"/>
              <w:left w:w="108" w:type="dxa"/>
              <w:bottom w:w="15" w:type="dxa"/>
              <w:right w:w="108" w:type="dxa"/>
            </w:tcMar>
            <w:vAlign w:val="bottom"/>
          </w:tcPr>
          <w:p w:rsidR="003F2EFF" w:rsidRPr="007E73F5" w:rsidRDefault="003F2EFF" w:rsidP="00F25985">
            <w:r w:rsidRPr="007E73F5">
              <w:t>16941,9</w:t>
            </w:r>
          </w:p>
        </w:tc>
        <w:tc>
          <w:tcPr>
            <w:tcW w:w="1001" w:type="pct"/>
            <w:tcBorders>
              <w:top w:val="outset" w:sz="6" w:space="0" w:color="auto"/>
              <w:left w:val="outset" w:sz="6" w:space="0" w:color="auto"/>
              <w:bottom w:val="outset" w:sz="6" w:space="0" w:color="auto"/>
            </w:tcBorders>
            <w:shd w:val="clear" w:color="auto" w:fill="B2A1C7"/>
            <w:tcMar>
              <w:top w:w="15" w:type="dxa"/>
              <w:left w:w="108" w:type="dxa"/>
              <w:bottom w:w="15" w:type="dxa"/>
              <w:right w:w="108" w:type="dxa"/>
            </w:tcMar>
            <w:vAlign w:val="bottom"/>
          </w:tcPr>
          <w:p w:rsidR="003F2EFF" w:rsidRPr="007E73F5" w:rsidRDefault="003F2EFF" w:rsidP="00F25985">
            <w:r w:rsidRPr="007E73F5">
              <w:t>100,0</w:t>
            </w:r>
          </w:p>
        </w:tc>
      </w:tr>
      <w:tr w:rsidR="003F2EFF" w:rsidRPr="007E73F5" w:rsidTr="00F25985">
        <w:trPr>
          <w:tblCellSpacing w:w="18" w:type="dxa"/>
          <w:jc w:val="center"/>
        </w:trPr>
        <w:tc>
          <w:tcPr>
            <w:tcW w:w="1145" w:type="pct"/>
            <w:tcBorders>
              <w:top w:val="outset" w:sz="6" w:space="0" w:color="auto"/>
              <w:bottom w:val="outset" w:sz="6" w:space="0" w:color="auto"/>
              <w:right w:val="outset" w:sz="6" w:space="0" w:color="auto"/>
            </w:tcBorders>
            <w:shd w:val="clear" w:color="auto" w:fill="E5DFEC"/>
            <w:tcMar>
              <w:top w:w="15" w:type="dxa"/>
              <w:left w:w="108" w:type="dxa"/>
              <w:bottom w:w="15" w:type="dxa"/>
              <w:right w:w="108" w:type="dxa"/>
            </w:tcMar>
            <w:vAlign w:val="bottom"/>
          </w:tcPr>
          <w:p w:rsidR="003F2EFF" w:rsidRPr="007E73F5" w:rsidRDefault="003F2EFF" w:rsidP="00F25985">
            <w:r w:rsidRPr="007E73F5">
              <w:t>Брусилівський</w:t>
            </w:r>
          </w:p>
        </w:tc>
        <w:tc>
          <w:tcPr>
            <w:tcW w:w="683" w:type="pct"/>
            <w:tcBorders>
              <w:top w:val="outset" w:sz="6" w:space="0" w:color="auto"/>
              <w:left w:val="outset" w:sz="6" w:space="0" w:color="auto"/>
              <w:bottom w:val="outset" w:sz="6" w:space="0" w:color="auto"/>
              <w:right w:val="outset" w:sz="6" w:space="0" w:color="auto"/>
            </w:tcBorders>
            <w:shd w:val="clear" w:color="auto" w:fill="E5DFEC"/>
            <w:tcMar>
              <w:top w:w="15" w:type="dxa"/>
              <w:left w:w="108" w:type="dxa"/>
              <w:bottom w:w="15" w:type="dxa"/>
              <w:right w:w="108" w:type="dxa"/>
            </w:tcMar>
            <w:vAlign w:val="bottom"/>
          </w:tcPr>
          <w:p w:rsidR="003F2EFF" w:rsidRPr="007E73F5" w:rsidRDefault="003F2EFF" w:rsidP="00F25985">
            <w:r w:rsidRPr="007E73F5">
              <w:t>949,2</w:t>
            </w:r>
          </w:p>
        </w:tc>
        <w:tc>
          <w:tcPr>
            <w:tcW w:w="609" w:type="pct"/>
            <w:tcBorders>
              <w:top w:val="outset" w:sz="6" w:space="0" w:color="auto"/>
              <w:left w:val="outset" w:sz="6" w:space="0" w:color="auto"/>
              <w:bottom w:val="outset" w:sz="6" w:space="0" w:color="auto"/>
              <w:right w:val="outset" w:sz="6" w:space="0" w:color="auto"/>
            </w:tcBorders>
            <w:shd w:val="clear" w:color="auto" w:fill="E5DFEC"/>
            <w:tcMar>
              <w:top w:w="15" w:type="dxa"/>
              <w:left w:w="108" w:type="dxa"/>
              <w:bottom w:w="15" w:type="dxa"/>
              <w:right w:w="108" w:type="dxa"/>
            </w:tcMar>
            <w:vAlign w:val="bottom"/>
          </w:tcPr>
          <w:p w:rsidR="003F2EFF" w:rsidRPr="007E73F5" w:rsidRDefault="003F2EFF" w:rsidP="00F25985">
            <w:r w:rsidRPr="007E73F5">
              <w:t>802,3</w:t>
            </w:r>
          </w:p>
        </w:tc>
        <w:tc>
          <w:tcPr>
            <w:tcW w:w="795" w:type="pct"/>
            <w:tcBorders>
              <w:top w:val="outset" w:sz="6" w:space="0" w:color="auto"/>
              <w:left w:val="outset" w:sz="6" w:space="0" w:color="auto"/>
              <w:bottom w:val="outset" w:sz="6" w:space="0" w:color="auto"/>
              <w:right w:val="outset" w:sz="6" w:space="0" w:color="auto"/>
            </w:tcBorders>
            <w:shd w:val="clear" w:color="auto" w:fill="E5DFEC"/>
            <w:tcMar>
              <w:top w:w="15" w:type="dxa"/>
              <w:left w:w="108" w:type="dxa"/>
              <w:bottom w:w="15" w:type="dxa"/>
              <w:right w:w="108" w:type="dxa"/>
            </w:tcMar>
            <w:vAlign w:val="bottom"/>
          </w:tcPr>
          <w:p w:rsidR="003F2EFF" w:rsidRPr="007E73F5" w:rsidRDefault="003F2EFF" w:rsidP="00F25985">
            <w:r w:rsidRPr="007E73F5">
              <w:t>0,9</w:t>
            </w:r>
          </w:p>
        </w:tc>
        <w:tc>
          <w:tcPr>
            <w:tcW w:w="630" w:type="pct"/>
            <w:tcBorders>
              <w:top w:val="outset" w:sz="6" w:space="0" w:color="auto"/>
              <w:left w:val="outset" w:sz="6" w:space="0" w:color="auto"/>
              <w:bottom w:val="outset" w:sz="6" w:space="0" w:color="auto"/>
              <w:right w:val="outset" w:sz="6" w:space="0" w:color="auto"/>
            </w:tcBorders>
            <w:shd w:val="clear" w:color="auto" w:fill="E5DFEC"/>
            <w:tcMar>
              <w:top w:w="15" w:type="dxa"/>
              <w:left w:w="108" w:type="dxa"/>
              <w:bottom w:w="15" w:type="dxa"/>
              <w:right w:w="108" w:type="dxa"/>
            </w:tcMar>
            <w:vAlign w:val="bottom"/>
          </w:tcPr>
          <w:p w:rsidR="003F2EFF" w:rsidRPr="007E73F5" w:rsidRDefault="003F2EFF" w:rsidP="00F25985">
            <w:r w:rsidRPr="007E73F5">
              <w:t>146,9</w:t>
            </w:r>
          </w:p>
        </w:tc>
        <w:tc>
          <w:tcPr>
            <w:tcW w:w="1001" w:type="pct"/>
            <w:tcBorders>
              <w:top w:val="outset" w:sz="6" w:space="0" w:color="auto"/>
              <w:left w:val="outset" w:sz="6" w:space="0" w:color="auto"/>
              <w:bottom w:val="outset" w:sz="6" w:space="0" w:color="auto"/>
            </w:tcBorders>
            <w:shd w:val="clear" w:color="auto" w:fill="E5DFEC"/>
            <w:tcMar>
              <w:top w:w="15" w:type="dxa"/>
              <w:left w:w="108" w:type="dxa"/>
              <w:bottom w:w="15" w:type="dxa"/>
              <w:right w:w="108" w:type="dxa"/>
            </w:tcMar>
            <w:vAlign w:val="center"/>
          </w:tcPr>
          <w:p w:rsidR="003F2EFF" w:rsidRPr="007E73F5" w:rsidRDefault="003F2EFF" w:rsidP="00F25985">
            <w:r w:rsidRPr="007E73F5">
              <w:t>0,9</w:t>
            </w:r>
          </w:p>
        </w:tc>
      </w:tr>
    </w:tbl>
    <w:p w:rsidR="003F2EFF" w:rsidRPr="007E73F5" w:rsidRDefault="003F2EFF" w:rsidP="003F2EFF">
      <w:pPr>
        <w:rPr>
          <w:vertAlign w:val="superscript"/>
        </w:rPr>
      </w:pPr>
      <w:r w:rsidRPr="007E73F5">
        <w:t>Обсяг реалізованої продукції (товарів, послуг) суб’єктів господарювання Житомирської області та окремих районів у 2020 році</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518"/>
        <w:gridCol w:w="1559"/>
        <w:gridCol w:w="1134"/>
        <w:gridCol w:w="1418"/>
        <w:gridCol w:w="1346"/>
        <w:gridCol w:w="1595"/>
      </w:tblGrid>
      <w:tr w:rsidR="003F2EFF" w:rsidRPr="007E73F5" w:rsidTr="00F25985">
        <w:tc>
          <w:tcPr>
            <w:tcW w:w="2518" w:type="dxa"/>
            <w:vMerge w:val="restart"/>
            <w:tcBorders>
              <w:left w:val="nil"/>
            </w:tcBorders>
            <w:shd w:val="clear" w:color="auto" w:fill="BFBFBF" w:themeFill="background1" w:themeFillShade="BF"/>
          </w:tcPr>
          <w:p w:rsidR="003F2EFF" w:rsidRPr="008C6649" w:rsidRDefault="003F2EFF" w:rsidP="00F25985">
            <w:pPr>
              <w:rPr>
                <w:b/>
                <w:bCs/>
              </w:rPr>
            </w:pPr>
            <w:r w:rsidRPr="008C6649">
              <w:rPr>
                <w:b/>
                <w:bCs/>
                <w:sz w:val="22"/>
                <w:szCs w:val="22"/>
              </w:rPr>
              <w:t>Територіальна одиниця</w:t>
            </w:r>
          </w:p>
        </w:tc>
        <w:tc>
          <w:tcPr>
            <w:tcW w:w="1559" w:type="dxa"/>
            <w:vMerge w:val="restart"/>
            <w:shd w:val="clear" w:color="auto" w:fill="BFBFBF" w:themeFill="background1" w:themeFillShade="BF"/>
            <w:vAlign w:val="center"/>
          </w:tcPr>
          <w:p w:rsidR="003F2EFF" w:rsidRPr="008C6649" w:rsidRDefault="003F2EFF" w:rsidP="00F25985">
            <w:pPr>
              <w:rPr>
                <w:b/>
                <w:bCs/>
              </w:rPr>
            </w:pPr>
            <w:r w:rsidRPr="008C6649">
              <w:rPr>
                <w:b/>
                <w:bCs/>
                <w:sz w:val="22"/>
                <w:szCs w:val="22"/>
              </w:rPr>
              <w:t>Усього, млн.грн</w:t>
            </w:r>
          </w:p>
        </w:tc>
        <w:tc>
          <w:tcPr>
            <w:tcW w:w="5493" w:type="dxa"/>
            <w:gridSpan w:val="4"/>
            <w:tcBorders>
              <w:right w:val="nil"/>
            </w:tcBorders>
            <w:shd w:val="clear" w:color="auto" w:fill="BFBFBF" w:themeFill="background1" w:themeFillShade="BF"/>
            <w:vAlign w:val="center"/>
          </w:tcPr>
          <w:p w:rsidR="003F2EFF" w:rsidRPr="008C6649" w:rsidRDefault="003F2EFF" w:rsidP="00F25985">
            <w:pPr>
              <w:rPr>
                <w:b/>
                <w:bCs/>
              </w:rPr>
            </w:pPr>
            <w:r w:rsidRPr="008C6649">
              <w:rPr>
                <w:b/>
                <w:bCs/>
                <w:sz w:val="22"/>
                <w:szCs w:val="22"/>
              </w:rPr>
              <w:t>У тому числі</w:t>
            </w:r>
          </w:p>
        </w:tc>
      </w:tr>
      <w:tr w:rsidR="003F2EFF" w:rsidRPr="007E73F5" w:rsidTr="00F25985">
        <w:trPr>
          <w:trHeight w:val="268"/>
        </w:trPr>
        <w:tc>
          <w:tcPr>
            <w:tcW w:w="2518" w:type="dxa"/>
            <w:vMerge/>
            <w:tcBorders>
              <w:left w:val="nil"/>
            </w:tcBorders>
            <w:shd w:val="clear" w:color="auto" w:fill="BFBFBF" w:themeFill="background1" w:themeFillShade="BF"/>
          </w:tcPr>
          <w:p w:rsidR="003F2EFF" w:rsidRPr="008C6649" w:rsidRDefault="003F2EFF" w:rsidP="00F25985">
            <w:pPr>
              <w:rPr>
                <w:b/>
                <w:bCs/>
              </w:rPr>
            </w:pPr>
          </w:p>
        </w:tc>
        <w:tc>
          <w:tcPr>
            <w:tcW w:w="1559" w:type="dxa"/>
            <w:vMerge/>
            <w:shd w:val="clear" w:color="auto" w:fill="BFBFBF" w:themeFill="background1" w:themeFillShade="BF"/>
            <w:vAlign w:val="center"/>
          </w:tcPr>
          <w:p w:rsidR="003F2EFF" w:rsidRPr="008C6649" w:rsidRDefault="003F2EFF" w:rsidP="00F25985">
            <w:pPr>
              <w:rPr>
                <w:b/>
                <w:bCs/>
              </w:rPr>
            </w:pPr>
          </w:p>
        </w:tc>
        <w:tc>
          <w:tcPr>
            <w:tcW w:w="2552" w:type="dxa"/>
            <w:gridSpan w:val="2"/>
            <w:shd w:val="clear" w:color="auto" w:fill="BFBFBF" w:themeFill="background1" w:themeFillShade="BF"/>
            <w:vAlign w:val="center"/>
          </w:tcPr>
          <w:p w:rsidR="003F2EFF" w:rsidRPr="008C6649" w:rsidRDefault="003F2EFF" w:rsidP="00F25985">
            <w:pPr>
              <w:rPr>
                <w:b/>
                <w:bCs/>
              </w:rPr>
            </w:pPr>
            <w:r w:rsidRPr="008C6649">
              <w:rPr>
                <w:b/>
                <w:bCs/>
                <w:sz w:val="22"/>
                <w:szCs w:val="22"/>
              </w:rPr>
              <w:t>підприємства</w:t>
            </w:r>
          </w:p>
        </w:tc>
        <w:tc>
          <w:tcPr>
            <w:tcW w:w="2941" w:type="dxa"/>
            <w:gridSpan w:val="2"/>
            <w:tcBorders>
              <w:right w:val="nil"/>
            </w:tcBorders>
            <w:shd w:val="clear" w:color="auto" w:fill="BFBFBF" w:themeFill="background1" w:themeFillShade="BF"/>
            <w:vAlign w:val="center"/>
          </w:tcPr>
          <w:p w:rsidR="003F2EFF" w:rsidRPr="008C6649" w:rsidRDefault="003F2EFF" w:rsidP="00F25985">
            <w:pPr>
              <w:rPr>
                <w:b/>
                <w:bCs/>
              </w:rPr>
            </w:pPr>
            <w:r w:rsidRPr="008C6649">
              <w:rPr>
                <w:b/>
                <w:bCs/>
                <w:sz w:val="22"/>
                <w:szCs w:val="22"/>
              </w:rPr>
              <w:t>фізичні особи-підприємці</w:t>
            </w:r>
          </w:p>
        </w:tc>
      </w:tr>
      <w:tr w:rsidR="003F2EFF" w:rsidRPr="007E73F5" w:rsidTr="00F25985">
        <w:trPr>
          <w:trHeight w:val="427"/>
        </w:trPr>
        <w:tc>
          <w:tcPr>
            <w:tcW w:w="2518" w:type="dxa"/>
            <w:vMerge/>
            <w:tcBorders>
              <w:left w:val="nil"/>
              <w:bottom w:val="single" w:sz="4" w:space="0" w:color="auto"/>
            </w:tcBorders>
            <w:shd w:val="clear" w:color="auto" w:fill="BFBFBF" w:themeFill="background1" w:themeFillShade="BF"/>
          </w:tcPr>
          <w:p w:rsidR="003F2EFF" w:rsidRPr="008C6649" w:rsidRDefault="003F2EFF" w:rsidP="00F25985">
            <w:pPr>
              <w:rPr>
                <w:b/>
                <w:bCs/>
              </w:rPr>
            </w:pPr>
          </w:p>
        </w:tc>
        <w:tc>
          <w:tcPr>
            <w:tcW w:w="1559" w:type="dxa"/>
            <w:vMerge/>
            <w:tcBorders>
              <w:bottom w:val="single" w:sz="4" w:space="0" w:color="auto"/>
            </w:tcBorders>
            <w:shd w:val="clear" w:color="auto" w:fill="BFBFBF" w:themeFill="background1" w:themeFillShade="BF"/>
            <w:vAlign w:val="center"/>
          </w:tcPr>
          <w:p w:rsidR="003F2EFF" w:rsidRPr="008C6649" w:rsidRDefault="003F2EFF" w:rsidP="00F25985">
            <w:pPr>
              <w:rPr>
                <w:b/>
                <w:bCs/>
              </w:rPr>
            </w:pPr>
          </w:p>
        </w:tc>
        <w:tc>
          <w:tcPr>
            <w:tcW w:w="1134" w:type="dxa"/>
            <w:tcBorders>
              <w:bottom w:val="single" w:sz="4" w:space="0" w:color="auto"/>
            </w:tcBorders>
            <w:shd w:val="clear" w:color="auto" w:fill="BFBFBF" w:themeFill="background1" w:themeFillShade="BF"/>
            <w:vAlign w:val="center"/>
          </w:tcPr>
          <w:p w:rsidR="003F2EFF" w:rsidRPr="008C6649" w:rsidRDefault="003F2EFF" w:rsidP="00F25985">
            <w:pPr>
              <w:rPr>
                <w:b/>
                <w:bCs/>
              </w:rPr>
            </w:pPr>
            <w:r w:rsidRPr="008C6649">
              <w:rPr>
                <w:b/>
                <w:bCs/>
                <w:sz w:val="22"/>
                <w:szCs w:val="22"/>
              </w:rPr>
              <w:t>млн.грн</w:t>
            </w:r>
          </w:p>
        </w:tc>
        <w:tc>
          <w:tcPr>
            <w:tcW w:w="1418" w:type="dxa"/>
            <w:tcBorders>
              <w:bottom w:val="single" w:sz="4" w:space="0" w:color="auto"/>
            </w:tcBorders>
            <w:shd w:val="clear" w:color="auto" w:fill="BFBFBF" w:themeFill="background1" w:themeFillShade="BF"/>
            <w:vAlign w:val="center"/>
          </w:tcPr>
          <w:p w:rsidR="003F2EFF" w:rsidRPr="008C6649" w:rsidRDefault="003F2EFF" w:rsidP="00F25985">
            <w:pPr>
              <w:rPr>
                <w:b/>
                <w:bCs/>
              </w:rPr>
            </w:pPr>
            <w:r w:rsidRPr="008C6649">
              <w:rPr>
                <w:b/>
                <w:bCs/>
                <w:sz w:val="22"/>
                <w:szCs w:val="22"/>
              </w:rPr>
              <w:t>у % до загального обсягу</w:t>
            </w:r>
          </w:p>
        </w:tc>
        <w:tc>
          <w:tcPr>
            <w:tcW w:w="1346" w:type="dxa"/>
            <w:tcBorders>
              <w:bottom w:val="single" w:sz="4" w:space="0" w:color="auto"/>
            </w:tcBorders>
            <w:shd w:val="clear" w:color="auto" w:fill="BFBFBF" w:themeFill="background1" w:themeFillShade="BF"/>
            <w:vAlign w:val="center"/>
          </w:tcPr>
          <w:p w:rsidR="003F2EFF" w:rsidRPr="008C6649" w:rsidRDefault="003F2EFF" w:rsidP="00F25985">
            <w:pPr>
              <w:rPr>
                <w:b/>
                <w:bCs/>
              </w:rPr>
            </w:pPr>
            <w:r w:rsidRPr="008C6649">
              <w:rPr>
                <w:b/>
                <w:bCs/>
                <w:sz w:val="22"/>
                <w:szCs w:val="22"/>
              </w:rPr>
              <w:t>млн.грн</w:t>
            </w:r>
          </w:p>
        </w:tc>
        <w:tc>
          <w:tcPr>
            <w:tcW w:w="1595" w:type="dxa"/>
            <w:tcBorders>
              <w:bottom w:val="single" w:sz="4" w:space="0" w:color="auto"/>
              <w:right w:val="nil"/>
            </w:tcBorders>
            <w:shd w:val="clear" w:color="auto" w:fill="BFBFBF" w:themeFill="background1" w:themeFillShade="BF"/>
            <w:vAlign w:val="center"/>
          </w:tcPr>
          <w:p w:rsidR="003F2EFF" w:rsidRPr="008C6649" w:rsidRDefault="003F2EFF" w:rsidP="00F25985">
            <w:pPr>
              <w:rPr>
                <w:b/>
                <w:bCs/>
              </w:rPr>
            </w:pPr>
            <w:r w:rsidRPr="008C6649">
              <w:rPr>
                <w:b/>
                <w:bCs/>
                <w:sz w:val="22"/>
                <w:szCs w:val="22"/>
              </w:rPr>
              <w:t>у % до загального обсягу</w:t>
            </w:r>
          </w:p>
        </w:tc>
      </w:tr>
      <w:tr w:rsidR="003F2EFF" w:rsidRPr="007E73F5" w:rsidTr="00F25985">
        <w:tc>
          <w:tcPr>
            <w:tcW w:w="2518" w:type="dxa"/>
            <w:tcBorders>
              <w:top w:val="single" w:sz="4" w:space="0" w:color="auto"/>
              <w:left w:val="nil"/>
              <w:bottom w:val="nil"/>
              <w:right w:val="nil"/>
            </w:tcBorders>
            <w:shd w:val="clear" w:color="auto" w:fill="auto"/>
            <w:vAlign w:val="bottom"/>
          </w:tcPr>
          <w:p w:rsidR="003F2EFF" w:rsidRPr="007E73F5" w:rsidRDefault="003F2EFF" w:rsidP="00F25985">
            <w:r w:rsidRPr="007E73F5">
              <w:t>Житомирська область</w:t>
            </w:r>
          </w:p>
        </w:tc>
        <w:tc>
          <w:tcPr>
            <w:tcW w:w="1559" w:type="dxa"/>
            <w:tcBorders>
              <w:top w:val="single" w:sz="4" w:space="0" w:color="auto"/>
              <w:left w:val="nil"/>
              <w:bottom w:val="nil"/>
              <w:right w:val="nil"/>
            </w:tcBorders>
            <w:shd w:val="clear" w:color="auto" w:fill="auto"/>
            <w:vAlign w:val="bottom"/>
          </w:tcPr>
          <w:p w:rsidR="003F2EFF" w:rsidRPr="007E73F5" w:rsidRDefault="003F2EFF" w:rsidP="00F25985">
            <w:r w:rsidRPr="007E73F5">
              <w:t>146276,5</w:t>
            </w:r>
          </w:p>
        </w:tc>
        <w:tc>
          <w:tcPr>
            <w:tcW w:w="1134" w:type="dxa"/>
            <w:tcBorders>
              <w:top w:val="single" w:sz="4" w:space="0" w:color="auto"/>
              <w:left w:val="nil"/>
              <w:bottom w:val="nil"/>
              <w:right w:val="nil"/>
            </w:tcBorders>
            <w:shd w:val="clear" w:color="auto" w:fill="auto"/>
            <w:vAlign w:val="bottom"/>
          </w:tcPr>
          <w:p w:rsidR="003F2EFF" w:rsidRPr="007E73F5" w:rsidRDefault="003F2EFF" w:rsidP="00F25985">
            <w:r w:rsidRPr="007E73F5">
              <w:t>119234,7</w:t>
            </w:r>
          </w:p>
        </w:tc>
        <w:tc>
          <w:tcPr>
            <w:tcW w:w="1418" w:type="dxa"/>
            <w:tcBorders>
              <w:top w:val="single" w:sz="4" w:space="0" w:color="auto"/>
              <w:left w:val="nil"/>
              <w:bottom w:val="nil"/>
              <w:right w:val="nil"/>
            </w:tcBorders>
            <w:shd w:val="clear" w:color="auto" w:fill="auto"/>
            <w:vAlign w:val="bottom"/>
          </w:tcPr>
          <w:p w:rsidR="003F2EFF" w:rsidRPr="007E73F5" w:rsidRDefault="003F2EFF" w:rsidP="00F25985">
            <w:r w:rsidRPr="007E73F5">
              <w:t>81,5</w:t>
            </w:r>
          </w:p>
        </w:tc>
        <w:tc>
          <w:tcPr>
            <w:tcW w:w="1346" w:type="dxa"/>
            <w:tcBorders>
              <w:top w:val="single" w:sz="4" w:space="0" w:color="auto"/>
              <w:left w:val="nil"/>
              <w:bottom w:val="nil"/>
              <w:right w:val="nil"/>
            </w:tcBorders>
            <w:shd w:val="clear" w:color="auto" w:fill="auto"/>
            <w:vAlign w:val="bottom"/>
          </w:tcPr>
          <w:p w:rsidR="003F2EFF" w:rsidRPr="007E73F5" w:rsidRDefault="003F2EFF" w:rsidP="00F25985">
            <w:r w:rsidRPr="007E73F5">
              <w:t>27041,8</w:t>
            </w:r>
          </w:p>
        </w:tc>
        <w:tc>
          <w:tcPr>
            <w:tcW w:w="1595" w:type="dxa"/>
            <w:tcBorders>
              <w:top w:val="single" w:sz="4" w:space="0" w:color="auto"/>
              <w:left w:val="nil"/>
              <w:bottom w:val="nil"/>
              <w:right w:val="nil"/>
            </w:tcBorders>
            <w:shd w:val="clear" w:color="auto" w:fill="auto"/>
            <w:vAlign w:val="bottom"/>
          </w:tcPr>
          <w:p w:rsidR="003F2EFF" w:rsidRPr="007E73F5" w:rsidRDefault="003F2EFF" w:rsidP="00F25985">
            <w:r w:rsidRPr="007E73F5">
              <w:t>18,5</w:t>
            </w:r>
          </w:p>
        </w:tc>
      </w:tr>
      <w:tr w:rsidR="003F2EFF" w:rsidRPr="007E73F5" w:rsidTr="00F25985">
        <w:tc>
          <w:tcPr>
            <w:tcW w:w="2518" w:type="dxa"/>
            <w:tcBorders>
              <w:top w:val="nil"/>
              <w:left w:val="nil"/>
              <w:bottom w:val="nil"/>
              <w:right w:val="nil"/>
            </w:tcBorders>
            <w:shd w:val="clear" w:color="auto" w:fill="auto"/>
            <w:vAlign w:val="bottom"/>
          </w:tcPr>
          <w:p w:rsidR="003F2EFF" w:rsidRPr="007E73F5" w:rsidRDefault="003F2EFF" w:rsidP="00F25985">
            <w:r w:rsidRPr="007E73F5">
              <w:t>Брусилівський</w:t>
            </w:r>
          </w:p>
        </w:tc>
        <w:tc>
          <w:tcPr>
            <w:tcW w:w="1559" w:type="dxa"/>
            <w:tcBorders>
              <w:top w:val="nil"/>
              <w:left w:val="nil"/>
              <w:bottom w:val="nil"/>
              <w:right w:val="nil"/>
            </w:tcBorders>
            <w:shd w:val="clear" w:color="auto" w:fill="auto"/>
            <w:vAlign w:val="bottom"/>
          </w:tcPr>
          <w:p w:rsidR="003F2EFF" w:rsidRPr="007E73F5" w:rsidRDefault="003F2EFF" w:rsidP="00F25985">
            <w:r w:rsidRPr="007E73F5">
              <w:t>1531,0</w:t>
            </w:r>
          </w:p>
        </w:tc>
        <w:tc>
          <w:tcPr>
            <w:tcW w:w="1134" w:type="dxa"/>
            <w:tcBorders>
              <w:top w:val="nil"/>
              <w:left w:val="nil"/>
              <w:bottom w:val="nil"/>
              <w:right w:val="nil"/>
            </w:tcBorders>
            <w:shd w:val="clear" w:color="auto" w:fill="auto"/>
            <w:vAlign w:val="bottom"/>
          </w:tcPr>
          <w:p w:rsidR="003F2EFF" w:rsidRPr="007E73F5" w:rsidRDefault="003F2EFF" w:rsidP="00F25985">
            <w:r w:rsidRPr="007E73F5">
              <w:t>1285,8</w:t>
            </w:r>
          </w:p>
        </w:tc>
        <w:tc>
          <w:tcPr>
            <w:tcW w:w="1418" w:type="dxa"/>
            <w:tcBorders>
              <w:top w:val="nil"/>
              <w:left w:val="nil"/>
              <w:bottom w:val="nil"/>
              <w:right w:val="nil"/>
            </w:tcBorders>
            <w:shd w:val="clear" w:color="auto" w:fill="auto"/>
            <w:vAlign w:val="bottom"/>
          </w:tcPr>
          <w:p w:rsidR="003F2EFF" w:rsidRPr="007E73F5" w:rsidRDefault="003F2EFF" w:rsidP="00F25985">
            <w:r w:rsidRPr="007E73F5">
              <w:t>84,0</w:t>
            </w:r>
          </w:p>
        </w:tc>
        <w:tc>
          <w:tcPr>
            <w:tcW w:w="1346" w:type="dxa"/>
            <w:tcBorders>
              <w:top w:val="nil"/>
              <w:left w:val="nil"/>
              <w:bottom w:val="nil"/>
              <w:right w:val="nil"/>
            </w:tcBorders>
            <w:shd w:val="clear" w:color="auto" w:fill="auto"/>
            <w:vAlign w:val="bottom"/>
          </w:tcPr>
          <w:p w:rsidR="003F2EFF" w:rsidRPr="007E73F5" w:rsidRDefault="003F2EFF" w:rsidP="00F25985">
            <w:r w:rsidRPr="007E73F5">
              <w:t>245,2</w:t>
            </w:r>
          </w:p>
        </w:tc>
        <w:tc>
          <w:tcPr>
            <w:tcW w:w="1595" w:type="dxa"/>
            <w:tcBorders>
              <w:top w:val="nil"/>
              <w:left w:val="nil"/>
              <w:bottom w:val="nil"/>
              <w:right w:val="nil"/>
            </w:tcBorders>
            <w:shd w:val="clear" w:color="auto" w:fill="auto"/>
            <w:vAlign w:val="center"/>
          </w:tcPr>
          <w:p w:rsidR="003F2EFF" w:rsidRPr="007E73F5" w:rsidRDefault="003F2EFF" w:rsidP="00F25985">
            <w:r w:rsidRPr="007E73F5">
              <w:t>16,0</w:t>
            </w:r>
          </w:p>
        </w:tc>
      </w:tr>
      <w:tr w:rsidR="003F2EFF" w:rsidRPr="007E73F5" w:rsidTr="00F25985">
        <w:tc>
          <w:tcPr>
            <w:tcW w:w="2518" w:type="dxa"/>
            <w:tcBorders>
              <w:top w:val="nil"/>
              <w:left w:val="nil"/>
              <w:bottom w:val="nil"/>
              <w:right w:val="nil"/>
            </w:tcBorders>
            <w:shd w:val="clear" w:color="auto" w:fill="auto"/>
            <w:vAlign w:val="bottom"/>
          </w:tcPr>
          <w:p w:rsidR="003F2EFF" w:rsidRPr="007E73F5" w:rsidRDefault="003F2EFF" w:rsidP="00F25985">
            <w:r w:rsidRPr="007E73F5">
              <w:t>Коростишівський</w:t>
            </w:r>
          </w:p>
        </w:tc>
        <w:tc>
          <w:tcPr>
            <w:tcW w:w="1559" w:type="dxa"/>
            <w:tcBorders>
              <w:top w:val="nil"/>
              <w:left w:val="nil"/>
              <w:bottom w:val="nil"/>
              <w:right w:val="nil"/>
            </w:tcBorders>
            <w:shd w:val="clear" w:color="auto" w:fill="auto"/>
            <w:vAlign w:val="bottom"/>
          </w:tcPr>
          <w:p w:rsidR="003F2EFF" w:rsidRPr="007E73F5" w:rsidRDefault="003F2EFF" w:rsidP="00F25985">
            <w:r w:rsidRPr="007E73F5">
              <w:t>2569,6</w:t>
            </w:r>
          </w:p>
        </w:tc>
        <w:tc>
          <w:tcPr>
            <w:tcW w:w="1134" w:type="dxa"/>
            <w:tcBorders>
              <w:top w:val="nil"/>
              <w:left w:val="nil"/>
              <w:bottom w:val="nil"/>
              <w:right w:val="nil"/>
            </w:tcBorders>
            <w:shd w:val="clear" w:color="auto" w:fill="auto"/>
            <w:vAlign w:val="bottom"/>
          </w:tcPr>
          <w:p w:rsidR="003F2EFF" w:rsidRPr="007E73F5" w:rsidRDefault="003F2EFF" w:rsidP="00F25985">
            <w:r w:rsidRPr="007E73F5">
              <w:t>1610,0</w:t>
            </w:r>
          </w:p>
        </w:tc>
        <w:tc>
          <w:tcPr>
            <w:tcW w:w="1418" w:type="dxa"/>
            <w:tcBorders>
              <w:top w:val="nil"/>
              <w:left w:val="nil"/>
              <w:bottom w:val="nil"/>
              <w:right w:val="nil"/>
            </w:tcBorders>
            <w:shd w:val="clear" w:color="auto" w:fill="auto"/>
            <w:vAlign w:val="bottom"/>
          </w:tcPr>
          <w:p w:rsidR="003F2EFF" w:rsidRPr="007E73F5" w:rsidRDefault="003F2EFF" w:rsidP="00F25985">
            <w:r w:rsidRPr="007E73F5">
              <w:t>62,7</w:t>
            </w:r>
          </w:p>
        </w:tc>
        <w:tc>
          <w:tcPr>
            <w:tcW w:w="1346" w:type="dxa"/>
            <w:tcBorders>
              <w:top w:val="nil"/>
              <w:left w:val="nil"/>
              <w:bottom w:val="nil"/>
              <w:right w:val="nil"/>
            </w:tcBorders>
            <w:shd w:val="clear" w:color="auto" w:fill="auto"/>
            <w:vAlign w:val="bottom"/>
          </w:tcPr>
          <w:p w:rsidR="003F2EFF" w:rsidRPr="007E73F5" w:rsidRDefault="003F2EFF" w:rsidP="00F25985">
            <w:r w:rsidRPr="007E73F5">
              <w:t>959,6</w:t>
            </w:r>
          </w:p>
        </w:tc>
        <w:tc>
          <w:tcPr>
            <w:tcW w:w="1595" w:type="dxa"/>
            <w:tcBorders>
              <w:top w:val="nil"/>
              <w:left w:val="nil"/>
              <w:bottom w:val="nil"/>
              <w:right w:val="nil"/>
            </w:tcBorders>
            <w:shd w:val="clear" w:color="auto" w:fill="auto"/>
            <w:vAlign w:val="center"/>
          </w:tcPr>
          <w:p w:rsidR="003F2EFF" w:rsidRPr="007E73F5" w:rsidRDefault="003F2EFF" w:rsidP="00F25985">
            <w:r w:rsidRPr="007E73F5">
              <w:t>37,3</w:t>
            </w:r>
          </w:p>
        </w:tc>
      </w:tr>
      <w:tr w:rsidR="003F2EFF" w:rsidRPr="007E73F5" w:rsidTr="00F25985">
        <w:tc>
          <w:tcPr>
            <w:tcW w:w="2518" w:type="dxa"/>
            <w:tcBorders>
              <w:top w:val="nil"/>
              <w:left w:val="nil"/>
              <w:bottom w:val="nil"/>
              <w:right w:val="nil"/>
            </w:tcBorders>
            <w:shd w:val="clear" w:color="auto" w:fill="auto"/>
            <w:vAlign w:val="bottom"/>
          </w:tcPr>
          <w:p w:rsidR="003F2EFF" w:rsidRPr="007E73F5" w:rsidRDefault="003F2EFF" w:rsidP="00F25985">
            <w:r w:rsidRPr="007E73F5">
              <w:t>Попільнянський</w:t>
            </w:r>
          </w:p>
        </w:tc>
        <w:tc>
          <w:tcPr>
            <w:tcW w:w="1559" w:type="dxa"/>
            <w:tcBorders>
              <w:top w:val="nil"/>
              <w:left w:val="nil"/>
              <w:bottom w:val="nil"/>
              <w:right w:val="nil"/>
            </w:tcBorders>
            <w:shd w:val="clear" w:color="auto" w:fill="auto"/>
            <w:vAlign w:val="bottom"/>
          </w:tcPr>
          <w:p w:rsidR="003F2EFF" w:rsidRPr="007E73F5" w:rsidRDefault="003F2EFF" w:rsidP="00F25985">
            <w:r w:rsidRPr="007E73F5">
              <w:t>4070,5</w:t>
            </w:r>
          </w:p>
        </w:tc>
        <w:tc>
          <w:tcPr>
            <w:tcW w:w="1134" w:type="dxa"/>
            <w:tcBorders>
              <w:top w:val="nil"/>
              <w:left w:val="nil"/>
              <w:bottom w:val="nil"/>
              <w:right w:val="nil"/>
            </w:tcBorders>
            <w:shd w:val="clear" w:color="auto" w:fill="auto"/>
            <w:vAlign w:val="bottom"/>
          </w:tcPr>
          <w:p w:rsidR="003F2EFF" w:rsidRPr="007E73F5" w:rsidRDefault="003F2EFF" w:rsidP="00F25985">
            <w:r w:rsidRPr="007E73F5">
              <w:t>3598,9</w:t>
            </w:r>
          </w:p>
        </w:tc>
        <w:tc>
          <w:tcPr>
            <w:tcW w:w="1418" w:type="dxa"/>
            <w:tcBorders>
              <w:top w:val="nil"/>
              <w:left w:val="nil"/>
              <w:bottom w:val="nil"/>
              <w:right w:val="nil"/>
            </w:tcBorders>
            <w:shd w:val="clear" w:color="auto" w:fill="auto"/>
            <w:vAlign w:val="bottom"/>
          </w:tcPr>
          <w:p w:rsidR="003F2EFF" w:rsidRPr="007E73F5" w:rsidRDefault="003F2EFF" w:rsidP="00F25985">
            <w:r w:rsidRPr="007E73F5">
              <w:t>88,4</w:t>
            </w:r>
          </w:p>
        </w:tc>
        <w:tc>
          <w:tcPr>
            <w:tcW w:w="1346" w:type="dxa"/>
            <w:tcBorders>
              <w:top w:val="nil"/>
              <w:left w:val="nil"/>
              <w:bottom w:val="nil"/>
              <w:right w:val="nil"/>
            </w:tcBorders>
            <w:shd w:val="clear" w:color="auto" w:fill="auto"/>
            <w:vAlign w:val="bottom"/>
          </w:tcPr>
          <w:p w:rsidR="003F2EFF" w:rsidRPr="007E73F5" w:rsidRDefault="003F2EFF" w:rsidP="00F25985">
            <w:r w:rsidRPr="007E73F5">
              <w:t>471,6</w:t>
            </w:r>
          </w:p>
        </w:tc>
        <w:tc>
          <w:tcPr>
            <w:tcW w:w="1595" w:type="dxa"/>
            <w:tcBorders>
              <w:top w:val="nil"/>
              <w:left w:val="nil"/>
              <w:bottom w:val="nil"/>
              <w:right w:val="nil"/>
            </w:tcBorders>
            <w:shd w:val="clear" w:color="auto" w:fill="auto"/>
            <w:vAlign w:val="center"/>
          </w:tcPr>
          <w:p w:rsidR="003F2EFF" w:rsidRPr="007E73F5" w:rsidRDefault="003F2EFF" w:rsidP="00F25985">
            <w:r w:rsidRPr="007E73F5">
              <w:t>11,6</w:t>
            </w:r>
          </w:p>
        </w:tc>
      </w:tr>
      <w:tr w:rsidR="003F2EFF" w:rsidRPr="007E73F5" w:rsidTr="00F25985">
        <w:tc>
          <w:tcPr>
            <w:tcW w:w="2518" w:type="dxa"/>
            <w:tcBorders>
              <w:top w:val="nil"/>
              <w:left w:val="nil"/>
              <w:bottom w:val="nil"/>
              <w:right w:val="nil"/>
            </w:tcBorders>
            <w:shd w:val="clear" w:color="auto" w:fill="auto"/>
            <w:vAlign w:val="bottom"/>
          </w:tcPr>
          <w:p w:rsidR="003F2EFF" w:rsidRPr="007E73F5" w:rsidRDefault="003F2EFF" w:rsidP="00F25985">
            <w:r w:rsidRPr="007E73F5">
              <w:t>Радомишльський</w:t>
            </w:r>
          </w:p>
        </w:tc>
        <w:tc>
          <w:tcPr>
            <w:tcW w:w="1559" w:type="dxa"/>
            <w:tcBorders>
              <w:top w:val="nil"/>
              <w:left w:val="nil"/>
              <w:bottom w:val="nil"/>
              <w:right w:val="nil"/>
            </w:tcBorders>
            <w:shd w:val="clear" w:color="auto" w:fill="auto"/>
            <w:vAlign w:val="bottom"/>
          </w:tcPr>
          <w:p w:rsidR="003F2EFF" w:rsidRPr="007E73F5" w:rsidRDefault="003F2EFF" w:rsidP="00F25985">
            <w:r w:rsidRPr="007E73F5">
              <w:t>5380,4</w:t>
            </w:r>
          </w:p>
        </w:tc>
        <w:tc>
          <w:tcPr>
            <w:tcW w:w="1134" w:type="dxa"/>
            <w:tcBorders>
              <w:top w:val="nil"/>
              <w:left w:val="nil"/>
              <w:bottom w:val="nil"/>
              <w:right w:val="nil"/>
            </w:tcBorders>
            <w:shd w:val="clear" w:color="auto" w:fill="auto"/>
            <w:vAlign w:val="bottom"/>
          </w:tcPr>
          <w:p w:rsidR="003F2EFF" w:rsidRPr="007E73F5" w:rsidRDefault="003F2EFF" w:rsidP="00F25985">
            <w:r w:rsidRPr="007E73F5">
              <w:t>4798,0</w:t>
            </w:r>
          </w:p>
        </w:tc>
        <w:tc>
          <w:tcPr>
            <w:tcW w:w="1418" w:type="dxa"/>
            <w:tcBorders>
              <w:top w:val="nil"/>
              <w:left w:val="nil"/>
              <w:bottom w:val="nil"/>
              <w:right w:val="nil"/>
            </w:tcBorders>
            <w:shd w:val="clear" w:color="auto" w:fill="auto"/>
            <w:vAlign w:val="bottom"/>
          </w:tcPr>
          <w:p w:rsidR="003F2EFF" w:rsidRPr="007E73F5" w:rsidRDefault="003F2EFF" w:rsidP="00F25985">
            <w:r w:rsidRPr="007E73F5">
              <w:t>89,2</w:t>
            </w:r>
          </w:p>
        </w:tc>
        <w:tc>
          <w:tcPr>
            <w:tcW w:w="1346" w:type="dxa"/>
            <w:tcBorders>
              <w:top w:val="nil"/>
              <w:left w:val="nil"/>
              <w:bottom w:val="nil"/>
              <w:right w:val="nil"/>
            </w:tcBorders>
            <w:shd w:val="clear" w:color="auto" w:fill="auto"/>
            <w:vAlign w:val="bottom"/>
          </w:tcPr>
          <w:p w:rsidR="003F2EFF" w:rsidRPr="007E73F5" w:rsidRDefault="003F2EFF" w:rsidP="00F25985">
            <w:r w:rsidRPr="007E73F5">
              <w:t>582,4</w:t>
            </w:r>
          </w:p>
        </w:tc>
        <w:tc>
          <w:tcPr>
            <w:tcW w:w="1595" w:type="dxa"/>
            <w:tcBorders>
              <w:top w:val="nil"/>
              <w:left w:val="nil"/>
              <w:bottom w:val="nil"/>
              <w:right w:val="nil"/>
            </w:tcBorders>
            <w:shd w:val="clear" w:color="auto" w:fill="auto"/>
            <w:vAlign w:val="center"/>
          </w:tcPr>
          <w:p w:rsidR="003F2EFF" w:rsidRPr="007E73F5" w:rsidRDefault="003F2EFF" w:rsidP="00F25985">
            <w:r w:rsidRPr="007E73F5">
              <w:t>10,8</w:t>
            </w:r>
          </w:p>
        </w:tc>
      </w:tr>
    </w:tbl>
    <w:p w:rsidR="003F2EFF" w:rsidRPr="007E73F5" w:rsidRDefault="003F2EFF" w:rsidP="003F2EFF">
      <w:bookmarkStart w:id="88" w:name="_Toc15596637"/>
    </w:p>
    <w:p w:rsidR="003F2EFF" w:rsidRPr="00DD2F77" w:rsidRDefault="003F2EFF" w:rsidP="003F2EFF">
      <w:r w:rsidRPr="00DD2F77">
        <w:t>Фінансові результати підприємств до оподаткуванняпо</w:t>
      </w:r>
      <w:r w:rsidRPr="007E73F5">
        <w:t>Житомирськійобластіта окремих районах за 2017 рік</w:t>
      </w:r>
      <w:r w:rsidRPr="00DD2F77">
        <w:t xml:space="preserve"> (тис.грн)</w:t>
      </w:r>
      <w:bookmarkEnd w:id="88"/>
      <w:r w:rsidRPr="00DD2F77">
        <w:t xml:space="preserve"> наведені в Таблиці </w:t>
      </w:r>
      <w:r>
        <w:t>27</w:t>
      </w:r>
    </w:p>
    <w:p w:rsidR="003F2EFF" w:rsidRDefault="003F2EFF" w:rsidP="003F2EFF">
      <w:pPr>
        <w:pStyle w:val="af7"/>
        <w:keepNext/>
      </w:pPr>
      <w:r>
        <w:lastRenderedPageBreak/>
        <w:t xml:space="preserve">Таблиця </w:t>
      </w:r>
      <w:fldSimple w:instr=" SEQ Таблиця \* ARABIC ">
        <w:r w:rsidR="00CD1779">
          <w:rPr>
            <w:noProof/>
          </w:rPr>
          <w:t>27</w:t>
        </w:r>
      </w:fldSimple>
    </w:p>
    <w:tbl>
      <w:tblPr>
        <w:tblW w:w="5000" w:type="pct"/>
        <w:jc w:val="center"/>
        <w:tblCellSpacing w:w="18"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0A0"/>
      </w:tblPr>
      <w:tblGrid>
        <w:gridCol w:w="2337"/>
        <w:gridCol w:w="1350"/>
        <w:gridCol w:w="1466"/>
        <w:gridCol w:w="1637"/>
        <w:gridCol w:w="1511"/>
        <w:gridCol w:w="1655"/>
      </w:tblGrid>
      <w:tr w:rsidR="003F2EFF" w:rsidRPr="007E73F5" w:rsidTr="00F25985">
        <w:trPr>
          <w:trHeight w:val="338"/>
          <w:tblCellSpacing w:w="18" w:type="dxa"/>
          <w:jc w:val="center"/>
        </w:trPr>
        <w:tc>
          <w:tcPr>
            <w:tcW w:w="1155" w:type="pct"/>
            <w:vMerge w:val="restart"/>
            <w:tcBorders>
              <w:top w:val="outset" w:sz="6" w:space="0" w:color="auto"/>
              <w:bottom w:val="outset" w:sz="6" w:space="0" w:color="auto"/>
              <w:right w:val="outset" w:sz="6" w:space="0" w:color="auto"/>
            </w:tcBorders>
            <w:shd w:val="clear" w:color="auto" w:fill="B6DDE8"/>
            <w:tcMar>
              <w:top w:w="0" w:type="dxa"/>
              <w:left w:w="108" w:type="dxa"/>
              <w:bottom w:w="0" w:type="dxa"/>
              <w:right w:w="108" w:type="dxa"/>
            </w:tcMar>
          </w:tcPr>
          <w:p w:rsidR="003F2EFF" w:rsidRPr="007E73F5" w:rsidRDefault="003F2EFF" w:rsidP="00F25985">
            <w:r w:rsidRPr="00DD2F77">
              <w:rPr>
                <w:b/>
                <w:bCs/>
                <w:sz w:val="22"/>
                <w:szCs w:val="22"/>
              </w:rPr>
              <w:t>Територіальна одиниця</w:t>
            </w:r>
          </w:p>
        </w:tc>
        <w:tc>
          <w:tcPr>
            <w:tcW w:w="664" w:type="pct"/>
            <w:vMerge w:val="restart"/>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center"/>
          </w:tcPr>
          <w:p w:rsidR="003F2EFF" w:rsidRPr="007E73F5" w:rsidRDefault="003F2EFF" w:rsidP="00F25985">
            <w:r w:rsidRPr="007E73F5">
              <w:t>Фінансовий результат (сальдо)</w:t>
            </w:r>
          </w:p>
        </w:tc>
        <w:tc>
          <w:tcPr>
            <w:tcW w:w="1532" w:type="pct"/>
            <w:gridSpan w:val="2"/>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center"/>
          </w:tcPr>
          <w:p w:rsidR="003F2EFF" w:rsidRPr="007E73F5" w:rsidRDefault="003F2EFF" w:rsidP="00F25985">
            <w:r w:rsidRPr="007E73F5">
              <w:t>Підприємства, які одержали прибуток</w:t>
            </w:r>
          </w:p>
        </w:tc>
        <w:tc>
          <w:tcPr>
            <w:tcW w:w="1555" w:type="pct"/>
            <w:gridSpan w:val="2"/>
            <w:tcBorders>
              <w:top w:val="outset" w:sz="6" w:space="0" w:color="auto"/>
              <w:left w:val="outset" w:sz="6" w:space="0" w:color="auto"/>
              <w:bottom w:val="outset" w:sz="6" w:space="0" w:color="auto"/>
            </w:tcBorders>
            <w:shd w:val="clear" w:color="auto" w:fill="B6DDE8"/>
            <w:tcMar>
              <w:top w:w="0" w:type="dxa"/>
              <w:left w:w="108" w:type="dxa"/>
              <w:bottom w:w="0" w:type="dxa"/>
              <w:right w:w="108" w:type="dxa"/>
            </w:tcMar>
            <w:vAlign w:val="center"/>
          </w:tcPr>
          <w:p w:rsidR="003F2EFF" w:rsidRPr="007E73F5" w:rsidRDefault="003F2EFF" w:rsidP="00F25985">
            <w:r w:rsidRPr="007E73F5">
              <w:t>Підприємства, які одержали збиток</w:t>
            </w:r>
          </w:p>
        </w:tc>
      </w:tr>
      <w:tr w:rsidR="003F2EFF" w:rsidRPr="007E73F5" w:rsidTr="00F25985">
        <w:trPr>
          <w:trHeight w:val="620"/>
          <w:tblCellSpacing w:w="18" w:type="dxa"/>
          <w:jc w:val="center"/>
        </w:trPr>
        <w:tc>
          <w:tcPr>
            <w:tcW w:w="1155" w:type="pct"/>
            <w:vMerge/>
            <w:tcBorders>
              <w:top w:val="outset" w:sz="6" w:space="0" w:color="auto"/>
              <w:bottom w:val="outset" w:sz="6" w:space="0" w:color="auto"/>
              <w:right w:val="outset" w:sz="6" w:space="0" w:color="auto"/>
            </w:tcBorders>
            <w:shd w:val="clear" w:color="auto" w:fill="B6DDE8"/>
            <w:vAlign w:val="center"/>
          </w:tcPr>
          <w:p w:rsidR="003F2EFF" w:rsidRPr="007E73F5" w:rsidRDefault="003F2EFF" w:rsidP="00F25985"/>
        </w:tc>
        <w:tc>
          <w:tcPr>
            <w:tcW w:w="664" w:type="pct"/>
            <w:vMerge/>
            <w:tcBorders>
              <w:top w:val="outset" w:sz="6" w:space="0" w:color="auto"/>
              <w:left w:val="outset" w:sz="6" w:space="0" w:color="auto"/>
              <w:bottom w:val="outset" w:sz="6" w:space="0" w:color="auto"/>
              <w:right w:val="outset" w:sz="6" w:space="0" w:color="auto"/>
            </w:tcBorders>
            <w:shd w:val="clear" w:color="auto" w:fill="B6DDE8"/>
            <w:vAlign w:val="center"/>
          </w:tcPr>
          <w:p w:rsidR="003F2EFF" w:rsidRPr="007E73F5" w:rsidRDefault="003F2EFF" w:rsidP="00F25985"/>
        </w:tc>
        <w:tc>
          <w:tcPr>
            <w:tcW w:w="723" w:type="pct"/>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center"/>
          </w:tcPr>
          <w:p w:rsidR="003F2EFF" w:rsidRPr="007E73F5" w:rsidRDefault="003F2EFF" w:rsidP="00F25985">
            <w:r w:rsidRPr="007E73F5">
              <w:t>у % до загальної</w:t>
            </w:r>
            <w:r w:rsidRPr="007E73F5">
              <w:br/>
              <w:t>кількості підприємств</w:t>
            </w:r>
          </w:p>
        </w:tc>
        <w:tc>
          <w:tcPr>
            <w:tcW w:w="791" w:type="pct"/>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center"/>
          </w:tcPr>
          <w:p w:rsidR="003F2EFF" w:rsidRPr="007E73F5" w:rsidRDefault="003F2EFF" w:rsidP="00F25985">
            <w:r w:rsidRPr="007E73F5">
              <w:t>фінансовий результат</w:t>
            </w:r>
          </w:p>
        </w:tc>
        <w:tc>
          <w:tcPr>
            <w:tcW w:w="746" w:type="pct"/>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center"/>
          </w:tcPr>
          <w:p w:rsidR="003F2EFF" w:rsidRPr="007E73F5" w:rsidRDefault="003F2EFF" w:rsidP="00F25985">
            <w:r w:rsidRPr="007E73F5">
              <w:t>у % до загальної</w:t>
            </w:r>
            <w:r w:rsidRPr="007E73F5">
              <w:br/>
              <w:t>кількості підприємств</w:t>
            </w:r>
          </w:p>
        </w:tc>
        <w:tc>
          <w:tcPr>
            <w:tcW w:w="791" w:type="pct"/>
            <w:tcBorders>
              <w:top w:val="outset" w:sz="6" w:space="0" w:color="auto"/>
              <w:left w:val="outset" w:sz="6" w:space="0" w:color="auto"/>
              <w:bottom w:val="outset" w:sz="6" w:space="0" w:color="auto"/>
            </w:tcBorders>
            <w:shd w:val="clear" w:color="auto" w:fill="B6DDE8"/>
            <w:tcMar>
              <w:top w:w="0" w:type="dxa"/>
              <w:left w:w="108" w:type="dxa"/>
              <w:bottom w:w="0" w:type="dxa"/>
              <w:right w:w="108" w:type="dxa"/>
            </w:tcMar>
            <w:vAlign w:val="center"/>
          </w:tcPr>
          <w:p w:rsidR="003F2EFF" w:rsidRPr="007E73F5" w:rsidRDefault="003F2EFF" w:rsidP="00F25985">
            <w:r w:rsidRPr="007E73F5">
              <w:t>фінансовий результат</w:t>
            </w:r>
          </w:p>
        </w:tc>
      </w:tr>
      <w:tr w:rsidR="003F2EFF" w:rsidRPr="007E73F5" w:rsidTr="00F25985">
        <w:trPr>
          <w:trHeight w:val="284"/>
          <w:tblCellSpacing w:w="18" w:type="dxa"/>
          <w:jc w:val="center"/>
        </w:trPr>
        <w:tc>
          <w:tcPr>
            <w:tcW w:w="1155" w:type="pct"/>
            <w:tcBorders>
              <w:top w:val="outset" w:sz="6" w:space="0" w:color="auto"/>
              <w:bottom w:val="outset" w:sz="6" w:space="0" w:color="auto"/>
              <w:right w:val="outset" w:sz="6" w:space="0" w:color="auto"/>
            </w:tcBorders>
            <w:shd w:val="clear" w:color="auto" w:fill="92CDDC"/>
            <w:tcMar>
              <w:top w:w="0" w:type="dxa"/>
              <w:left w:w="108" w:type="dxa"/>
              <w:bottom w:w="0" w:type="dxa"/>
              <w:right w:w="108" w:type="dxa"/>
            </w:tcMar>
            <w:vAlign w:val="bottom"/>
          </w:tcPr>
          <w:p w:rsidR="003F2EFF" w:rsidRPr="007E73F5" w:rsidRDefault="003F2EFF" w:rsidP="00F25985">
            <w:r w:rsidRPr="007E73F5">
              <w:t>Житомирська область</w:t>
            </w:r>
          </w:p>
        </w:tc>
        <w:tc>
          <w:tcPr>
            <w:tcW w:w="664" w:type="pct"/>
            <w:tcBorders>
              <w:top w:val="outset" w:sz="6" w:space="0" w:color="auto"/>
              <w:left w:val="outset" w:sz="6" w:space="0" w:color="auto"/>
              <w:bottom w:val="outset" w:sz="6" w:space="0" w:color="auto"/>
              <w:right w:val="outset" w:sz="6" w:space="0" w:color="auto"/>
            </w:tcBorders>
            <w:shd w:val="clear" w:color="auto" w:fill="92CDDC"/>
            <w:tcMar>
              <w:top w:w="0" w:type="dxa"/>
              <w:left w:w="108" w:type="dxa"/>
              <w:bottom w:w="0" w:type="dxa"/>
              <w:right w:w="108" w:type="dxa"/>
            </w:tcMar>
            <w:vAlign w:val="bottom"/>
          </w:tcPr>
          <w:p w:rsidR="003F2EFF" w:rsidRPr="007E73F5" w:rsidRDefault="003F2EFF" w:rsidP="00F25985">
            <w:r w:rsidRPr="007E73F5">
              <w:t>2004961,4</w:t>
            </w:r>
          </w:p>
        </w:tc>
        <w:tc>
          <w:tcPr>
            <w:tcW w:w="723" w:type="pct"/>
            <w:tcBorders>
              <w:top w:val="outset" w:sz="6" w:space="0" w:color="auto"/>
              <w:left w:val="outset" w:sz="6" w:space="0" w:color="auto"/>
              <w:bottom w:val="outset" w:sz="6" w:space="0" w:color="auto"/>
              <w:right w:val="outset" w:sz="6" w:space="0" w:color="auto"/>
            </w:tcBorders>
            <w:shd w:val="clear" w:color="auto" w:fill="92CDDC"/>
            <w:tcMar>
              <w:top w:w="0" w:type="dxa"/>
              <w:left w:w="108" w:type="dxa"/>
              <w:bottom w:w="0" w:type="dxa"/>
              <w:right w:w="108" w:type="dxa"/>
            </w:tcMar>
            <w:vAlign w:val="bottom"/>
          </w:tcPr>
          <w:p w:rsidR="003F2EFF" w:rsidRPr="007E73F5" w:rsidRDefault="003F2EFF" w:rsidP="00F25985">
            <w:r w:rsidRPr="007E73F5">
              <w:t>71,2</w:t>
            </w:r>
          </w:p>
        </w:tc>
        <w:tc>
          <w:tcPr>
            <w:tcW w:w="791" w:type="pct"/>
            <w:tcBorders>
              <w:top w:val="outset" w:sz="6" w:space="0" w:color="auto"/>
              <w:left w:val="outset" w:sz="6" w:space="0" w:color="auto"/>
              <w:bottom w:val="outset" w:sz="6" w:space="0" w:color="auto"/>
              <w:right w:val="outset" w:sz="6" w:space="0" w:color="auto"/>
            </w:tcBorders>
            <w:shd w:val="clear" w:color="auto" w:fill="92CDDC"/>
            <w:tcMar>
              <w:top w:w="0" w:type="dxa"/>
              <w:left w:w="108" w:type="dxa"/>
              <w:bottom w:w="0" w:type="dxa"/>
              <w:right w:w="108" w:type="dxa"/>
            </w:tcMar>
            <w:vAlign w:val="bottom"/>
          </w:tcPr>
          <w:p w:rsidR="003F2EFF" w:rsidRPr="007E73F5" w:rsidRDefault="003F2EFF" w:rsidP="00F25985">
            <w:r w:rsidRPr="007E73F5">
              <w:t>5193423,6</w:t>
            </w:r>
          </w:p>
        </w:tc>
        <w:tc>
          <w:tcPr>
            <w:tcW w:w="746" w:type="pct"/>
            <w:tcBorders>
              <w:top w:val="outset" w:sz="6" w:space="0" w:color="auto"/>
              <w:left w:val="outset" w:sz="6" w:space="0" w:color="auto"/>
              <w:bottom w:val="outset" w:sz="6" w:space="0" w:color="auto"/>
              <w:right w:val="outset" w:sz="6" w:space="0" w:color="auto"/>
            </w:tcBorders>
            <w:shd w:val="clear" w:color="auto" w:fill="92CDDC"/>
            <w:tcMar>
              <w:top w:w="0" w:type="dxa"/>
              <w:left w:w="108" w:type="dxa"/>
              <w:bottom w:w="0" w:type="dxa"/>
              <w:right w:w="108" w:type="dxa"/>
            </w:tcMar>
            <w:vAlign w:val="bottom"/>
          </w:tcPr>
          <w:p w:rsidR="003F2EFF" w:rsidRPr="007E73F5" w:rsidRDefault="003F2EFF" w:rsidP="00F25985">
            <w:r w:rsidRPr="007E73F5">
              <w:t>28,8</w:t>
            </w:r>
          </w:p>
        </w:tc>
        <w:tc>
          <w:tcPr>
            <w:tcW w:w="791" w:type="pct"/>
            <w:tcBorders>
              <w:top w:val="outset" w:sz="6" w:space="0" w:color="auto"/>
              <w:left w:val="outset" w:sz="6" w:space="0" w:color="auto"/>
              <w:bottom w:val="outset" w:sz="6" w:space="0" w:color="auto"/>
            </w:tcBorders>
            <w:shd w:val="clear" w:color="auto" w:fill="92CDDC"/>
            <w:tcMar>
              <w:top w:w="0" w:type="dxa"/>
              <w:left w:w="108" w:type="dxa"/>
              <w:bottom w:w="0" w:type="dxa"/>
              <w:right w:w="108" w:type="dxa"/>
            </w:tcMar>
            <w:vAlign w:val="bottom"/>
          </w:tcPr>
          <w:p w:rsidR="003F2EFF" w:rsidRPr="007E73F5" w:rsidRDefault="003F2EFF" w:rsidP="00F25985">
            <w:r w:rsidRPr="007E73F5">
              <w:t>3188462,2</w:t>
            </w:r>
          </w:p>
        </w:tc>
      </w:tr>
      <w:tr w:rsidR="003F2EFF" w:rsidRPr="007E73F5" w:rsidTr="00F25985">
        <w:trPr>
          <w:trHeight w:val="284"/>
          <w:tblCellSpacing w:w="18" w:type="dxa"/>
          <w:jc w:val="center"/>
        </w:trPr>
        <w:tc>
          <w:tcPr>
            <w:tcW w:w="1155" w:type="pct"/>
            <w:tcBorders>
              <w:top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3F2EFF" w:rsidRPr="007E73F5" w:rsidRDefault="003F2EFF" w:rsidP="00F25985">
            <w:r w:rsidRPr="007E73F5">
              <w:t>Брусилівський</w:t>
            </w:r>
          </w:p>
        </w:tc>
        <w:tc>
          <w:tcPr>
            <w:tcW w:w="664"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3F2EFF" w:rsidRPr="007E73F5" w:rsidRDefault="003F2EFF" w:rsidP="00F25985">
            <w:r w:rsidRPr="007E73F5">
              <w:t>104142,2</w:t>
            </w:r>
          </w:p>
        </w:tc>
        <w:tc>
          <w:tcPr>
            <w:tcW w:w="723"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3F2EFF" w:rsidRPr="007E73F5" w:rsidRDefault="003F2EFF" w:rsidP="00F25985">
            <w:r w:rsidRPr="007E73F5">
              <w:t>80,5</w:t>
            </w:r>
          </w:p>
        </w:tc>
        <w:tc>
          <w:tcPr>
            <w:tcW w:w="791"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3F2EFF" w:rsidRPr="007E73F5" w:rsidRDefault="003F2EFF" w:rsidP="00F25985">
            <w:r w:rsidRPr="007E73F5">
              <w:t>107315,6</w:t>
            </w:r>
          </w:p>
        </w:tc>
        <w:tc>
          <w:tcPr>
            <w:tcW w:w="746"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3F2EFF" w:rsidRPr="007E73F5" w:rsidRDefault="003F2EFF" w:rsidP="00F25985">
            <w:r w:rsidRPr="007E73F5">
              <w:t>19,5</w:t>
            </w:r>
          </w:p>
        </w:tc>
        <w:tc>
          <w:tcPr>
            <w:tcW w:w="791" w:type="pct"/>
            <w:tcBorders>
              <w:top w:val="outset" w:sz="6" w:space="0" w:color="auto"/>
              <w:left w:val="outset" w:sz="6" w:space="0" w:color="auto"/>
              <w:bottom w:val="outset" w:sz="6" w:space="0" w:color="auto"/>
            </w:tcBorders>
            <w:shd w:val="clear" w:color="auto" w:fill="DAEEF3"/>
            <w:tcMar>
              <w:top w:w="0" w:type="dxa"/>
              <w:left w:w="108" w:type="dxa"/>
              <w:bottom w:w="0" w:type="dxa"/>
              <w:right w:w="108" w:type="dxa"/>
            </w:tcMar>
            <w:vAlign w:val="bottom"/>
          </w:tcPr>
          <w:p w:rsidR="003F2EFF" w:rsidRPr="007E73F5" w:rsidRDefault="003F2EFF" w:rsidP="00F25985">
            <w:r w:rsidRPr="007E73F5">
              <w:t>3173,4</w:t>
            </w:r>
          </w:p>
        </w:tc>
      </w:tr>
      <w:tr w:rsidR="003F2EFF" w:rsidRPr="007E73F5" w:rsidTr="00F25985">
        <w:trPr>
          <w:trHeight w:val="284"/>
          <w:tblCellSpacing w:w="18" w:type="dxa"/>
          <w:jc w:val="center"/>
        </w:trPr>
        <w:tc>
          <w:tcPr>
            <w:tcW w:w="1155" w:type="pct"/>
            <w:tcBorders>
              <w:top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3F2EFF" w:rsidRPr="007E73F5" w:rsidRDefault="003F2EFF" w:rsidP="00F25985">
            <w:r w:rsidRPr="007E73F5">
              <w:t>Коростишівський</w:t>
            </w:r>
          </w:p>
        </w:tc>
        <w:tc>
          <w:tcPr>
            <w:tcW w:w="664"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3F2EFF" w:rsidRPr="007E73F5" w:rsidRDefault="003F2EFF" w:rsidP="00F25985"/>
        </w:tc>
        <w:tc>
          <w:tcPr>
            <w:tcW w:w="723"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3F2EFF" w:rsidRPr="007E73F5" w:rsidRDefault="003F2EFF" w:rsidP="00F25985"/>
        </w:tc>
        <w:tc>
          <w:tcPr>
            <w:tcW w:w="791"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3F2EFF" w:rsidRPr="007E73F5" w:rsidRDefault="003F2EFF" w:rsidP="00F25985"/>
        </w:tc>
        <w:tc>
          <w:tcPr>
            <w:tcW w:w="746"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3F2EFF" w:rsidRPr="007E73F5" w:rsidRDefault="003F2EFF" w:rsidP="00F25985"/>
        </w:tc>
        <w:tc>
          <w:tcPr>
            <w:tcW w:w="791" w:type="pct"/>
            <w:tcBorders>
              <w:top w:val="outset" w:sz="6" w:space="0" w:color="auto"/>
              <w:left w:val="outset" w:sz="6" w:space="0" w:color="auto"/>
              <w:bottom w:val="outset" w:sz="6" w:space="0" w:color="auto"/>
            </w:tcBorders>
            <w:shd w:val="clear" w:color="auto" w:fill="DAEEF3"/>
            <w:tcMar>
              <w:top w:w="0" w:type="dxa"/>
              <w:left w:w="108" w:type="dxa"/>
              <w:bottom w:w="0" w:type="dxa"/>
              <w:right w:w="108" w:type="dxa"/>
            </w:tcMar>
            <w:vAlign w:val="bottom"/>
          </w:tcPr>
          <w:p w:rsidR="003F2EFF" w:rsidRPr="007E73F5" w:rsidRDefault="003F2EFF" w:rsidP="00F25985"/>
        </w:tc>
      </w:tr>
      <w:tr w:rsidR="003F2EFF" w:rsidRPr="007E73F5" w:rsidTr="00F25985">
        <w:trPr>
          <w:trHeight w:val="284"/>
          <w:tblCellSpacing w:w="18" w:type="dxa"/>
          <w:jc w:val="center"/>
        </w:trPr>
        <w:tc>
          <w:tcPr>
            <w:tcW w:w="1155" w:type="pct"/>
            <w:tcBorders>
              <w:top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3F2EFF" w:rsidRPr="007E73F5" w:rsidRDefault="003F2EFF" w:rsidP="00F25985">
            <w:r w:rsidRPr="007E73F5">
              <w:t>Попільнянський</w:t>
            </w:r>
          </w:p>
        </w:tc>
        <w:tc>
          <w:tcPr>
            <w:tcW w:w="664"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3F2EFF" w:rsidRPr="007E73F5" w:rsidRDefault="003F2EFF" w:rsidP="00F25985"/>
        </w:tc>
        <w:tc>
          <w:tcPr>
            <w:tcW w:w="723"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3F2EFF" w:rsidRPr="007E73F5" w:rsidRDefault="003F2EFF" w:rsidP="00F25985"/>
        </w:tc>
        <w:tc>
          <w:tcPr>
            <w:tcW w:w="791"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3F2EFF" w:rsidRPr="007E73F5" w:rsidRDefault="003F2EFF" w:rsidP="00F25985"/>
        </w:tc>
        <w:tc>
          <w:tcPr>
            <w:tcW w:w="746"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3F2EFF" w:rsidRPr="007E73F5" w:rsidRDefault="003F2EFF" w:rsidP="00F25985"/>
        </w:tc>
        <w:tc>
          <w:tcPr>
            <w:tcW w:w="791" w:type="pct"/>
            <w:tcBorders>
              <w:top w:val="outset" w:sz="6" w:space="0" w:color="auto"/>
              <w:left w:val="outset" w:sz="6" w:space="0" w:color="auto"/>
              <w:bottom w:val="outset" w:sz="6" w:space="0" w:color="auto"/>
            </w:tcBorders>
            <w:shd w:val="clear" w:color="auto" w:fill="DAEEF3"/>
            <w:tcMar>
              <w:top w:w="0" w:type="dxa"/>
              <w:left w:w="108" w:type="dxa"/>
              <w:bottom w:w="0" w:type="dxa"/>
              <w:right w:w="108" w:type="dxa"/>
            </w:tcMar>
            <w:vAlign w:val="bottom"/>
          </w:tcPr>
          <w:p w:rsidR="003F2EFF" w:rsidRPr="007E73F5" w:rsidRDefault="003F2EFF" w:rsidP="00F25985"/>
        </w:tc>
      </w:tr>
      <w:tr w:rsidR="003F2EFF" w:rsidRPr="007E73F5" w:rsidTr="00F25985">
        <w:trPr>
          <w:trHeight w:val="284"/>
          <w:tblCellSpacing w:w="18" w:type="dxa"/>
          <w:jc w:val="center"/>
        </w:trPr>
        <w:tc>
          <w:tcPr>
            <w:tcW w:w="1155" w:type="pct"/>
            <w:tcBorders>
              <w:top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3F2EFF" w:rsidRPr="007E73F5" w:rsidRDefault="003F2EFF" w:rsidP="00F25985">
            <w:r w:rsidRPr="007E73F5">
              <w:t>Радомишльський</w:t>
            </w:r>
          </w:p>
        </w:tc>
        <w:tc>
          <w:tcPr>
            <w:tcW w:w="664"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3F2EFF" w:rsidRPr="007E73F5" w:rsidRDefault="003F2EFF" w:rsidP="00F25985"/>
        </w:tc>
        <w:tc>
          <w:tcPr>
            <w:tcW w:w="723"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3F2EFF" w:rsidRPr="007E73F5" w:rsidRDefault="003F2EFF" w:rsidP="00F25985"/>
        </w:tc>
        <w:tc>
          <w:tcPr>
            <w:tcW w:w="791"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3F2EFF" w:rsidRPr="007E73F5" w:rsidRDefault="003F2EFF" w:rsidP="00F25985"/>
        </w:tc>
        <w:tc>
          <w:tcPr>
            <w:tcW w:w="746"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3F2EFF" w:rsidRPr="007E73F5" w:rsidRDefault="003F2EFF" w:rsidP="00F25985"/>
        </w:tc>
        <w:tc>
          <w:tcPr>
            <w:tcW w:w="791" w:type="pct"/>
            <w:tcBorders>
              <w:top w:val="outset" w:sz="6" w:space="0" w:color="auto"/>
              <w:left w:val="outset" w:sz="6" w:space="0" w:color="auto"/>
              <w:bottom w:val="outset" w:sz="6" w:space="0" w:color="auto"/>
            </w:tcBorders>
            <w:shd w:val="clear" w:color="auto" w:fill="DAEEF3"/>
            <w:tcMar>
              <w:top w:w="0" w:type="dxa"/>
              <w:left w:w="108" w:type="dxa"/>
              <w:bottom w:w="0" w:type="dxa"/>
              <w:right w:w="108" w:type="dxa"/>
            </w:tcMar>
            <w:vAlign w:val="bottom"/>
          </w:tcPr>
          <w:p w:rsidR="003F2EFF" w:rsidRPr="007E73F5" w:rsidRDefault="003F2EFF" w:rsidP="00F25985"/>
        </w:tc>
      </w:tr>
      <w:tr w:rsidR="003F2EFF" w:rsidRPr="007E73F5" w:rsidTr="00F25985">
        <w:trPr>
          <w:trHeight w:val="284"/>
          <w:tblCellSpacing w:w="18" w:type="dxa"/>
          <w:jc w:val="center"/>
        </w:trPr>
        <w:tc>
          <w:tcPr>
            <w:tcW w:w="1155" w:type="pct"/>
            <w:tcBorders>
              <w:top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3F2EFF" w:rsidRPr="007E73F5" w:rsidRDefault="003F2EFF" w:rsidP="00F25985">
            <w:r w:rsidRPr="007E73F5">
              <w:t>Брусилівський станом за 2020 р.</w:t>
            </w:r>
          </w:p>
        </w:tc>
        <w:tc>
          <w:tcPr>
            <w:tcW w:w="664"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3F2EFF" w:rsidRPr="007E73F5" w:rsidRDefault="003F2EFF" w:rsidP="00F25985">
            <w:r w:rsidRPr="007E73F5">
              <w:t>135911,8</w:t>
            </w:r>
          </w:p>
        </w:tc>
        <w:tc>
          <w:tcPr>
            <w:tcW w:w="723"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3F2EFF" w:rsidRPr="007E73F5" w:rsidRDefault="003F2EFF" w:rsidP="00F25985">
            <w:r w:rsidRPr="007E73F5">
              <w:t>76,6</w:t>
            </w:r>
          </w:p>
        </w:tc>
        <w:tc>
          <w:tcPr>
            <w:tcW w:w="791"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3F2EFF" w:rsidRPr="007E73F5" w:rsidRDefault="003F2EFF" w:rsidP="00F25985">
            <w:r w:rsidRPr="007E73F5">
              <w:t>185768,0</w:t>
            </w:r>
          </w:p>
        </w:tc>
        <w:tc>
          <w:tcPr>
            <w:tcW w:w="746"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3F2EFF" w:rsidRPr="007E73F5" w:rsidRDefault="003F2EFF" w:rsidP="00F25985">
            <w:r w:rsidRPr="007E73F5">
              <w:t>23,4</w:t>
            </w:r>
          </w:p>
        </w:tc>
        <w:tc>
          <w:tcPr>
            <w:tcW w:w="791" w:type="pct"/>
            <w:tcBorders>
              <w:top w:val="outset" w:sz="6" w:space="0" w:color="auto"/>
              <w:left w:val="outset" w:sz="6" w:space="0" w:color="auto"/>
              <w:bottom w:val="outset" w:sz="6" w:space="0" w:color="auto"/>
            </w:tcBorders>
            <w:shd w:val="clear" w:color="auto" w:fill="DAEEF3"/>
            <w:tcMar>
              <w:top w:w="0" w:type="dxa"/>
              <w:left w:w="108" w:type="dxa"/>
              <w:bottom w:w="0" w:type="dxa"/>
              <w:right w:w="108" w:type="dxa"/>
            </w:tcMar>
            <w:vAlign w:val="bottom"/>
          </w:tcPr>
          <w:p w:rsidR="003F2EFF" w:rsidRPr="007E73F5" w:rsidRDefault="003F2EFF" w:rsidP="00F25985">
            <w:r w:rsidRPr="007E73F5">
              <w:t>49856,2</w:t>
            </w:r>
          </w:p>
        </w:tc>
      </w:tr>
    </w:tbl>
    <w:p w:rsidR="003F2EFF" w:rsidRDefault="003F2EFF" w:rsidP="003F2EFF">
      <w:bookmarkStart w:id="89" w:name="_Toc436423077"/>
    </w:p>
    <w:p w:rsidR="003F2EFF" w:rsidRPr="007E73F5" w:rsidRDefault="003F2EFF" w:rsidP="003F2EFF">
      <w:r w:rsidRPr="007E73F5">
        <w:t>Фінансові результати до оподаткування підприємств Житомирської області та окремих районів за 2020 рік</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518"/>
        <w:gridCol w:w="1559"/>
        <w:gridCol w:w="1276"/>
        <w:gridCol w:w="1276"/>
        <w:gridCol w:w="1346"/>
        <w:gridCol w:w="1595"/>
      </w:tblGrid>
      <w:tr w:rsidR="003F2EFF" w:rsidRPr="00DD2F77" w:rsidTr="00F25985">
        <w:trPr>
          <w:trHeight w:val="443"/>
        </w:trPr>
        <w:tc>
          <w:tcPr>
            <w:tcW w:w="2518" w:type="dxa"/>
            <w:vMerge w:val="restart"/>
            <w:tcBorders>
              <w:left w:val="nil"/>
            </w:tcBorders>
            <w:shd w:val="clear" w:color="auto" w:fill="BFBFBF" w:themeFill="background1" w:themeFillShade="BF"/>
          </w:tcPr>
          <w:p w:rsidR="003F2EFF" w:rsidRPr="00DD2F77" w:rsidRDefault="003F2EFF" w:rsidP="00F25985">
            <w:pPr>
              <w:rPr>
                <w:b/>
                <w:bCs/>
              </w:rPr>
            </w:pPr>
            <w:r w:rsidRPr="00DD2F77">
              <w:rPr>
                <w:b/>
                <w:bCs/>
                <w:sz w:val="22"/>
                <w:szCs w:val="22"/>
              </w:rPr>
              <w:t>Територіальна одиниця</w:t>
            </w:r>
          </w:p>
        </w:tc>
        <w:tc>
          <w:tcPr>
            <w:tcW w:w="1559" w:type="dxa"/>
            <w:vMerge w:val="restart"/>
            <w:shd w:val="clear" w:color="auto" w:fill="BFBFBF" w:themeFill="background1" w:themeFillShade="BF"/>
            <w:vAlign w:val="center"/>
          </w:tcPr>
          <w:p w:rsidR="003F2EFF" w:rsidRPr="00DD2F77" w:rsidRDefault="003F2EFF" w:rsidP="00F25985">
            <w:pPr>
              <w:rPr>
                <w:b/>
                <w:bCs/>
              </w:rPr>
            </w:pPr>
            <w:r w:rsidRPr="00DD2F77">
              <w:rPr>
                <w:b/>
                <w:bCs/>
                <w:sz w:val="22"/>
                <w:szCs w:val="22"/>
              </w:rPr>
              <w:t>Фінансовий результат (сальдо), тис.грн</w:t>
            </w:r>
          </w:p>
        </w:tc>
        <w:tc>
          <w:tcPr>
            <w:tcW w:w="2552" w:type="dxa"/>
            <w:gridSpan w:val="2"/>
            <w:tcBorders>
              <w:bottom w:val="single" w:sz="4" w:space="0" w:color="auto"/>
            </w:tcBorders>
            <w:shd w:val="clear" w:color="auto" w:fill="BFBFBF" w:themeFill="background1" w:themeFillShade="BF"/>
            <w:vAlign w:val="center"/>
          </w:tcPr>
          <w:p w:rsidR="003F2EFF" w:rsidRPr="00DD2F77" w:rsidRDefault="003F2EFF" w:rsidP="00F25985">
            <w:pPr>
              <w:rPr>
                <w:b/>
                <w:bCs/>
              </w:rPr>
            </w:pPr>
            <w:r w:rsidRPr="00DD2F77">
              <w:rPr>
                <w:b/>
                <w:bCs/>
                <w:sz w:val="22"/>
                <w:szCs w:val="22"/>
              </w:rPr>
              <w:t>Підприємства, які одержали прибуток</w:t>
            </w:r>
          </w:p>
        </w:tc>
        <w:tc>
          <w:tcPr>
            <w:tcW w:w="2941" w:type="dxa"/>
            <w:gridSpan w:val="2"/>
            <w:tcBorders>
              <w:right w:val="nil"/>
            </w:tcBorders>
            <w:shd w:val="clear" w:color="auto" w:fill="BFBFBF" w:themeFill="background1" w:themeFillShade="BF"/>
            <w:vAlign w:val="center"/>
          </w:tcPr>
          <w:p w:rsidR="003F2EFF" w:rsidRPr="00DD2F77" w:rsidRDefault="003F2EFF" w:rsidP="00F25985">
            <w:pPr>
              <w:rPr>
                <w:b/>
                <w:bCs/>
              </w:rPr>
            </w:pPr>
            <w:r w:rsidRPr="00DD2F77">
              <w:rPr>
                <w:b/>
                <w:bCs/>
                <w:sz w:val="22"/>
                <w:szCs w:val="22"/>
              </w:rPr>
              <w:t>Підприємства, які одержали збиток</w:t>
            </w:r>
          </w:p>
        </w:tc>
      </w:tr>
      <w:tr w:rsidR="003F2EFF" w:rsidRPr="00DD2F77" w:rsidTr="00F25985">
        <w:tc>
          <w:tcPr>
            <w:tcW w:w="2518" w:type="dxa"/>
            <w:vMerge/>
            <w:tcBorders>
              <w:left w:val="nil"/>
              <w:bottom w:val="single" w:sz="4" w:space="0" w:color="auto"/>
            </w:tcBorders>
            <w:shd w:val="clear" w:color="auto" w:fill="BFBFBF" w:themeFill="background1" w:themeFillShade="BF"/>
          </w:tcPr>
          <w:p w:rsidR="003F2EFF" w:rsidRPr="00DD2F77" w:rsidRDefault="003F2EFF" w:rsidP="00F25985">
            <w:pPr>
              <w:rPr>
                <w:b/>
                <w:bCs/>
              </w:rPr>
            </w:pPr>
          </w:p>
        </w:tc>
        <w:tc>
          <w:tcPr>
            <w:tcW w:w="1559" w:type="dxa"/>
            <w:vMerge/>
            <w:tcBorders>
              <w:bottom w:val="single" w:sz="4" w:space="0" w:color="auto"/>
            </w:tcBorders>
            <w:shd w:val="clear" w:color="auto" w:fill="BFBFBF" w:themeFill="background1" w:themeFillShade="BF"/>
            <w:vAlign w:val="center"/>
          </w:tcPr>
          <w:p w:rsidR="003F2EFF" w:rsidRPr="00DD2F77" w:rsidRDefault="003F2EFF" w:rsidP="00F25985">
            <w:pPr>
              <w:rPr>
                <w:b/>
                <w:bCs/>
              </w:rPr>
            </w:pPr>
          </w:p>
        </w:tc>
        <w:tc>
          <w:tcPr>
            <w:tcW w:w="1276" w:type="dxa"/>
            <w:tcBorders>
              <w:top w:val="single" w:sz="4" w:space="0" w:color="auto"/>
              <w:left w:val="nil"/>
              <w:bottom w:val="single" w:sz="4" w:space="0" w:color="auto"/>
              <w:right w:val="nil"/>
            </w:tcBorders>
            <w:shd w:val="clear" w:color="auto" w:fill="BFBFBF" w:themeFill="background1" w:themeFillShade="BF"/>
            <w:vAlign w:val="center"/>
          </w:tcPr>
          <w:p w:rsidR="003F2EFF" w:rsidRPr="00DD2F77" w:rsidRDefault="003F2EFF" w:rsidP="00F25985">
            <w:pPr>
              <w:rPr>
                <w:b/>
                <w:bCs/>
              </w:rPr>
            </w:pPr>
            <w:r w:rsidRPr="00DD2F77">
              <w:rPr>
                <w:b/>
                <w:bCs/>
                <w:sz w:val="22"/>
                <w:szCs w:val="22"/>
              </w:rPr>
              <w:t>у % до загальної</w:t>
            </w:r>
            <w:r w:rsidRPr="00DD2F77">
              <w:rPr>
                <w:b/>
                <w:bCs/>
                <w:sz w:val="22"/>
                <w:szCs w:val="22"/>
              </w:rPr>
              <w:br/>
              <w:t>кількості підпри-ємств</w:t>
            </w:r>
          </w:p>
        </w:tc>
        <w:tc>
          <w:tcPr>
            <w:tcW w:w="1276" w:type="dxa"/>
            <w:tcBorders>
              <w:bottom w:val="single" w:sz="4" w:space="0" w:color="auto"/>
            </w:tcBorders>
            <w:shd w:val="clear" w:color="auto" w:fill="BFBFBF" w:themeFill="background1" w:themeFillShade="BF"/>
            <w:vAlign w:val="center"/>
          </w:tcPr>
          <w:p w:rsidR="003F2EFF" w:rsidRPr="00DD2F77" w:rsidRDefault="003F2EFF" w:rsidP="00F25985">
            <w:pPr>
              <w:rPr>
                <w:b/>
                <w:bCs/>
              </w:rPr>
            </w:pPr>
            <w:r w:rsidRPr="00DD2F77">
              <w:rPr>
                <w:b/>
                <w:bCs/>
                <w:sz w:val="22"/>
                <w:szCs w:val="22"/>
              </w:rPr>
              <w:t>фінансо- вийрезультат, тис.грн</w:t>
            </w:r>
          </w:p>
        </w:tc>
        <w:tc>
          <w:tcPr>
            <w:tcW w:w="1346" w:type="dxa"/>
            <w:tcBorders>
              <w:bottom w:val="single" w:sz="4" w:space="0" w:color="auto"/>
            </w:tcBorders>
            <w:shd w:val="clear" w:color="auto" w:fill="BFBFBF" w:themeFill="background1" w:themeFillShade="BF"/>
            <w:vAlign w:val="center"/>
          </w:tcPr>
          <w:p w:rsidR="003F2EFF" w:rsidRPr="00DD2F77" w:rsidRDefault="003F2EFF" w:rsidP="00F25985">
            <w:pPr>
              <w:rPr>
                <w:b/>
                <w:bCs/>
              </w:rPr>
            </w:pPr>
            <w:r w:rsidRPr="00DD2F77">
              <w:rPr>
                <w:b/>
                <w:bCs/>
                <w:sz w:val="22"/>
                <w:szCs w:val="22"/>
              </w:rPr>
              <w:t>у % до загальної</w:t>
            </w:r>
            <w:r w:rsidRPr="00DD2F77">
              <w:rPr>
                <w:b/>
                <w:bCs/>
                <w:sz w:val="22"/>
                <w:szCs w:val="22"/>
              </w:rPr>
              <w:br/>
              <w:t>кількості підпри-ємств</w:t>
            </w:r>
          </w:p>
        </w:tc>
        <w:tc>
          <w:tcPr>
            <w:tcW w:w="1595" w:type="dxa"/>
            <w:tcBorders>
              <w:bottom w:val="single" w:sz="4" w:space="0" w:color="auto"/>
              <w:right w:val="nil"/>
            </w:tcBorders>
            <w:shd w:val="clear" w:color="auto" w:fill="BFBFBF" w:themeFill="background1" w:themeFillShade="BF"/>
            <w:vAlign w:val="center"/>
          </w:tcPr>
          <w:p w:rsidR="003F2EFF" w:rsidRPr="00DD2F77" w:rsidRDefault="003F2EFF" w:rsidP="00F25985">
            <w:pPr>
              <w:rPr>
                <w:b/>
                <w:bCs/>
              </w:rPr>
            </w:pPr>
            <w:r w:rsidRPr="00DD2F77">
              <w:rPr>
                <w:b/>
                <w:bCs/>
                <w:sz w:val="22"/>
                <w:szCs w:val="22"/>
              </w:rPr>
              <w:t>фінансовийрезультат, тис.грн</w:t>
            </w:r>
          </w:p>
        </w:tc>
      </w:tr>
      <w:tr w:rsidR="003F2EFF" w:rsidRPr="007E73F5" w:rsidTr="00F25985">
        <w:tc>
          <w:tcPr>
            <w:tcW w:w="2518" w:type="dxa"/>
            <w:tcBorders>
              <w:top w:val="single" w:sz="4" w:space="0" w:color="auto"/>
              <w:left w:val="nil"/>
              <w:bottom w:val="nil"/>
              <w:right w:val="nil"/>
            </w:tcBorders>
            <w:shd w:val="clear" w:color="auto" w:fill="auto"/>
            <w:vAlign w:val="bottom"/>
          </w:tcPr>
          <w:p w:rsidR="003F2EFF" w:rsidRPr="00DD2F77" w:rsidRDefault="003F2EFF" w:rsidP="00F25985">
            <w:r w:rsidRPr="00DD2F77">
              <w:rPr>
                <w:sz w:val="22"/>
                <w:szCs w:val="22"/>
              </w:rPr>
              <w:t>Житомирська область</w:t>
            </w:r>
          </w:p>
        </w:tc>
        <w:tc>
          <w:tcPr>
            <w:tcW w:w="1559" w:type="dxa"/>
            <w:tcBorders>
              <w:top w:val="single" w:sz="4" w:space="0" w:color="auto"/>
              <w:left w:val="nil"/>
              <w:bottom w:val="nil"/>
              <w:right w:val="nil"/>
            </w:tcBorders>
            <w:shd w:val="clear" w:color="auto" w:fill="auto"/>
            <w:vAlign w:val="bottom"/>
          </w:tcPr>
          <w:p w:rsidR="003F2EFF" w:rsidRPr="00DD2F77" w:rsidRDefault="003F2EFF" w:rsidP="00F25985">
            <w:r w:rsidRPr="00DD2F77">
              <w:rPr>
                <w:sz w:val="22"/>
                <w:szCs w:val="22"/>
              </w:rPr>
              <w:t>2552727,0</w:t>
            </w:r>
          </w:p>
        </w:tc>
        <w:tc>
          <w:tcPr>
            <w:tcW w:w="1276" w:type="dxa"/>
            <w:tcBorders>
              <w:top w:val="single" w:sz="4" w:space="0" w:color="auto"/>
              <w:left w:val="nil"/>
              <w:bottom w:val="nil"/>
              <w:right w:val="nil"/>
            </w:tcBorders>
            <w:shd w:val="clear" w:color="auto" w:fill="auto"/>
            <w:vAlign w:val="bottom"/>
          </w:tcPr>
          <w:p w:rsidR="003F2EFF" w:rsidRPr="00DD2F77" w:rsidRDefault="003F2EFF" w:rsidP="00F25985">
            <w:r w:rsidRPr="00DD2F77">
              <w:rPr>
                <w:sz w:val="22"/>
                <w:szCs w:val="22"/>
              </w:rPr>
              <w:t>70,7</w:t>
            </w:r>
          </w:p>
        </w:tc>
        <w:tc>
          <w:tcPr>
            <w:tcW w:w="1276" w:type="dxa"/>
            <w:tcBorders>
              <w:top w:val="single" w:sz="4" w:space="0" w:color="auto"/>
              <w:left w:val="nil"/>
              <w:bottom w:val="nil"/>
              <w:right w:val="nil"/>
            </w:tcBorders>
            <w:shd w:val="clear" w:color="auto" w:fill="auto"/>
            <w:vAlign w:val="bottom"/>
          </w:tcPr>
          <w:p w:rsidR="003F2EFF" w:rsidRPr="00DD2F77" w:rsidRDefault="003F2EFF" w:rsidP="00F25985">
            <w:r w:rsidRPr="00DD2F77">
              <w:rPr>
                <w:sz w:val="22"/>
                <w:szCs w:val="22"/>
              </w:rPr>
              <w:t>7582421,7</w:t>
            </w:r>
          </w:p>
        </w:tc>
        <w:tc>
          <w:tcPr>
            <w:tcW w:w="1346" w:type="dxa"/>
            <w:tcBorders>
              <w:top w:val="single" w:sz="4" w:space="0" w:color="auto"/>
              <w:left w:val="nil"/>
              <w:bottom w:val="nil"/>
              <w:right w:val="nil"/>
            </w:tcBorders>
            <w:shd w:val="clear" w:color="auto" w:fill="auto"/>
            <w:vAlign w:val="bottom"/>
          </w:tcPr>
          <w:p w:rsidR="003F2EFF" w:rsidRPr="00DD2F77" w:rsidRDefault="003F2EFF" w:rsidP="00F25985">
            <w:r w:rsidRPr="00DD2F77">
              <w:rPr>
                <w:sz w:val="22"/>
                <w:szCs w:val="22"/>
              </w:rPr>
              <w:t>29,3</w:t>
            </w:r>
          </w:p>
        </w:tc>
        <w:tc>
          <w:tcPr>
            <w:tcW w:w="1595" w:type="dxa"/>
            <w:tcBorders>
              <w:top w:val="single" w:sz="4" w:space="0" w:color="auto"/>
              <w:left w:val="nil"/>
              <w:bottom w:val="nil"/>
              <w:right w:val="nil"/>
            </w:tcBorders>
            <w:shd w:val="clear" w:color="auto" w:fill="auto"/>
            <w:vAlign w:val="bottom"/>
          </w:tcPr>
          <w:p w:rsidR="003F2EFF" w:rsidRPr="00DD2F77" w:rsidRDefault="003F2EFF" w:rsidP="00F25985">
            <w:r w:rsidRPr="00DD2F77">
              <w:rPr>
                <w:sz w:val="22"/>
                <w:szCs w:val="22"/>
              </w:rPr>
              <w:t>5029694,7</w:t>
            </w:r>
          </w:p>
        </w:tc>
      </w:tr>
      <w:tr w:rsidR="003F2EFF" w:rsidRPr="007E73F5" w:rsidTr="00F25985">
        <w:tc>
          <w:tcPr>
            <w:tcW w:w="2518" w:type="dxa"/>
            <w:tcBorders>
              <w:top w:val="nil"/>
              <w:left w:val="nil"/>
              <w:bottom w:val="nil"/>
              <w:right w:val="nil"/>
            </w:tcBorders>
            <w:shd w:val="clear" w:color="auto" w:fill="auto"/>
            <w:vAlign w:val="bottom"/>
          </w:tcPr>
          <w:p w:rsidR="003F2EFF" w:rsidRPr="00DD2F77" w:rsidRDefault="003F2EFF" w:rsidP="00F25985">
            <w:r w:rsidRPr="00DD2F77">
              <w:rPr>
                <w:sz w:val="22"/>
                <w:szCs w:val="22"/>
              </w:rPr>
              <w:t>Брусилівський</w:t>
            </w:r>
          </w:p>
        </w:tc>
        <w:tc>
          <w:tcPr>
            <w:tcW w:w="1559" w:type="dxa"/>
            <w:tcBorders>
              <w:top w:val="nil"/>
              <w:left w:val="nil"/>
              <w:bottom w:val="nil"/>
              <w:right w:val="nil"/>
            </w:tcBorders>
            <w:shd w:val="clear" w:color="auto" w:fill="auto"/>
            <w:vAlign w:val="bottom"/>
          </w:tcPr>
          <w:p w:rsidR="003F2EFF" w:rsidRPr="00DD2F77" w:rsidRDefault="003F2EFF" w:rsidP="00F25985">
            <w:r w:rsidRPr="00DD2F77">
              <w:rPr>
                <w:sz w:val="22"/>
                <w:szCs w:val="22"/>
              </w:rPr>
              <w:t>135911,8</w:t>
            </w:r>
          </w:p>
        </w:tc>
        <w:tc>
          <w:tcPr>
            <w:tcW w:w="1276" w:type="dxa"/>
            <w:tcBorders>
              <w:top w:val="nil"/>
              <w:left w:val="nil"/>
              <w:bottom w:val="nil"/>
              <w:right w:val="nil"/>
            </w:tcBorders>
            <w:shd w:val="clear" w:color="auto" w:fill="auto"/>
            <w:vAlign w:val="bottom"/>
          </w:tcPr>
          <w:p w:rsidR="003F2EFF" w:rsidRPr="00DD2F77" w:rsidRDefault="003F2EFF" w:rsidP="00F25985">
            <w:r w:rsidRPr="00DD2F77">
              <w:rPr>
                <w:sz w:val="22"/>
                <w:szCs w:val="22"/>
              </w:rPr>
              <w:t>76,6</w:t>
            </w:r>
          </w:p>
        </w:tc>
        <w:tc>
          <w:tcPr>
            <w:tcW w:w="1276" w:type="dxa"/>
            <w:tcBorders>
              <w:top w:val="nil"/>
              <w:left w:val="nil"/>
              <w:bottom w:val="nil"/>
              <w:right w:val="nil"/>
            </w:tcBorders>
            <w:shd w:val="clear" w:color="auto" w:fill="auto"/>
            <w:vAlign w:val="bottom"/>
          </w:tcPr>
          <w:p w:rsidR="003F2EFF" w:rsidRPr="00DD2F77" w:rsidRDefault="003F2EFF" w:rsidP="00F25985">
            <w:r w:rsidRPr="00DD2F77">
              <w:rPr>
                <w:sz w:val="22"/>
                <w:szCs w:val="22"/>
              </w:rPr>
              <w:t>185768,0</w:t>
            </w:r>
          </w:p>
        </w:tc>
        <w:tc>
          <w:tcPr>
            <w:tcW w:w="1346" w:type="dxa"/>
            <w:tcBorders>
              <w:top w:val="nil"/>
              <w:left w:val="nil"/>
              <w:bottom w:val="nil"/>
              <w:right w:val="nil"/>
            </w:tcBorders>
            <w:shd w:val="clear" w:color="auto" w:fill="auto"/>
            <w:vAlign w:val="bottom"/>
          </w:tcPr>
          <w:p w:rsidR="003F2EFF" w:rsidRPr="00DD2F77" w:rsidRDefault="003F2EFF" w:rsidP="00F25985">
            <w:r w:rsidRPr="00DD2F77">
              <w:rPr>
                <w:sz w:val="22"/>
                <w:szCs w:val="22"/>
              </w:rPr>
              <w:t>23,4</w:t>
            </w:r>
          </w:p>
        </w:tc>
        <w:tc>
          <w:tcPr>
            <w:tcW w:w="1595" w:type="dxa"/>
            <w:tcBorders>
              <w:top w:val="nil"/>
              <w:left w:val="nil"/>
              <w:bottom w:val="nil"/>
              <w:right w:val="nil"/>
            </w:tcBorders>
            <w:shd w:val="clear" w:color="auto" w:fill="auto"/>
            <w:vAlign w:val="bottom"/>
          </w:tcPr>
          <w:p w:rsidR="003F2EFF" w:rsidRPr="00DD2F77" w:rsidRDefault="003F2EFF" w:rsidP="00F25985">
            <w:r w:rsidRPr="00DD2F77">
              <w:rPr>
                <w:sz w:val="22"/>
                <w:szCs w:val="22"/>
              </w:rPr>
              <w:t>49856,2</w:t>
            </w:r>
          </w:p>
        </w:tc>
      </w:tr>
      <w:tr w:rsidR="003F2EFF" w:rsidRPr="007E73F5" w:rsidTr="00F25985">
        <w:tc>
          <w:tcPr>
            <w:tcW w:w="2518" w:type="dxa"/>
            <w:tcBorders>
              <w:top w:val="nil"/>
              <w:left w:val="nil"/>
              <w:bottom w:val="nil"/>
              <w:right w:val="nil"/>
            </w:tcBorders>
            <w:shd w:val="clear" w:color="auto" w:fill="auto"/>
            <w:vAlign w:val="bottom"/>
          </w:tcPr>
          <w:p w:rsidR="003F2EFF" w:rsidRPr="00DD2F77" w:rsidRDefault="003F2EFF" w:rsidP="00F25985">
            <w:r w:rsidRPr="00DD2F77">
              <w:rPr>
                <w:sz w:val="22"/>
                <w:szCs w:val="22"/>
              </w:rPr>
              <w:t>Коростишівський</w:t>
            </w:r>
          </w:p>
        </w:tc>
        <w:tc>
          <w:tcPr>
            <w:tcW w:w="1559" w:type="dxa"/>
            <w:tcBorders>
              <w:top w:val="nil"/>
              <w:left w:val="nil"/>
              <w:bottom w:val="nil"/>
              <w:right w:val="nil"/>
            </w:tcBorders>
            <w:shd w:val="clear" w:color="auto" w:fill="auto"/>
            <w:vAlign w:val="bottom"/>
          </w:tcPr>
          <w:p w:rsidR="003F2EFF" w:rsidRPr="00DD2F77" w:rsidRDefault="003F2EFF" w:rsidP="00F25985">
            <w:r w:rsidRPr="00DD2F77">
              <w:rPr>
                <w:sz w:val="22"/>
                <w:szCs w:val="22"/>
              </w:rPr>
              <w:t>92633,2</w:t>
            </w:r>
          </w:p>
        </w:tc>
        <w:tc>
          <w:tcPr>
            <w:tcW w:w="1276" w:type="dxa"/>
            <w:tcBorders>
              <w:top w:val="nil"/>
              <w:left w:val="nil"/>
              <w:bottom w:val="nil"/>
              <w:right w:val="nil"/>
            </w:tcBorders>
            <w:shd w:val="clear" w:color="auto" w:fill="auto"/>
            <w:vAlign w:val="bottom"/>
          </w:tcPr>
          <w:p w:rsidR="003F2EFF" w:rsidRPr="00DD2F77" w:rsidRDefault="003F2EFF" w:rsidP="00F25985">
            <w:r w:rsidRPr="00DD2F77">
              <w:rPr>
                <w:sz w:val="22"/>
                <w:szCs w:val="22"/>
              </w:rPr>
              <w:t>66,1</w:t>
            </w:r>
          </w:p>
        </w:tc>
        <w:tc>
          <w:tcPr>
            <w:tcW w:w="1276" w:type="dxa"/>
            <w:tcBorders>
              <w:top w:val="nil"/>
              <w:left w:val="nil"/>
              <w:bottom w:val="nil"/>
              <w:right w:val="nil"/>
            </w:tcBorders>
            <w:shd w:val="clear" w:color="auto" w:fill="auto"/>
            <w:vAlign w:val="bottom"/>
          </w:tcPr>
          <w:p w:rsidR="003F2EFF" w:rsidRPr="00DD2F77" w:rsidRDefault="003F2EFF" w:rsidP="00F25985">
            <w:r w:rsidRPr="00DD2F77">
              <w:rPr>
                <w:sz w:val="22"/>
                <w:szCs w:val="22"/>
              </w:rPr>
              <w:t>140218,2</w:t>
            </w:r>
          </w:p>
        </w:tc>
        <w:tc>
          <w:tcPr>
            <w:tcW w:w="1346" w:type="dxa"/>
            <w:tcBorders>
              <w:top w:val="nil"/>
              <w:left w:val="nil"/>
              <w:bottom w:val="nil"/>
              <w:right w:val="nil"/>
            </w:tcBorders>
            <w:shd w:val="clear" w:color="auto" w:fill="auto"/>
            <w:vAlign w:val="bottom"/>
          </w:tcPr>
          <w:p w:rsidR="003F2EFF" w:rsidRPr="00DD2F77" w:rsidRDefault="003F2EFF" w:rsidP="00F25985">
            <w:r w:rsidRPr="00DD2F77">
              <w:rPr>
                <w:sz w:val="22"/>
                <w:szCs w:val="22"/>
              </w:rPr>
              <w:t>33,9</w:t>
            </w:r>
          </w:p>
        </w:tc>
        <w:tc>
          <w:tcPr>
            <w:tcW w:w="1595" w:type="dxa"/>
            <w:tcBorders>
              <w:top w:val="nil"/>
              <w:left w:val="nil"/>
              <w:bottom w:val="nil"/>
              <w:right w:val="nil"/>
            </w:tcBorders>
            <w:shd w:val="clear" w:color="auto" w:fill="auto"/>
            <w:vAlign w:val="bottom"/>
          </w:tcPr>
          <w:p w:rsidR="003F2EFF" w:rsidRPr="00DD2F77" w:rsidRDefault="003F2EFF" w:rsidP="00F25985">
            <w:r w:rsidRPr="00DD2F77">
              <w:rPr>
                <w:sz w:val="22"/>
                <w:szCs w:val="22"/>
              </w:rPr>
              <w:t>47585,0</w:t>
            </w:r>
          </w:p>
        </w:tc>
      </w:tr>
      <w:tr w:rsidR="003F2EFF" w:rsidRPr="007E73F5" w:rsidTr="00F25985">
        <w:tc>
          <w:tcPr>
            <w:tcW w:w="2518" w:type="dxa"/>
            <w:tcBorders>
              <w:top w:val="nil"/>
              <w:left w:val="nil"/>
              <w:bottom w:val="nil"/>
              <w:right w:val="nil"/>
            </w:tcBorders>
            <w:shd w:val="clear" w:color="auto" w:fill="auto"/>
            <w:vAlign w:val="bottom"/>
          </w:tcPr>
          <w:p w:rsidR="003F2EFF" w:rsidRPr="00DD2F77" w:rsidRDefault="003F2EFF" w:rsidP="00F25985">
            <w:r w:rsidRPr="00DD2F77">
              <w:rPr>
                <w:sz w:val="22"/>
                <w:szCs w:val="22"/>
              </w:rPr>
              <w:t>Попільнянський</w:t>
            </w:r>
          </w:p>
        </w:tc>
        <w:tc>
          <w:tcPr>
            <w:tcW w:w="1559" w:type="dxa"/>
            <w:tcBorders>
              <w:top w:val="nil"/>
              <w:left w:val="nil"/>
              <w:bottom w:val="nil"/>
              <w:right w:val="nil"/>
            </w:tcBorders>
            <w:shd w:val="clear" w:color="auto" w:fill="auto"/>
            <w:vAlign w:val="bottom"/>
          </w:tcPr>
          <w:p w:rsidR="003F2EFF" w:rsidRPr="00DD2F77" w:rsidRDefault="003F2EFF" w:rsidP="00F25985">
            <w:r w:rsidRPr="00DD2F77">
              <w:rPr>
                <w:sz w:val="22"/>
                <w:szCs w:val="22"/>
              </w:rPr>
              <w:t>228650,0</w:t>
            </w:r>
          </w:p>
        </w:tc>
        <w:tc>
          <w:tcPr>
            <w:tcW w:w="1276" w:type="dxa"/>
            <w:tcBorders>
              <w:top w:val="nil"/>
              <w:left w:val="nil"/>
              <w:bottom w:val="nil"/>
              <w:right w:val="nil"/>
            </w:tcBorders>
            <w:shd w:val="clear" w:color="auto" w:fill="auto"/>
            <w:vAlign w:val="bottom"/>
          </w:tcPr>
          <w:p w:rsidR="003F2EFF" w:rsidRPr="00DD2F77" w:rsidRDefault="003F2EFF" w:rsidP="00F25985">
            <w:r w:rsidRPr="00DD2F77">
              <w:rPr>
                <w:sz w:val="22"/>
                <w:szCs w:val="22"/>
              </w:rPr>
              <w:t>73,9</w:t>
            </w:r>
          </w:p>
        </w:tc>
        <w:tc>
          <w:tcPr>
            <w:tcW w:w="1276" w:type="dxa"/>
            <w:tcBorders>
              <w:top w:val="nil"/>
              <w:left w:val="nil"/>
              <w:bottom w:val="nil"/>
              <w:right w:val="nil"/>
            </w:tcBorders>
            <w:shd w:val="clear" w:color="auto" w:fill="auto"/>
            <w:vAlign w:val="bottom"/>
          </w:tcPr>
          <w:p w:rsidR="003F2EFF" w:rsidRPr="00DD2F77" w:rsidRDefault="003F2EFF" w:rsidP="00F25985">
            <w:r w:rsidRPr="00DD2F77">
              <w:rPr>
                <w:sz w:val="22"/>
                <w:szCs w:val="22"/>
              </w:rPr>
              <w:t>388718,0</w:t>
            </w:r>
          </w:p>
        </w:tc>
        <w:tc>
          <w:tcPr>
            <w:tcW w:w="1346" w:type="dxa"/>
            <w:tcBorders>
              <w:top w:val="nil"/>
              <w:left w:val="nil"/>
              <w:bottom w:val="nil"/>
              <w:right w:val="nil"/>
            </w:tcBorders>
            <w:shd w:val="clear" w:color="auto" w:fill="auto"/>
            <w:vAlign w:val="bottom"/>
          </w:tcPr>
          <w:p w:rsidR="003F2EFF" w:rsidRPr="00DD2F77" w:rsidRDefault="003F2EFF" w:rsidP="00F25985">
            <w:r w:rsidRPr="00DD2F77">
              <w:rPr>
                <w:sz w:val="22"/>
                <w:szCs w:val="22"/>
              </w:rPr>
              <w:t>26,1</w:t>
            </w:r>
          </w:p>
        </w:tc>
        <w:tc>
          <w:tcPr>
            <w:tcW w:w="1595" w:type="dxa"/>
            <w:tcBorders>
              <w:top w:val="nil"/>
              <w:left w:val="nil"/>
              <w:bottom w:val="nil"/>
              <w:right w:val="nil"/>
            </w:tcBorders>
            <w:shd w:val="clear" w:color="auto" w:fill="auto"/>
            <w:vAlign w:val="bottom"/>
          </w:tcPr>
          <w:p w:rsidR="003F2EFF" w:rsidRPr="00DD2F77" w:rsidRDefault="003F2EFF" w:rsidP="00F25985">
            <w:r w:rsidRPr="00DD2F77">
              <w:rPr>
                <w:sz w:val="22"/>
                <w:szCs w:val="22"/>
              </w:rPr>
              <w:t>160068,0</w:t>
            </w:r>
          </w:p>
        </w:tc>
      </w:tr>
      <w:tr w:rsidR="003F2EFF" w:rsidRPr="007E73F5" w:rsidTr="00F25985">
        <w:tc>
          <w:tcPr>
            <w:tcW w:w="2518" w:type="dxa"/>
            <w:tcBorders>
              <w:top w:val="nil"/>
              <w:left w:val="nil"/>
              <w:bottom w:val="nil"/>
              <w:right w:val="nil"/>
            </w:tcBorders>
            <w:shd w:val="clear" w:color="auto" w:fill="auto"/>
            <w:vAlign w:val="bottom"/>
          </w:tcPr>
          <w:p w:rsidR="003F2EFF" w:rsidRPr="00DD2F77" w:rsidRDefault="003F2EFF" w:rsidP="00F25985">
            <w:r w:rsidRPr="00DD2F77">
              <w:rPr>
                <w:sz w:val="22"/>
                <w:szCs w:val="22"/>
              </w:rPr>
              <w:t>Радомишльський</w:t>
            </w:r>
          </w:p>
        </w:tc>
        <w:tc>
          <w:tcPr>
            <w:tcW w:w="1559" w:type="dxa"/>
            <w:tcBorders>
              <w:top w:val="nil"/>
              <w:left w:val="nil"/>
              <w:bottom w:val="nil"/>
              <w:right w:val="nil"/>
            </w:tcBorders>
            <w:shd w:val="clear" w:color="auto" w:fill="auto"/>
            <w:vAlign w:val="bottom"/>
          </w:tcPr>
          <w:p w:rsidR="003F2EFF" w:rsidRPr="00DD2F77" w:rsidRDefault="003F2EFF" w:rsidP="00F25985">
            <w:r w:rsidRPr="00DD2F77">
              <w:rPr>
                <w:sz w:val="22"/>
                <w:szCs w:val="22"/>
              </w:rPr>
              <w:t>–177429,7</w:t>
            </w:r>
          </w:p>
        </w:tc>
        <w:tc>
          <w:tcPr>
            <w:tcW w:w="1276" w:type="dxa"/>
            <w:tcBorders>
              <w:top w:val="nil"/>
              <w:left w:val="nil"/>
              <w:bottom w:val="nil"/>
              <w:right w:val="nil"/>
            </w:tcBorders>
            <w:shd w:val="clear" w:color="auto" w:fill="auto"/>
            <w:vAlign w:val="bottom"/>
          </w:tcPr>
          <w:p w:rsidR="003F2EFF" w:rsidRPr="00DD2F77" w:rsidRDefault="003F2EFF" w:rsidP="00F25985">
            <w:r w:rsidRPr="00DD2F77">
              <w:rPr>
                <w:sz w:val="22"/>
                <w:szCs w:val="22"/>
              </w:rPr>
              <w:t>71,3</w:t>
            </w:r>
          </w:p>
        </w:tc>
        <w:tc>
          <w:tcPr>
            <w:tcW w:w="1276" w:type="dxa"/>
            <w:tcBorders>
              <w:top w:val="nil"/>
              <w:left w:val="nil"/>
              <w:bottom w:val="nil"/>
              <w:right w:val="nil"/>
            </w:tcBorders>
            <w:shd w:val="clear" w:color="auto" w:fill="auto"/>
            <w:vAlign w:val="bottom"/>
          </w:tcPr>
          <w:p w:rsidR="003F2EFF" w:rsidRPr="00DD2F77" w:rsidRDefault="003F2EFF" w:rsidP="00F25985">
            <w:r w:rsidRPr="00DD2F77">
              <w:rPr>
                <w:sz w:val="22"/>
                <w:szCs w:val="22"/>
              </w:rPr>
              <w:t>240064,9</w:t>
            </w:r>
          </w:p>
        </w:tc>
        <w:tc>
          <w:tcPr>
            <w:tcW w:w="1346" w:type="dxa"/>
            <w:tcBorders>
              <w:top w:val="nil"/>
              <w:left w:val="nil"/>
              <w:bottom w:val="nil"/>
              <w:right w:val="nil"/>
            </w:tcBorders>
            <w:shd w:val="clear" w:color="auto" w:fill="auto"/>
            <w:vAlign w:val="bottom"/>
          </w:tcPr>
          <w:p w:rsidR="003F2EFF" w:rsidRPr="00DD2F77" w:rsidRDefault="003F2EFF" w:rsidP="00F25985">
            <w:r w:rsidRPr="00DD2F77">
              <w:rPr>
                <w:sz w:val="22"/>
                <w:szCs w:val="22"/>
              </w:rPr>
              <w:t>28,7</w:t>
            </w:r>
          </w:p>
        </w:tc>
        <w:tc>
          <w:tcPr>
            <w:tcW w:w="1595" w:type="dxa"/>
            <w:tcBorders>
              <w:top w:val="nil"/>
              <w:left w:val="nil"/>
              <w:bottom w:val="nil"/>
              <w:right w:val="nil"/>
            </w:tcBorders>
            <w:shd w:val="clear" w:color="auto" w:fill="auto"/>
            <w:vAlign w:val="bottom"/>
          </w:tcPr>
          <w:p w:rsidR="003F2EFF" w:rsidRPr="00DD2F77" w:rsidRDefault="003F2EFF" w:rsidP="00F25985">
            <w:r w:rsidRPr="00DD2F77">
              <w:rPr>
                <w:sz w:val="22"/>
                <w:szCs w:val="22"/>
              </w:rPr>
              <w:t>417494,6</w:t>
            </w:r>
          </w:p>
        </w:tc>
      </w:tr>
    </w:tbl>
    <w:p w:rsidR="003F2EFF" w:rsidRPr="007E73F5" w:rsidRDefault="003F2EFF" w:rsidP="003F2EFF"/>
    <w:p w:rsidR="003F2EFF" w:rsidRPr="007E73F5" w:rsidRDefault="003F2EFF" w:rsidP="003F2EFF">
      <w:r w:rsidRPr="007E73F5">
        <w:t>На даний час на території громади здійснюють господарську діяльність 12 промислових підприємств. З них: виробництвом харчових продуктів– 3 (ТОВ “Брусилів м'ясо”, ТОВ “Брусилівський маслозавод” та ТОВ “Брусилівські ковбаси“, збором, очищенням та розподіленням води – 3, постачанням тепла – 1 підприємство, ремонтом і ТО електричного устаткування – 1, пошиттям та виробництвом одягу – 2 підприємства, виробництвом інших виробів із пластмас – 1 підприємство, виробництвом фарби – 1 підприємство.</w:t>
      </w:r>
    </w:p>
    <w:p w:rsidR="003F2EFF" w:rsidRPr="007E73F5" w:rsidRDefault="003F2EFF" w:rsidP="003F2EFF">
      <w:r w:rsidRPr="007E73F5">
        <w:t xml:space="preserve"> Виробництвом промислової продукції на території громади також займаються фізичні особи – підприємці. Основними видами діяльності яких є: виробництво будівельних матеріалів, лісопильне виробництво, виробництво харчових продуктів.</w:t>
      </w:r>
    </w:p>
    <w:p w:rsidR="003F2EFF" w:rsidRPr="007E73F5" w:rsidRDefault="003F2EFF" w:rsidP="003F2EFF">
      <w:r w:rsidRPr="007E73F5">
        <w:t xml:space="preserve">Питома вага промислової продукції в загальному обсязі реалізованої продукції, товарів, робіт послуг становитьблизько 30% і має тенденцію до збільшення. (37% припадає на сільськогосподарське виробництво, причому, виробництво рослинницькоїпродукції значно переважає тваринницьку: рослинництво – 85%, тваринництво – 15%). </w:t>
      </w:r>
    </w:p>
    <w:p w:rsidR="003F2EFF" w:rsidRDefault="003F2EFF" w:rsidP="003F2EFF">
      <w:pPr>
        <w:pStyle w:val="af7"/>
        <w:keepNext/>
      </w:pPr>
      <w:r>
        <w:t xml:space="preserve">Таблиця </w:t>
      </w:r>
      <w:fldSimple w:instr=" SEQ Таблиця \* ARABIC ">
        <w:r w:rsidR="00CD1779">
          <w:rPr>
            <w:noProof/>
          </w:rPr>
          <w:t>28</w:t>
        </w:r>
      </w:fldSimple>
    </w:p>
    <w:tbl>
      <w:tblPr>
        <w:tblW w:w="5000" w:type="pct"/>
        <w:jc w:val="center"/>
        <w:tblBorders>
          <w:top w:val="dashDotStroked" w:sz="24" w:space="0" w:color="468DCE"/>
          <w:left w:val="dashDotStroked" w:sz="24" w:space="0" w:color="468DCE"/>
          <w:bottom w:val="dashDotStroked" w:sz="24" w:space="0" w:color="468DCE"/>
          <w:right w:val="dashDotStroked" w:sz="24" w:space="0" w:color="468DCE"/>
        </w:tblBorders>
        <w:tblLayout w:type="fixed"/>
        <w:tblLook w:val="00A0"/>
      </w:tblPr>
      <w:tblGrid>
        <w:gridCol w:w="3469"/>
        <w:gridCol w:w="6385"/>
      </w:tblGrid>
      <w:tr w:rsidR="003F2EFF" w:rsidRPr="00E851A3" w:rsidTr="00F25985">
        <w:trPr>
          <w:trHeight w:val="378"/>
          <w:jc w:val="center"/>
        </w:trPr>
        <w:tc>
          <w:tcPr>
            <w:tcW w:w="9502" w:type="dxa"/>
            <w:gridSpan w:val="2"/>
            <w:tcBorders>
              <w:top w:val="thinThickThinMediumGap" w:sz="18" w:space="0" w:color="468DCE"/>
              <w:left w:val="thinThickThinMediumGap" w:sz="18" w:space="0" w:color="468DCE"/>
              <w:bottom w:val="thinThickThinMediumGap" w:sz="18" w:space="0" w:color="468DCE"/>
              <w:right w:val="thinThickThinMediumGap" w:sz="18" w:space="0" w:color="468DCE"/>
            </w:tcBorders>
            <w:shd w:val="clear" w:color="auto" w:fill="9CC2E5"/>
            <w:vAlign w:val="center"/>
          </w:tcPr>
          <w:p w:rsidR="003F2EFF" w:rsidRPr="00E851A3" w:rsidRDefault="003F2EFF" w:rsidP="00F25985">
            <w:pPr>
              <w:pStyle w:val="Normal3"/>
              <w:widowControl w:val="0"/>
              <w:jc w:val="center"/>
              <w:rPr>
                <w:rFonts w:ascii="Arial" w:hAnsi="Arial" w:cs="Arial"/>
                <w:b/>
                <w:bCs/>
                <w:color w:val="1F4E79"/>
                <w:sz w:val="22"/>
                <w:szCs w:val="22"/>
                <w:lang w:val="uk-UA"/>
              </w:rPr>
            </w:pPr>
            <w:r w:rsidRPr="00E851A3">
              <w:rPr>
                <w:rFonts w:ascii="Arial" w:hAnsi="Arial" w:cs="Arial"/>
                <w:sz w:val="22"/>
                <w:szCs w:val="22"/>
                <w:lang w:val="uk-UA"/>
              </w:rPr>
              <w:br w:type="page"/>
            </w:r>
            <w:r w:rsidRPr="00E851A3">
              <w:rPr>
                <w:rFonts w:ascii="Arial" w:eastAsia="Times New Roman" w:hAnsi="Arial" w:cs="Arial"/>
                <w:b/>
                <w:bCs/>
                <w:color w:val="1F4E79"/>
                <w:sz w:val="22"/>
                <w:szCs w:val="22"/>
                <w:lang w:val="uk-UA" w:eastAsia="uk-UA"/>
              </w:rPr>
              <w:t>ПРОМИСЛОВІСТЬ</w:t>
            </w:r>
          </w:p>
        </w:tc>
      </w:tr>
      <w:tr w:rsidR="003F2EFF" w:rsidRPr="00E851A3" w:rsidTr="00F25985">
        <w:trPr>
          <w:jc w:val="center"/>
        </w:trPr>
        <w:tc>
          <w:tcPr>
            <w:tcW w:w="3345" w:type="dxa"/>
            <w:tcBorders>
              <w:top w:val="thinThickThinMediumGap" w:sz="18" w:space="0" w:color="468DCE"/>
              <w:left w:val="thinThickThinMediumGap" w:sz="18" w:space="0" w:color="468DCE"/>
              <w:bottom w:val="dotted" w:sz="4" w:space="0" w:color="468DCE"/>
              <w:right w:val="dotted" w:sz="4" w:space="0" w:color="468DCE"/>
            </w:tcBorders>
            <w:shd w:val="clear" w:color="auto" w:fill="FFFFCC"/>
          </w:tcPr>
          <w:p w:rsidR="003F2EFF" w:rsidRPr="00E851A3" w:rsidRDefault="003F2EFF" w:rsidP="00F25985">
            <w:pPr>
              <w:pStyle w:val="Normal3"/>
              <w:widowControl w:val="0"/>
              <w:rPr>
                <w:rFonts w:ascii="Arial" w:eastAsia="Times New Roman" w:hAnsi="Arial" w:cs="Arial"/>
                <w:b/>
                <w:bCs/>
                <w:color w:val="1F4E79"/>
                <w:sz w:val="22"/>
                <w:szCs w:val="22"/>
                <w:lang w:val="uk-UA" w:eastAsia="uk-UA"/>
              </w:rPr>
            </w:pPr>
            <w:r w:rsidRPr="00E851A3">
              <w:rPr>
                <w:rFonts w:ascii="Arial" w:eastAsia="Times New Roman" w:hAnsi="Arial" w:cs="Arial"/>
                <w:b/>
                <w:bCs/>
                <w:color w:val="1F4E79"/>
                <w:sz w:val="22"/>
                <w:szCs w:val="22"/>
                <w:lang w:val="uk-UA" w:eastAsia="uk-UA"/>
              </w:rPr>
              <w:t>Найбільші виробники</w:t>
            </w:r>
            <w:r w:rsidRPr="00E851A3">
              <w:rPr>
                <w:rFonts w:ascii="Arial" w:eastAsia="Times New Roman" w:hAnsi="Arial" w:cs="Arial"/>
                <w:b/>
                <w:bCs/>
                <w:color w:val="1F4E79"/>
                <w:sz w:val="22"/>
                <w:szCs w:val="22"/>
                <w:lang w:val="uk-UA" w:eastAsia="uk-UA"/>
              </w:rPr>
              <w:br/>
            </w:r>
            <w:r w:rsidRPr="00E851A3">
              <w:rPr>
                <w:rFonts w:ascii="Arial" w:eastAsia="Times New Roman" w:hAnsi="Arial" w:cs="Arial"/>
                <w:b/>
                <w:bCs/>
                <w:color w:val="1F4E79"/>
                <w:sz w:val="22"/>
                <w:szCs w:val="22"/>
                <w:lang w:val="uk-UA" w:eastAsia="uk-UA"/>
              </w:rPr>
              <w:lastRenderedPageBreak/>
              <w:t>промислової продукції у 2021 році</w:t>
            </w:r>
          </w:p>
        </w:tc>
        <w:tc>
          <w:tcPr>
            <w:tcW w:w="6157" w:type="dxa"/>
            <w:tcBorders>
              <w:top w:val="thinThickThinMediumGap" w:sz="18" w:space="0" w:color="468DCE"/>
              <w:left w:val="dotted" w:sz="4" w:space="0" w:color="468DCE"/>
              <w:bottom w:val="dotted" w:sz="4" w:space="0" w:color="468DCE"/>
              <w:right w:val="thinThickThinMediumGap" w:sz="18" w:space="0" w:color="468DCE"/>
            </w:tcBorders>
            <w:shd w:val="clear" w:color="auto" w:fill="FFFFCC"/>
          </w:tcPr>
          <w:p w:rsidR="003F2EFF" w:rsidRPr="00E851A3" w:rsidRDefault="003F2EFF" w:rsidP="00F25985">
            <w:r w:rsidRPr="00E851A3">
              <w:rPr>
                <w:sz w:val="22"/>
                <w:szCs w:val="22"/>
              </w:rPr>
              <w:lastRenderedPageBreak/>
              <w:t>ТОВ “Брусилівський маслозавод”;</w:t>
            </w:r>
          </w:p>
          <w:p w:rsidR="003F2EFF" w:rsidRPr="00E851A3" w:rsidRDefault="003F2EFF" w:rsidP="00F25985">
            <w:r w:rsidRPr="00E851A3">
              <w:rPr>
                <w:sz w:val="22"/>
                <w:szCs w:val="22"/>
              </w:rPr>
              <w:lastRenderedPageBreak/>
              <w:t>ТОВ “Папірус Універсал”;</w:t>
            </w:r>
          </w:p>
          <w:p w:rsidR="003F2EFF" w:rsidRPr="00E851A3" w:rsidRDefault="003F2EFF" w:rsidP="00F25985">
            <w:r w:rsidRPr="00E851A3">
              <w:rPr>
                <w:sz w:val="22"/>
                <w:szCs w:val="22"/>
              </w:rPr>
              <w:t>ТОВ «Брусилівські ковбаси»</w:t>
            </w:r>
          </w:p>
          <w:p w:rsidR="003F2EFF" w:rsidRPr="00E851A3" w:rsidRDefault="003F2EFF" w:rsidP="00F25985">
            <w:r w:rsidRPr="00E851A3">
              <w:rPr>
                <w:sz w:val="22"/>
                <w:szCs w:val="22"/>
              </w:rPr>
              <w:t>ТОВ “Брусилів-м'ясо”;</w:t>
            </w:r>
          </w:p>
          <w:p w:rsidR="003F2EFF" w:rsidRPr="00E851A3" w:rsidRDefault="003F2EFF" w:rsidP="00F25985">
            <w:r w:rsidRPr="00E851A3">
              <w:rPr>
                <w:sz w:val="22"/>
                <w:szCs w:val="22"/>
              </w:rPr>
              <w:t>ТОВ «Валенсія плюс»</w:t>
            </w:r>
          </w:p>
          <w:p w:rsidR="003F2EFF" w:rsidRPr="00E851A3" w:rsidRDefault="003F2EFF" w:rsidP="00F25985">
            <w:r w:rsidRPr="00E851A3">
              <w:rPr>
                <w:sz w:val="22"/>
                <w:szCs w:val="22"/>
              </w:rPr>
              <w:t>Приворотська філія ДП “Копос електро”;</w:t>
            </w:r>
          </w:p>
          <w:p w:rsidR="003F2EFF" w:rsidRPr="00E851A3" w:rsidRDefault="003F2EFF" w:rsidP="00F25985">
            <w:r w:rsidRPr="00E851A3">
              <w:rPr>
                <w:sz w:val="22"/>
                <w:szCs w:val="22"/>
              </w:rPr>
              <w:t>ТОВ “Файдал УА”;</w:t>
            </w:r>
          </w:p>
          <w:p w:rsidR="003F2EFF" w:rsidRPr="00E851A3" w:rsidRDefault="003F2EFF" w:rsidP="00F25985"/>
        </w:tc>
      </w:tr>
      <w:tr w:rsidR="003F2EFF" w:rsidRPr="00E851A3" w:rsidTr="00F25985">
        <w:trPr>
          <w:jc w:val="center"/>
        </w:trPr>
        <w:tc>
          <w:tcPr>
            <w:tcW w:w="3345" w:type="dxa"/>
            <w:tcBorders>
              <w:top w:val="dotted" w:sz="4" w:space="0" w:color="468DCE"/>
              <w:left w:val="thinThickThinMediumGap" w:sz="18" w:space="0" w:color="468DCE"/>
              <w:bottom w:val="thinThickThinMediumGap" w:sz="18" w:space="0" w:color="468DCE"/>
              <w:right w:val="dotted" w:sz="4" w:space="0" w:color="468DCE"/>
            </w:tcBorders>
            <w:shd w:val="clear" w:color="auto" w:fill="FFFFCC"/>
          </w:tcPr>
          <w:p w:rsidR="003F2EFF" w:rsidRPr="00E851A3" w:rsidRDefault="003F2EFF" w:rsidP="00F25985">
            <w:pPr>
              <w:pStyle w:val="Normal3"/>
              <w:widowControl w:val="0"/>
              <w:spacing w:before="60"/>
              <w:rPr>
                <w:rFonts w:ascii="Arial" w:eastAsia="Times New Roman" w:hAnsi="Arial" w:cs="Arial"/>
                <w:b/>
                <w:bCs/>
                <w:color w:val="1F4E79"/>
                <w:sz w:val="22"/>
                <w:szCs w:val="22"/>
                <w:lang w:val="uk-UA" w:eastAsia="uk-UA"/>
              </w:rPr>
            </w:pPr>
            <w:r w:rsidRPr="00E851A3">
              <w:rPr>
                <w:rFonts w:ascii="Arial" w:hAnsi="Arial" w:cs="Arial"/>
                <w:b/>
                <w:bCs/>
                <w:color w:val="1F4E79"/>
                <w:sz w:val="22"/>
                <w:szCs w:val="22"/>
                <w:lang w:val="uk-UA" w:eastAsia="uk-UA"/>
              </w:rPr>
              <w:lastRenderedPageBreak/>
              <w:t>Промислові підприємства виготовляли наступну продукцію</w:t>
            </w:r>
          </w:p>
        </w:tc>
        <w:tc>
          <w:tcPr>
            <w:tcW w:w="6157" w:type="dxa"/>
            <w:tcBorders>
              <w:top w:val="dotted" w:sz="4" w:space="0" w:color="468DCE"/>
              <w:left w:val="dotted" w:sz="4" w:space="0" w:color="468DCE"/>
              <w:bottom w:val="thinThickThinMediumGap" w:sz="18" w:space="0" w:color="468DCE"/>
              <w:right w:val="thinThickThinMediumGap" w:sz="18" w:space="0" w:color="468DCE"/>
            </w:tcBorders>
            <w:shd w:val="clear" w:color="auto" w:fill="FFFFCC"/>
          </w:tcPr>
          <w:p w:rsidR="003F2EFF" w:rsidRPr="00E851A3" w:rsidRDefault="003F2EFF" w:rsidP="00F25985">
            <w:r w:rsidRPr="00E851A3">
              <w:rPr>
                <w:sz w:val="22"/>
                <w:szCs w:val="22"/>
              </w:rPr>
              <w:t xml:space="preserve">м'ясо великої рогатої худоби свіже чи охолоджене; </w:t>
            </w:r>
          </w:p>
          <w:p w:rsidR="003F2EFF" w:rsidRPr="00E851A3" w:rsidRDefault="003F2EFF" w:rsidP="00F25985">
            <w:r w:rsidRPr="00E851A3">
              <w:rPr>
                <w:sz w:val="22"/>
                <w:szCs w:val="22"/>
              </w:rPr>
              <w:t>м'ясо свиней свіже чи охолоджене;</w:t>
            </w:r>
          </w:p>
          <w:p w:rsidR="003F2EFF" w:rsidRPr="00E851A3" w:rsidRDefault="003F2EFF" w:rsidP="00F25985">
            <w:r w:rsidRPr="00E851A3">
              <w:rPr>
                <w:sz w:val="22"/>
                <w:szCs w:val="22"/>
              </w:rPr>
              <w:t>масло вершкове;</w:t>
            </w:r>
          </w:p>
          <w:p w:rsidR="003F2EFF" w:rsidRPr="00E851A3" w:rsidRDefault="003F2EFF" w:rsidP="00F25985">
            <w:r w:rsidRPr="00E851A3">
              <w:rPr>
                <w:sz w:val="22"/>
                <w:szCs w:val="22"/>
              </w:rPr>
              <w:t>сири сичужні;</w:t>
            </w:r>
          </w:p>
          <w:p w:rsidR="003F2EFF" w:rsidRPr="00E851A3" w:rsidRDefault="003F2EFF" w:rsidP="00F25985">
            <w:r w:rsidRPr="00E851A3">
              <w:rPr>
                <w:sz w:val="22"/>
                <w:szCs w:val="22"/>
              </w:rPr>
              <w:t xml:space="preserve">корми готові для тварин, що утримують на фермах, крім борошна та гранул із люцерни; </w:t>
            </w:r>
          </w:p>
          <w:p w:rsidR="003F2EFF" w:rsidRPr="00E851A3" w:rsidRDefault="003F2EFF" w:rsidP="00F25985">
            <w:r w:rsidRPr="00E851A3">
              <w:rPr>
                <w:sz w:val="22"/>
                <w:szCs w:val="22"/>
              </w:rPr>
              <w:t xml:space="preserve">взуття; фарби та лаки на основі акрилових або вінілових полімерів, у водному середовищі; </w:t>
            </w:r>
          </w:p>
          <w:p w:rsidR="003F2EFF" w:rsidRPr="00E851A3" w:rsidRDefault="003F2EFF" w:rsidP="00F25985">
            <w:r w:rsidRPr="00E851A3">
              <w:rPr>
                <w:sz w:val="22"/>
                <w:szCs w:val="22"/>
              </w:rPr>
              <w:t>засоби мийні та засоби для чищення;</w:t>
            </w:r>
          </w:p>
          <w:p w:rsidR="003F2EFF" w:rsidRPr="00E851A3" w:rsidRDefault="003F2EFF" w:rsidP="00F25985">
            <w:r w:rsidRPr="00E851A3">
              <w:rPr>
                <w:sz w:val="22"/>
                <w:szCs w:val="22"/>
              </w:rPr>
              <w:t>оболонки штучні із затверділих протеїнів або целюлознихматеріалів; труби, трубки та шланги, жорсткі, з пластмас;</w:t>
            </w:r>
          </w:p>
          <w:p w:rsidR="003F2EFF" w:rsidRPr="00E851A3" w:rsidRDefault="003F2EFF" w:rsidP="00F25985">
            <w:r w:rsidRPr="00E851A3">
              <w:rPr>
                <w:sz w:val="22"/>
                <w:szCs w:val="22"/>
              </w:rPr>
              <w:t>журнали реєстраційні, книги бухгалтерські, швидкозшивачі (папки), формуляри і бланки, вироби канцелярські інші, з паперу чи картону; приладдя канцелярське або шкільне,з пластмас</w:t>
            </w:r>
          </w:p>
        </w:tc>
      </w:tr>
    </w:tbl>
    <w:p w:rsidR="003F2EFF" w:rsidRPr="00E851A3" w:rsidRDefault="003F2EFF" w:rsidP="003F2EFF">
      <w:pPr>
        <w:pStyle w:val="affc"/>
        <w:rPr>
          <w:b/>
          <w:bCs/>
        </w:rPr>
      </w:pPr>
      <w:r w:rsidRPr="00E851A3">
        <w:rPr>
          <w:rStyle w:val="aff"/>
          <w:color w:val="222222"/>
          <w:shd w:val="clear" w:color="auto" w:fill="FFFFFF"/>
        </w:rPr>
        <w:t>Виробництво м’ясної продукції здійснює ФОП Компанець М.А.(“Брусилівські ковбаси”), девиробляється</w:t>
      </w:r>
      <w:r w:rsidRPr="00E851A3">
        <w:rPr>
          <w:shd w:val="clear" w:color="auto" w:fill="FFFFFF"/>
        </w:rPr>
        <w:t xml:space="preserve"> більше 200 найменувань високоякісної м'ясної продукції, а саме: м’ясо делікатесної групи, традиційні вироби із субпродуктів, сирокопчене м'ясо, рулети, копчені курчата, сосиски, сардельки, будь-які ковбаси, м'ясні консерви та багато іншого. Продукція в основному реалізується у Київській та Житомирській областях.</w:t>
      </w:r>
    </w:p>
    <w:p w:rsidR="003F2EFF" w:rsidRPr="00E851A3" w:rsidRDefault="003F2EFF" w:rsidP="003F2EFF">
      <w:pPr>
        <w:pStyle w:val="affc"/>
      </w:pPr>
      <w:r w:rsidRPr="00E851A3">
        <w:t>ТОВ “Брусилівський маслозавод” -завод з переробки молока, який виробляє широкий асортимент продукції ТМ “Поліська сировина” та ТМ</w:t>
      </w:r>
      <w:r w:rsidRPr="00E851A3">
        <w:rPr>
          <w:color w:val="000000"/>
          <w:shd w:val="clear" w:color="auto" w:fill="F7FBFF"/>
        </w:rPr>
        <w:t xml:space="preserve"> “3+3 корови”</w:t>
      </w:r>
      <w:r w:rsidRPr="00E851A3">
        <w:t>: м</w:t>
      </w:r>
      <w:r w:rsidRPr="00E851A3">
        <w:rPr>
          <w:color w:val="000000"/>
          <w:shd w:val="clear" w:color="auto" w:fill="F7FBFF"/>
        </w:rPr>
        <w:t>асло селянське 82,5% ГОСТ, масло бутербродне 73% ГОСТ, бринза по–балканські, сир Сулугуні.</w:t>
      </w:r>
    </w:p>
    <w:p w:rsidR="003F2EFF" w:rsidRPr="00E851A3" w:rsidRDefault="003F2EFF" w:rsidP="003F2EFF">
      <w:pPr>
        <w:pStyle w:val="affc"/>
        <w:rPr>
          <w:b/>
          <w:bCs/>
        </w:rPr>
      </w:pPr>
      <w:r w:rsidRPr="00E851A3">
        <w:rPr>
          <w:shd w:val="clear" w:color="auto" w:fill="FFFFFF"/>
        </w:rPr>
        <w:t xml:space="preserve">ТОВ “Файдаль УА” </w:t>
      </w:r>
      <w:r w:rsidRPr="00E851A3">
        <w:t>–</w:t>
      </w:r>
      <w:r w:rsidRPr="00E851A3">
        <w:rPr>
          <w:shd w:val="clear" w:color="auto" w:fill="FFFFFF"/>
        </w:rPr>
        <w:t xml:space="preserve"> це сучасне виробництво з високотехнологічним обладнанням,кваліфікованим персоналом івикористанням провідних технологій в галузі виробництва лако </w:t>
      </w:r>
      <w:r w:rsidRPr="00E851A3">
        <w:t xml:space="preserve">– </w:t>
      </w:r>
      <w:r w:rsidRPr="00E851A3">
        <w:rPr>
          <w:shd w:val="clear" w:color="auto" w:fill="FFFFFF"/>
        </w:rPr>
        <w:t xml:space="preserve">фарбних матеріалів, контролем якості продукції. Підприємство також має розвинену виробничу і транспортну інфраструктуру. Асортимент продукції постійно оновлюється та розширюється. </w:t>
      </w:r>
      <w:r w:rsidRPr="00E851A3">
        <w:t>Площі виробничих та складських приміщень підприємства збільшуються за рахунок освоєння капітальних інвестицій.</w:t>
      </w:r>
    </w:p>
    <w:p w:rsidR="003F2EFF" w:rsidRPr="00E851A3" w:rsidRDefault="003F2EFF" w:rsidP="003F2EFF">
      <w:pPr>
        <w:pStyle w:val="affc"/>
        <w:rPr>
          <w:shd w:val="clear" w:color="auto" w:fill="F9FAFC"/>
        </w:rPr>
      </w:pPr>
      <w:r w:rsidRPr="00E851A3">
        <w:t xml:space="preserve">ТОВ “Папірус Універсал” – новоутворене підприємство, яке на даний час має </w:t>
      </w:r>
      <w:r w:rsidRPr="00E851A3">
        <w:rPr>
          <w:shd w:val="clear" w:color="auto" w:fill="F9FAFC"/>
        </w:rPr>
        <w:t xml:space="preserve">виробничі потужності з виготовлення канцтоварів, товарів для офісу та школи. Загальна площа приміщення складає понад 1,5 тис. м², а потужність виробництва – 167 тис. файлів для паперу на місяць. </w:t>
      </w:r>
    </w:p>
    <w:p w:rsidR="003F2EFF" w:rsidRPr="00E851A3" w:rsidRDefault="003F2EFF" w:rsidP="003F2EFF">
      <w:pPr>
        <w:pStyle w:val="affc"/>
      </w:pPr>
      <w:r w:rsidRPr="00E851A3">
        <w:t>Важливим елементом розвитку економіки громади є сільське господарство.</w:t>
      </w:r>
    </w:p>
    <w:p w:rsidR="003F2EFF" w:rsidRPr="00E851A3" w:rsidRDefault="003F2EFF" w:rsidP="003F2EFF">
      <w:pPr>
        <w:pStyle w:val="affc"/>
      </w:pPr>
      <w:r w:rsidRPr="00E851A3">
        <w:t>Найбільші виробники сільськогосподарської продукції: ПП “Україна”, ТОВ “Долинівське”, ТОВ “Агрофірма Брусилів”, ФГ “Старт”, ТОВ “Вега Агро”. Ними виробляється – м'ясо ВРХ, м'ясо свиней, молоко, зернові та зернобобові культури, соняшник.</w:t>
      </w:r>
    </w:p>
    <w:p w:rsidR="003F2EFF" w:rsidRPr="007E73F5" w:rsidRDefault="003F2EFF" w:rsidP="003F2EFF">
      <w:pPr>
        <w:pStyle w:val="affc"/>
      </w:pPr>
      <w:r w:rsidRPr="00E851A3">
        <w:t xml:space="preserve"> Основну частину земель сільськогосподарського призначення, які передано в орендуобробляють наступнісільськогосподарські підприємства: ТОВ “Аграрні </w:t>
      </w:r>
      <w:r w:rsidRPr="00E851A3">
        <w:lastRenderedPageBreak/>
        <w:t>Системні Технології”, ТОВ “Долинівське”, ТОВ “Вега Агро”, ТОВ “Агрофірма Брусилів”, ПП “Україна”.</w:t>
      </w:r>
    </w:p>
    <w:p w:rsidR="003F2EFF" w:rsidRDefault="003F2EFF" w:rsidP="003F2EFF">
      <w:pPr>
        <w:pStyle w:val="af7"/>
        <w:keepNext/>
      </w:pPr>
      <w:r>
        <w:t xml:space="preserve">Таблиця </w:t>
      </w:r>
      <w:fldSimple w:instr=" SEQ Таблиця \* ARABIC ">
        <w:r w:rsidR="00CD1779">
          <w:rPr>
            <w:noProof/>
          </w:rPr>
          <w:t>29</w:t>
        </w:r>
      </w:fldSimple>
    </w:p>
    <w:tbl>
      <w:tblPr>
        <w:tblW w:w="5248" w:type="pct"/>
        <w:jc w:val="center"/>
        <w:tblBorders>
          <w:top w:val="dashDotStroked" w:sz="24" w:space="0" w:color="468DCE"/>
          <w:left w:val="dashDotStroked" w:sz="24" w:space="0" w:color="468DCE"/>
          <w:bottom w:val="dashDotStroked" w:sz="24" w:space="0" w:color="468DCE"/>
          <w:right w:val="dashDotStroked" w:sz="24" w:space="0" w:color="468DCE"/>
        </w:tblBorders>
        <w:tblLayout w:type="fixed"/>
        <w:tblLook w:val="00A0"/>
      </w:tblPr>
      <w:tblGrid>
        <w:gridCol w:w="4039"/>
        <w:gridCol w:w="218"/>
        <w:gridCol w:w="1186"/>
        <w:gridCol w:w="1138"/>
        <w:gridCol w:w="1279"/>
        <w:gridCol w:w="1279"/>
        <w:gridCol w:w="1204"/>
      </w:tblGrid>
      <w:tr w:rsidR="003F2EFF" w:rsidRPr="00E851A3" w:rsidTr="00F25985">
        <w:trPr>
          <w:trHeight w:val="429"/>
          <w:jc w:val="center"/>
        </w:trPr>
        <w:tc>
          <w:tcPr>
            <w:tcW w:w="8812" w:type="dxa"/>
            <w:gridSpan w:val="6"/>
            <w:tcBorders>
              <w:top w:val="thinThickThinMediumGap" w:sz="18" w:space="0" w:color="468DCE"/>
              <w:left w:val="thinThickThinMediumGap" w:sz="18" w:space="0" w:color="468DCE"/>
              <w:bottom w:val="thinThickThinMediumGap" w:sz="18" w:space="0" w:color="468DCE"/>
              <w:right w:val="thinThickThinMediumGap" w:sz="18" w:space="0" w:color="468DCE"/>
            </w:tcBorders>
            <w:shd w:val="clear" w:color="auto" w:fill="9CC2E5"/>
            <w:noWrap/>
            <w:vAlign w:val="center"/>
          </w:tcPr>
          <w:p w:rsidR="003F2EFF" w:rsidRPr="00E851A3" w:rsidRDefault="003F2EFF" w:rsidP="00F25985">
            <w:pPr>
              <w:rPr>
                <w:lang w:eastAsia="uk-UA"/>
              </w:rPr>
            </w:pPr>
            <w:r w:rsidRPr="00E851A3">
              <w:rPr>
                <w:sz w:val="22"/>
                <w:szCs w:val="22"/>
                <w:lang w:eastAsia="uk-UA"/>
              </w:rPr>
              <w:t>СІЛЬСЬКЕ ГОСПОДАРСТВО</w:t>
            </w:r>
          </w:p>
        </w:tc>
        <w:tc>
          <w:tcPr>
            <w:tcW w:w="1161" w:type="dxa"/>
            <w:tcBorders>
              <w:top w:val="thinThickThinMediumGap" w:sz="18" w:space="0" w:color="468DCE"/>
              <w:left w:val="thinThickThinMediumGap" w:sz="18" w:space="0" w:color="468DCE"/>
              <w:bottom w:val="thinThickThinMediumGap" w:sz="18" w:space="0" w:color="468DCE"/>
              <w:right w:val="thinThickThinMediumGap" w:sz="18" w:space="0" w:color="468DCE"/>
            </w:tcBorders>
            <w:shd w:val="clear" w:color="auto" w:fill="9CC2E5"/>
          </w:tcPr>
          <w:p w:rsidR="003F2EFF" w:rsidRPr="00E851A3" w:rsidRDefault="003F2EFF" w:rsidP="00F25985">
            <w:pPr>
              <w:rPr>
                <w:lang w:eastAsia="uk-UA"/>
              </w:rPr>
            </w:pPr>
          </w:p>
        </w:tc>
      </w:tr>
      <w:tr w:rsidR="003F2EFF" w:rsidRPr="00E851A3" w:rsidTr="00F25985">
        <w:trPr>
          <w:trHeight w:val="928"/>
          <w:jc w:val="center"/>
        </w:trPr>
        <w:tc>
          <w:tcPr>
            <w:tcW w:w="3895" w:type="dxa"/>
            <w:tcBorders>
              <w:top w:val="thinThickThinMediumGap" w:sz="18" w:space="0" w:color="468DCE"/>
              <w:left w:val="thinThickThinMediumGap" w:sz="18" w:space="0" w:color="468DCE"/>
              <w:bottom w:val="dotted" w:sz="4" w:space="0" w:color="468DCE"/>
              <w:right w:val="dotted" w:sz="4" w:space="0" w:color="468DCE"/>
            </w:tcBorders>
            <w:shd w:val="clear" w:color="auto" w:fill="FFFFCC"/>
            <w:noWrap/>
          </w:tcPr>
          <w:p w:rsidR="003F2EFF" w:rsidRPr="00E851A3" w:rsidRDefault="003F2EFF" w:rsidP="00F25985">
            <w:pPr>
              <w:pStyle w:val="Normal3"/>
              <w:widowControl w:val="0"/>
              <w:spacing w:before="40" w:after="40" w:line="256" w:lineRule="auto"/>
              <w:rPr>
                <w:rFonts w:ascii="Arial" w:eastAsia="Times New Roman" w:hAnsi="Arial" w:cs="Arial"/>
                <w:b/>
                <w:bCs/>
                <w:color w:val="1F4E79"/>
                <w:sz w:val="22"/>
                <w:szCs w:val="22"/>
                <w:lang w:val="uk-UA" w:eastAsia="uk-UA"/>
              </w:rPr>
            </w:pPr>
            <w:r w:rsidRPr="00E851A3">
              <w:rPr>
                <w:rFonts w:ascii="Arial" w:eastAsia="Times New Roman" w:hAnsi="Arial" w:cs="Arial"/>
                <w:b/>
                <w:bCs/>
                <w:color w:val="1F4E79"/>
                <w:sz w:val="22"/>
                <w:szCs w:val="22"/>
                <w:lang w:val="uk-UA" w:eastAsia="uk-UA"/>
              </w:rPr>
              <w:t xml:space="preserve">Найбільші виробники сільськогосподарської продукції </w:t>
            </w:r>
          </w:p>
        </w:tc>
        <w:tc>
          <w:tcPr>
            <w:tcW w:w="6078" w:type="dxa"/>
            <w:gridSpan w:val="6"/>
            <w:tcBorders>
              <w:top w:val="thinThickThinMediumGap" w:sz="18" w:space="0" w:color="468DCE"/>
              <w:left w:val="dotted" w:sz="4" w:space="0" w:color="468DCE"/>
              <w:bottom w:val="dotted" w:sz="4" w:space="0" w:color="468DCE"/>
              <w:right w:val="thinThickThinMediumGap" w:sz="18" w:space="0" w:color="468DCE"/>
            </w:tcBorders>
            <w:shd w:val="clear" w:color="auto" w:fill="FFFFCC"/>
            <w:noWrap/>
          </w:tcPr>
          <w:p w:rsidR="003F2EFF" w:rsidRPr="00E851A3" w:rsidRDefault="003F2EFF" w:rsidP="00F25985">
            <w:pPr>
              <w:pStyle w:val="Normal3"/>
              <w:widowControl w:val="0"/>
              <w:spacing w:before="40" w:after="40" w:line="256" w:lineRule="auto"/>
              <w:rPr>
                <w:rFonts w:ascii="Arial" w:hAnsi="Arial" w:cs="Arial"/>
                <w:color w:val="1F4E79"/>
                <w:sz w:val="22"/>
                <w:szCs w:val="22"/>
                <w:lang w:val="uk-UA"/>
              </w:rPr>
            </w:pPr>
            <w:r w:rsidRPr="00E851A3">
              <w:rPr>
                <w:rFonts w:ascii="Arial" w:hAnsi="Arial" w:cs="Arial"/>
                <w:color w:val="1F4E79"/>
                <w:sz w:val="22"/>
                <w:szCs w:val="22"/>
                <w:lang w:val="uk-UA"/>
              </w:rPr>
              <w:t xml:space="preserve">ФГ “Старт”; ПП “Україна”; </w:t>
            </w:r>
            <w:r w:rsidRPr="00E851A3">
              <w:rPr>
                <w:rFonts w:ascii="Arial" w:hAnsi="Arial" w:cs="Arial"/>
                <w:color w:val="1F4E79"/>
                <w:sz w:val="22"/>
                <w:szCs w:val="22"/>
                <w:lang w:val="uk-UA"/>
              </w:rPr>
              <w:br/>
              <w:t xml:space="preserve">ТОВ “Долинівське”; </w:t>
            </w:r>
            <w:r w:rsidRPr="00E851A3">
              <w:rPr>
                <w:rFonts w:ascii="Arial" w:hAnsi="Arial" w:cs="Arial"/>
                <w:color w:val="1F4E79"/>
                <w:sz w:val="22"/>
                <w:szCs w:val="22"/>
                <w:lang w:val="uk-UA"/>
              </w:rPr>
              <w:br/>
              <w:t xml:space="preserve">ТОВ “Агрофірма Брусилів”; </w:t>
            </w:r>
            <w:r w:rsidRPr="00E851A3">
              <w:rPr>
                <w:rFonts w:ascii="Arial" w:hAnsi="Arial" w:cs="Arial"/>
                <w:color w:val="1F4E79"/>
                <w:sz w:val="22"/>
                <w:szCs w:val="22"/>
                <w:lang w:val="uk-UA"/>
              </w:rPr>
              <w:br/>
              <w:t>ТОВ “Вега Агро”.</w:t>
            </w:r>
          </w:p>
        </w:tc>
      </w:tr>
      <w:tr w:rsidR="003F2EFF" w:rsidRPr="00E851A3" w:rsidTr="00F25985">
        <w:trPr>
          <w:trHeight w:val="283"/>
          <w:jc w:val="center"/>
        </w:trPr>
        <w:tc>
          <w:tcPr>
            <w:tcW w:w="3895" w:type="dxa"/>
            <w:tcBorders>
              <w:top w:val="dotted" w:sz="4" w:space="0" w:color="468DCE"/>
              <w:left w:val="thinThickThinMediumGap" w:sz="18" w:space="0" w:color="468DCE"/>
              <w:bottom w:val="single" w:sz="4" w:space="0" w:color="auto"/>
              <w:right w:val="dotted" w:sz="4" w:space="0" w:color="468DCE"/>
            </w:tcBorders>
            <w:shd w:val="clear" w:color="auto" w:fill="FFFFCC"/>
            <w:noWrap/>
          </w:tcPr>
          <w:p w:rsidR="003F2EFF" w:rsidRPr="00E851A3" w:rsidRDefault="003F2EFF" w:rsidP="00F25985">
            <w:pPr>
              <w:pStyle w:val="Normal3"/>
              <w:widowControl w:val="0"/>
              <w:spacing w:before="40" w:after="40" w:line="256" w:lineRule="auto"/>
              <w:rPr>
                <w:rFonts w:ascii="Arial" w:eastAsia="Times New Roman" w:hAnsi="Arial" w:cs="Arial"/>
                <w:b/>
                <w:bCs/>
                <w:color w:val="1F4E79"/>
                <w:sz w:val="22"/>
                <w:szCs w:val="22"/>
                <w:lang w:val="uk-UA" w:eastAsia="uk-UA"/>
              </w:rPr>
            </w:pPr>
            <w:r w:rsidRPr="00E851A3">
              <w:rPr>
                <w:rFonts w:ascii="Arial" w:eastAsia="Times New Roman" w:hAnsi="Arial" w:cs="Arial"/>
                <w:b/>
                <w:bCs/>
                <w:color w:val="1F4E79"/>
                <w:sz w:val="22"/>
                <w:szCs w:val="22"/>
                <w:lang w:val="uk-UA" w:eastAsia="uk-UA"/>
              </w:rPr>
              <w:t>Ними вироблялися</w:t>
            </w:r>
          </w:p>
        </w:tc>
        <w:tc>
          <w:tcPr>
            <w:tcW w:w="6078" w:type="dxa"/>
            <w:gridSpan w:val="6"/>
            <w:tcBorders>
              <w:top w:val="dotted" w:sz="4" w:space="0" w:color="468DCE"/>
              <w:left w:val="dotted" w:sz="4" w:space="0" w:color="468DCE"/>
              <w:bottom w:val="single" w:sz="4" w:space="0" w:color="auto"/>
              <w:right w:val="thinThickThinMediumGap" w:sz="18" w:space="0" w:color="468DCE"/>
            </w:tcBorders>
            <w:shd w:val="clear" w:color="auto" w:fill="FFFFCC"/>
            <w:noWrap/>
          </w:tcPr>
          <w:p w:rsidR="003F2EFF" w:rsidRPr="00E851A3" w:rsidRDefault="003F2EFF" w:rsidP="00F25985">
            <w:pPr>
              <w:pStyle w:val="Normal3"/>
              <w:widowControl w:val="0"/>
              <w:spacing w:before="40" w:after="40" w:line="256" w:lineRule="auto"/>
              <w:rPr>
                <w:rFonts w:ascii="Arial" w:hAnsi="Arial" w:cs="Arial"/>
                <w:color w:val="1F4E79"/>
                <w:sz w:val="22"/>
                <w:szCs w:val="22"/>
                <w:lang w:val="uk-UA"/>
              </w:rPr>
            </w:pPr>
            <w:r w:rsidRPr="00E851A3">
              <w:rPr>
                <w:rFonts w:ascii="Arial" w:hAnsi="Arial" w:cs="Arial"/>
                <w:color w:val="1F4E79"/>
                <w:sz w:val="22"/>
                <w:szCs w:val="22"/>
                <w:lang w:val="uk-UA"/>
              </w:rPr>
              <w:t xml:space="preserve">м’ясо ВРХ; м’ясо свиней; молоко; </w:t>
            </w:r>
            <w:r w:rsidRPr="00E851A3">
              <w:rPr>
                <w:rFonts w:ascii="Arial" w:hAnsi="Arial" w:cs="Arial"/>
                <w:color w:val="1F4E79"/>
                <w:sz w:val="22"/>
                <w:szCs w:val="22"/>
                <w:lang w:val="uk-UA"/>
              </w:rPr>
              <w:br/>
              <w:t xml:space="preserve">зернові та зернобобові культури; соняшник. </w:t>
            </w:r>
          </w:p>
        </w:tc>
      </w:tr>
      <w:tr w:rsidR="003F2EFF" w:rsidRPr="00E851A3" w:rsidTr="00F25985">
        <w:trPr>
          <w:trHeight w:val="473"/>
          <w:jc w:val="center"/>
        </w:trPr>
        <w:tc>
          <w:tcPr>
            <w:tcW w:w="8812" w:type="dxa"/>
            <w:gridSpan w:val="6"/>
            <w:tcBorders>
              <w:top w:val="single" w:sz="4" w:space="0" w:color="auto"/>
              <w:left w:val="single" w:sz="4" w:space="0" w:color="auto"/>
              <w:bottom w:val="single" w:sz="4" w:space="0" w:color="auto"/>
              <w:right w:val="single" w:sz="4" w:space="0" w:color="auto"/>
            </w:tcBorders>
            <w:shd w:val="clear" w:color="auto" w:fill="9CC2E5"/>
            <w:noWrap/>
            <w:vAlign w:val="center"/>
          </w:tcPr>
          <w:p w:rsidR="003F2EFF" w:rsidRPr="00E851A3" w:rsidRDefault="003F2EFF" w:rsidP="00F25985">
            <w:pPr>
              <w:rPr>
                <w:lang w:eastAsia="uk-UA"/>
              </w:rPr>
            </w:pPr>
            <w:r w:rsidRPr="00E851A3">
              <w:rPr>
                <w:sz w:val="22"/>
                <w:szCs w:val="22"/>
                <w:lang w:eastAsia="uk-UA"/>
              </w:rPr>
              <w:t>Рослинництво у сільськогосподарських підприємствах</w:t>
            </w:r>
            <w:r>
              <w:rPr>
                <w:rStyle w:val="affb"/>
                <w:sz w:val="22"/>
                <w:szCs w:val="22"/>
                <w:lang w:eastAsia="uk-UA"/>
              </w:rPr>
              <w:footnoteReference w:id="15"/>
            </w:r>
          </w:p>
        </w:tc>
        <w:tc>
          <w:tcPr>
            <w:tcW w:w="1161" w:type="dxa"/>
            <w:tcBorders>
              <w:top w:val="single" w:sz="4" w:space="0" w:color="auto"/>
              <w:left w:val="single" w:sz="4" w:space="0" w:color="auto"/>
              <w:bottom w:val="single" w:sz="4" w:space="0" w:color="auto"/>
              <w:right w:val="single" w:sz="4" w:space="0" w:color="auto"/>
            </w:tcBorders>
            <w:shd w:val="clear" w:color="auto" w:fill="9CC2E5"/>
          </w:tcPr>
          <w:p w:rsidR="003F2EFF" w:rsidRPr="00E851A3" w:rsidRDefault="003F2EFF" w:rsidP="00F25985">
            <w:pPr>
              <w:rPr>
                <w:highlight w:val="yellow"/>
                <w:lang w:eastAsia="uk-UA"/>
              </w:rPr>
            </w:pPr>
          </w:p>
        </w:tc>
      </w:tr>
      <w:tr w:rsidR="003F2EFF" w:rsidRPr="00E851A3" w:rsidTr="00F25985">
        <w:trPr>
          <w:trHeight w:val="90"/>
          <w:jc w:val="center"/>
        </w:trPr>
        <w:tc>
          <w:tcPr>
            <w:tcW w:w="4105" w:type="dxa"/>
            <w:gridSpan w:val="2"/>
            <w:tcBorders>
              <w:top w:val="single" w:sz="4" w:space="0" w:color="auto"/>
              <w:left w:val="single" w:sz="4" w:space="0" w:color="auto"/>
              <w:bottom w:val="single" w:sz="4" w:space="0" w:color="auto"/>
              <w:right w:val="single" w:sz="4" w:space="0" w:color="auto"/>
            </w:tcBorders>
            <w:shd w:val="clear" w:color="auto" w:fill="FFFFCC"/>
            <w:noWrap/>
          </w:tcPr>
          <w:p w:rsidR="003F2EFF" w:rsidRPr="00E851A3" w:rsidRDefault="003F2EFF" w:rsidP="00F25985">
            <w:pPr>
              <w:pStyle w:val="Normal3"/>
              <w:widowControl w:val="0"/>
              <w:spacing w:before="40" w:after="40" w:line="256" w:lineRule="auto"/>
              <w:rPr>
                <w:rFonts w:ascii="Arial" w:eastAsia="Times New Roman" w:hAnsi="Arial" w:cs="Arial"/>
                <w:b/>
                <w:bCs/>
                <w:color w:val="1F4E79"/>
                <w:sz w:val="22"/>
                <w:szCs w:val="22"/>
                <w:lang w:val="uk-UA" w:eastAsia="uk-UA"/>
              </w:rPr>
            </w:pPr>
          </w:p>
        </w:tc>
        <w:tc>
          <w:tcPr>
            <w:tcW w:w="1144" w:type="dxa"/>
            <w:tcBorders>
              <w:top w:val="single" w:sz="4" w:space="0" w:color="auto"/>
              <w:left w:val="single" w:sz="4" w:space="0" w:color="auto"/>
              <w:bottom w:val="single" w:sz="4" w:space="0" w:color="auto"/>
              <w:right w:val="single" w:sz="4" w:space="0" w:color="auto"/>
            </w:tcBorders>
            <w:shd w:val="clear" w:color="auto" w:fill="FFFFCC"/>
            <w:noWrap/>
            <w:vAlign w:val="center"/>
          </w:tcPr>
          <w:p w:rsidR="003F2EFF" w:rsidRPr="00E851A3" w:rsidRDefault="003F2EFF" w:rsidP="00F25985">
            <w:pPr>
              <w:rPr>
                <w:lang w:eastAsia="uk-UA"/>
              </w:rPr>
            </w:pPr>
            <w:r w:rsidRPr="00E851A3">
              <w:rPr>
                <w:sz w:val="22"/>
                <w:szCs w:val="22"/>
                <w:lang w:eastAsia="uk-UA"/>
              </w:rPr>
              <w:t>2014</w:t>
            </w:r>
          </w:p>
        </w:tc>
        <w:tc>
          <w:tcPr>
            <w:tcW w:w="1097" w:type="dxa"/>
            <w:tcBorders>
              <w:top w:val="single" w:sz="4" w:space="0" w:color="auto"/>
              <w:left w:val="single" w:sz="4" w:space="0" w:color="auto"/>
              <w:bottom w:val="single" w:sz="4" w:space="0" w:color="auto"/>
              <w:right w:val="single" w:sz="4" w:space="0" w:color="auto"/>
            </w:tcBorders>
            <w:shd w:val="clear" w:color="auto" w:fill="FFFFCC"/>
            <w:vAlign w:val="center"/>
          </w:tcPr>
          <w:p w:rsidR="003F2EFF" w:rsidRPr="00E851A3" w:rsidRDefault="003F2EFF" w:rsidP="00F25985">
            <w:pPr>
              <w:rPr>
                <w:lang w:eastAsia="uk-UA"/>
              </w:rPr>
            </w:pPr>
            <w:r w:rsidRPr="00E851A3">
              <w:rPr>
                <w:sz w:val="22"/>
                <w:szCs w:val="22"/>
                <w:lang w:eastAsia="uk-UA"/>
              </w:rPr>
              <w:t>2015</w:t>
            </w:r>
          </w:p>
        </w:tc>
        <w:tc>
          <w:tcPr>
            <w:tcW w:w="1233" w:type="dxa"/>
            <w:tcBorders>
              <w:top w:val="single" w:sz="4" w:space="0" w:color="auto"/>
              <w:left w:val="single" w:sz="4" w:space="0" w:color="auto"/>
              <w:bottom w:val="single" w:sz="4" w:space="0" w:color="auto"/>
              <w:right w:val="single" w:sz="4" w:space="0" w:color="auto"/>
            </w:tcBorders>
            <w:shd w:val="clear" w:color="auto" w:fill="FFFFCC"/>
            <w:vAlign w:val="center"/>
          </w:tcPr>
          <w:p w:rsidR="003F2EFF" w:rsidRPr="00E851A3" w:rsidRDefault="003F2EFF" w:rsidP="00F25985">
            <w:pPr>
              <w:rPr>
                <w:lang w:eastAsia="uk-UA"/>
              </w:rPr>
            </w:pPr>
            <w:r w:rsidRPr="00E851A3">
              <w:rPr>
                <w:sz w:val="22"/>
                <w:szCs w:val="22"/>
                <w:lang w:eastAsia="uk-UA"/>
              </w:rPr>
              <w:t>2016</w:t>
            </w:r>
          </w:p>
        </w:tc>
        <w:tc>
          <w:tcPr>
            <w:tcW w:w="1233" w:type="dxa"/>
            <w:tcBorders>
              <w:top w:val="single" w:sz="4" w:space="0" w:color="auto"/>
              <w:left w:val="single" w:sz="4" w:space="0" w:color="auto"/>
              <w:bottom w:val="single" w:sz="4" w:space="0" w:color="auto"/>
              <w:right w:val="single" w:sz="4" w:space="0" w:color="auto"/>
            </w:tcBorders>
            <w:shd w:val="clear" w:color="auto" w:fill="FFFFCC"/>
          </w:tcPr>
          <w:p w:rsidR="003F2EFF" w:rsidRPr="00E851A3" w:rsidRDefault="003F2EFF" w:rsidP="00F25985">
            <w:pPr>
              <w:rPr>
                <w:lang w:eastAsia="uk-UA"/>
              </w:rPr>
            </w:pPr>
            <w:r w:rsidRPr="00E851A3">
              <w:rPr>
                <w:sz w:val="22"/>
                <w:szCs w:val="22"/>
                <w:lang w:eastAsia="uk-UA"/>
              </w:rPr>
              <w:t>2017</w:t>
            </w:r>
          </w:p>
        </w:tc>
        <w:tc>
          <w:tcPr>
            <w:tcW w:w="1161" w:type="dxa"/>
            <w:tcBorders>
              <w:top w:val="single" w:sz="4" w:space="0" w:color="auto"/>
              <w:left w:val="single" w:sz="4" w:space="0" w:color="auto"/>
              <w:bottom w:val="single" w:sz="4" w:space="0" w:color="auto"/>
              <w:right w:val="single" w:sz="4" w:space="0" w:color="auto"/>
            </w:tcBorders>
            <w:shd w:val="clear" w:color="auto" w:fill="FFFFCC"/>
          </w:tcPr>
          <w:p w:rsidR="003F2EFF" w:rsidRPr="00E851A3" w:rsidRDefault="003F2EFF" w:rsidP="00F25985">
            <w:pPr>
              <w:rPr>
                <w:lang w:eastAsia="uk-UA"/>
              </w:rPr>
            </w:pPr>
            <w:r w:rsidRPr="00E851A3">
              <w:rPr>
                <w:sz w:val="22"/>
                <w:szCs w:val="22"/>
                <w:lang w:eastAsia="uk-UA"/>
              </w:rPr>
              <w:t>2020</w:t>
            </w:r>
          </w:p>
        </w:tc>
      </w:tr>
      <w:tr w:rsidR="003F2EFF" w:rsidRPr="00E851A3" w:rsidTr="00F25985">
        <w:trPr>
          <w:trHeight w:val="308"/>
          <w:jc w:val="center"/>
        </w:trPr>
        <w:tc>
          <w:tcPr>
            <w:tcW w:w="4105" w:type="dxa"/>
            <w:gridSpan w:val="2"/>
            <w:tcBorders>
              <w:top w:val="single" w:sz="4" w:space="0" w:color="auto"/>
              <w:left w:val="single" w:sz="4" w:space="0" w:color="auto"/>
              <w:bottom w:val="single" w:sz="4" w:space="0" w:color="auto"/>
              <w:right w:val="single" w:sz="4" w:space="0" w:color="auto"/>
            </w:tcBorders>
            <w:shd w:val="clear" w:color="auto" w:fill="FFFFCC"/>
            <w:noWrap/>
          </w:tcPr>
          <w:p w:rsidR="003F2EFF" w:rsidRPr="00E851A3" w:rsidRDefault="003F2EFF" w:rsidP="00F25985">
            <w:pPr>
              <w:pStyle w:val="Normal3"/>
              <w:widowControl w:val="0"/>
              <w:spacing w:before="20" w:after="20" w:line="256" w:lineRule="auto"/>
              <w:ind w:left="142" w:right="-39"/>
              <w:rPr>
                <w:rFonts w:ascii="Arial" w:hAnsi="Arial" w:cs="Arial"/>
                <w:color w:val="1F4E79"/>
                <w:sz w:val="22"/>
                <w:szCs w:val="22"/>
                <w:lang w:val="uk-UA"/>
              </w:rPr>
            </w:pPr>
            <w:r w:rsidRPr="00E851A3">
              <w:rPr>
                <w:rFonts w:ascii="Arial" w:hAnsi="Arial" w:cs="Arial"/>
                <w:b/>
                <w:bCs/>
                <w:color w:val="1F4E79"/>
                <w:sz w:val="22"/>
                <w:szCs w:val="22"/>
                <w:lang w:val="uk-UA" w:eastAsia="ru-RU"/>
              </w:rPr>
              <w:t>Посівні площі основних сільськогосподарських культур, га</w:t>
            </w:r>
          </w:p>
        </w:tc>
        <w:tc>
          <w:tcPr>
            <w:tcW w:w="1144" w:type="dxa"/>
            <w:tcBorders>
              <w:top w:val="single" w:sz="4" w:space="0" w:color="auto"/>
              <w:left w:val="single" w:sz="4" w:space="0" w:color="auto"/>
              <w:bottom w:val="single" w:sz="4" w:space="0" w:color="auto"/>
              <w:right w:val="single" w:sz="4" w:space="0" w:color="auto"/>
            </w:tcBorders>
            <w:shd w:val="clear" w:color="auto" w:fill="FFFFCC"/>
            <w:noWrap/>
            <w:vAlign w:val="bottom"/>
          </w:tcPr>
          <w:p w:rsidR="003F2EFF" w:rsidRPr="00E851A3" w:rsidRDefault="003F2EFF" w:rsidP="00F25985">
            <w:pPr>
              <w:rPr>
                <w:lang w:eastAsia="uk-UA"/>
              </w:rPr>
            </w:pPr>
            <w:r w:rsidRPr="00E851A3">
              <w:rPr>
                <w:sz w:val="22"/>
                <w:szCs w:val="22"/>
                <w:lang w:eastAsia="uk-UA"/>
              </w:rPr>
              <w:t>14183</w:t>
            </w:r>
          </w:p>
        </w:tc>
        <w:tc>
          <w:tcPr>
            <w:tcW w:w="1097" w:type="dxa"/>
            <w:tcBorders>
              <w:top w:val="single" w:sz="4" w:space="0" w:color="auto"/>
              <w:left w:val="single" w:sz="4" w:space="0" w:color="auto"/>
              <w:bottom w:val="single" w:sz="4" w:space="0" w:color="auto"/>
              <w:right w:val="single" w:sz="4" w:space="0" w:color="auto"/>
            </w:tcBorders>
            <w:shd w:val="clear" w:color="auto" w:fill="FFFFCC"/>
            <w:vAlign w:val="bottom"/>
          </w:tcPr>
          <w:p w:rsidR="003F2EFF" w:rsidRPr="00E851A3" w:rsidRDefault="003F2EFF" w:rsidP="00F25985">
            <w:pPr>
              <w:rPr>
                <w:lang w:eastAsia="uk-UA"/>
              </w:rPr>
            </w:pPr>
            <w:r w:rsidRPr="00E851A3">
              <w:rPr>
                <w:sz w:val="22"/>
                <w:szCs w:val="22"/>
                <w:lang w:eastAsia="uk-UA"/>
              </w:rPr>
              <w:t>13723</w:t>
            </w:r>
          </w:p>
        </w:tc>
        <w:tc>
          <w:tcPr>
            <w:tcW w:w="1233" w:type="dxa"/>
            <w:tcBorders>
              <w:top w:val="single" w:sz="4" w:space="0" w:color="auto"/>
              <w:left w:val="single" w:sz="4" w:space="0" w:color="auto"/>
              <w:bottom w:val="single" w:sz="4" w:space="0" w:color="auto"/>
              <w:right w:val="single" w:sz="4" w:space="0" w:color="auto"/>
            </w:tcBorders>
            <w:shd w:val="clear" w:color="auto" w:fill="FFFFCC"/>
            <w:vAlign w:val="bottom"/>
          </w:tcPr>
          <w:p w:rsidR="003F2EFF" w:rsidRPr="00E851A3" w:rsidRDefault="003F2EFF" w:rsidP="00F25985">
            <w:pPr>
              <w:rPr>
                <w:lang w:eastAsia="uk-UA"/>
              </w:rPr>
            </w:pPr>
            <w:r w:rsidRPr="00E851A3">
              <w:rPr>
                <w:sz w:val="22"/>
                <w:szCs w:val="22"/>
                <w:lang w:eastAsia="uk-UA"/>
              </w:rPr>
              <w:t>15400</w:t>
            </w:r>
          </w:p>
        </w:tc>
        <w:tc>
          <w:tcPr>
            <w:tcW w:w="1233" w:type="dxa"/>
            <w:tcBorders>
              <w:top w:val="single" w:sz="4" w:space="0" w:color="auto"/>
              <w:left w:val="single" w:sz="4" w:space="0" w:color="auto"/>
              <w:bottom w:val="single" w:sz="4" w:space="0" w:color="auto"/>
              <w:right w:val="single" w:sz="4" w:space="0" w:color="auto"/>
            </w:tcBorders>
            <w:shd w:val="clear" w:color="auto" w:fill="FFFFCC"/>
            <w:vAlign w:val="bottom"/>
          </w:tcPr>
          <w:p w:rsidR="003F2EFF" w:rsidRPr="00E851A3" w:rsidRDefault="003F2EFF" w:rsidP="00F25985">
            <w:pPr>
              <w:rPr>
                <w:lang w:eastAsia="uk-UA"/>
              </w:rPr>
            </w:pPr>
            <w:r w:rsidRPr="00E851A3">
              <w:rPr>
                <w:sz w:val="22"/>
                <w:szCs w:val="22"/>
                <w:lang w:eastAsia="uk-UA"/>
              </w:rPr>
              <w:t>30278</w:t>
            </w:r>
          </w:p>
        </w:tc>
        <w:tc>
          <w:tcPr>
            <w:tcW w:w="1161" w:type="dxa"/>
            <w:tcBorders>
              <w:top w:val="single" w:sz="4" w:space="0" w:color="auto"/>
              <w:left w:val="single" w:sz="4" w:space="0" w:color="auto"/>
              <w:bottom w:val="single" w:sz="4" w:space="0" w:color="auto"/>
              <w:right w:val="single" w:sz="4" w:space="0" w:color="auto"/>
            </w:tcBorders>
            <w:shd w:val="clear" w:color="auto" w:fill="FFFFCC"/>
          </w:tcPr>
          <w:p w:rsidR="003F2EFF" w:rsidRPr="00E851A3" w:rsidRDefault="003F2EFF" w:rsidP="00F25985">
            <w:pPr>
              <w:rPr>
                <w:lang w:eastAsia="uk-UA"/>
              </w:rPr>
            </w:pPr>
          </w:p>
          <w:p w:rsidR="003F2EFF" w:rsidRPr="00E851A3" w:rsidRDefault="003F2EFF" w:rsidP="00F25985">
            <w:pPr>
              <w:rPr>
                <w:lang w:eastAsia="uk-UA"/>
              </w:rPr>
            </w:pPr>
            <w:r w:rsidRPr="00E851A3">
              <w:rPr>
                <w:sz w:val="22"/>
                <w:szCs w:val="22"/>
                <w:lang w:eastAsia="uk-UA"/>
              </w:rPr>
              <w:t>37700</w:t>
            </w:r>
          </w:p>
        </w:tc>
      </w:tr>
      <w:tr w:rsidR="003F2EFF" w:rsidRPr="00E851A3" w:rsidTr="00F25985">
        <w:trPr>
          <w:trHeight w:val="307"/>
          <w:jc w:val="center"/>
        </w:trPr>
        <w:tc>
          <w:tcPr>
            <w:tcW w:w="4105" w:type="dxa"/>
            <w:gridSpan w:val="2"/>
            <w:tcBorders>
              <w:top w:val="single" w:sz="4" w:space="0" w:color="auto"/>
              <w:left w:val="single" w:sz="4" w:space="0" w:color="auto"/>
              <w:bottom w:val="single" w:sz="4" w:space="0" w:color="auto"/>
              <w:right w:val="single" w:sz="4" w:space="0" w:color="auto"/>
            </w:tcBorders>
            <w:shd w:val="clear" w:color="auto" w:fill="FFFFCC"/>
            <w:noWrap/>
          </w:tcPr>
          <w:p w:rsidR="003F2EFF" w:rsidRPr="00E851A3" w:rsidRDefault="003F2EFF" w:rsidP="00F25985">
            <w:pPr>
              <w:pStyle w:val="Normal3"/>
              <w:widowControl w:val="0"/>
              <w:spacing w:before="20" w:after="20" w:line="256" w:lineRule="auto"/>
              <w:ind w:left="142"/>
              <w:rPr>
                <w:rFonts w:ascii="Arial" w:hAnsi="Arial" w:cs="Arial"/>
                <w:color w:val="1F4E79"/>
                <w:sz w:val="22"/>
                <w:szCs w:val="22"/>
                <w:lang w:val="uk-UA"/>
              </w:rPr>
            </w:pPr>
            <w:r w:rsidRPr="00E851A3">
              <w:rPr>
                <w:rFonts w:ascii="Arial" w:hAnsi="Arial" w:cs="Arial"/>
                <w:color w:val="1F4E79"/>
                <w:sz w:val="22"/>
                <w:szCs w:val="22"/>
                <w:lang w:val="uk-UA"/>
              </w:rPr>
              <w:t>з них</w:t>
            </w:r>
          </w:p>
          <w:p w:rsidR="003F2EFF" w:rsidRPr="00E851A3" w:rsidRDefault="003F2EFF" w:rsidP="00F25985">
            <w:pPr>
              <w:pStyle w:val="Normal3"/>
              <w:widowControl w:val="0"/>
              <w:spacing w:before="20" w:after="20" w:line="256" w:lineRule="auto"/>
              <w:ind w:left="142"/>
              <w:rPr>
                <w:rFonts w:ascii="Arial" w:hAnsi="Arial" w:cs="Arial"/>
                <w:color w:val="1F4E79"/>
                <w:sz w:val="22"/>
                <w:szCs w:val="22"/>
                <w:lang w:val="uk-UA"/>
              </w:rPr>
            </w:pPr>
            <w:r w:rsidRPr="00E851A3">
              <w:rPr>
                <w:rFonts w:ascii="Arial" w:hAnsi="Arial" w:cs="Arial"/>
                <w:color w:val="1F4E79"/>
                <w:sz w:val="22"/>
                <w:szCs w:val="22"/>
                <w:lang w:val="uk-UA"/>
              </w:rPr>
              <w:t>культури зернові тазернобобові</w:t>
            </w:r>
          </w:p>
        </w:tc>
        <w:tc>
          <w:tcPr>
            <w:tcW w:w="1144" w:type="dxa"/>
            <w:tcBorders>
              <w:top w:val="single" w:sz="4" w:space="0" w:color="auto"/>
              <w:left w:val="single" w:sz="4" w:space="0" w:color="auto"/>
              <w:bottom w:val="single" w:sz="4" w:space="0" w:color="auto"/>
              <w:right w:val="single" w:sz="4" w:space="0" w:color="auto"/>
            </w:tcBorders>
            <w:shd w:val="clear" w:color="auto" w:fill="FFFFCC"/>
            <w:noWrap/>
            <w:vAlign w:val="bottom"/>
          </w:tcPr>
          <w:p w:rsidR="003F2EFF" w:rsidRPr="00E851A3" w:rsidRDefault="003F2EFF" w:rsidP="00F25985">
            <w:pPr>
              <w:rPr>
                <w:lang w:eastAsia="uk-UA"/>
              </w:rPr>
            </w:pPr>
            <w:r w:rsidRPr="00E851A3">
              <w:rPr>
                <w:sz w:val="22"/>
                <w:szCs w:val="22"/>
                <w:lang w:eastAsia="uk-UA"/>
              </w:rPr>
              <w:t>8723</w:t>
            </w:r>
          </w:p>
        </w:tc>
        <w:tc>
          <w:tcPr>
            <w:tcW w:w="1097" w:type="dxa"/>
            <w:tcBorders>
              <w:top w:val="single" w:sz="4" w:space="0" w:color="auto"/>
              <w:left w:val="single" w:sz="4" w:space="0" w:color="auto"/>
              <w:bottom w:val="single" w:sz="4" w:space="0" w:color="auto"/>
              <w:right w:val="single" w:sz="4" w:space="0" w:color="auto"/>
            </w:tcBorders>
            <w:shd w:val="clear" w:color="auto" w:fill="FFFFCC"/>
            <w:vAlign w:val="bottom"/>
          </w:tcPr>
          <w:p w:rsidR="003F2EFF" w:rsidRPr="00E851A3" w:rsidRDefault="003F2EFF" w:rsidP="00F25985">
            <w:pPr>
              <w:rPr>
                <w:lang w:eastAsia="uk-UA"/>
              </w:rPr>
            </w:pPr>
            <w:r w:rsidRPr="00E851A3">
              <w:rPr>
                <w:sz w:val="22"/>
                <w:szCs w:val="22"/>
                <w:lang w:eastAsia="uk-UA"/>
              </w:rPr>
              <w:t>6171</w:t>
            </w:r>
          </w:p>
        </w:tc>
        <w:tc>
          <w:tcPr>
            <w:tcW w:w="1233" w:type="dxa"/>
            <w:tcBorders>
              <w:top w:val="single" w:sz="4" w:space="0" w:color="auto"/>
              <w:left w:val="single" w:sz="4" w:space="0" w:color="auto"/>
              <w:bottom w:val="single" w:sz="4" w:space="0" w:color="auto"/>
              <w:right w:val="single" w:sz="4" w:space="0" w:color="auto"/>
            </w:tcBorders>
            <w:shd w:val="clear" w:color="auto" w:fill="FFFFCC"/>
            <w:vAlign w:val="bottom"/>
          </w:tcPr>
          <w:p w:rsidR="003F2EFF" w:rsidRPr="00E851A3" w:rsidRDefault="003F2EFF" w:rsidP="00F25985">
            <w:pPr>
              <w:rPr>
                <w:lang w:eastAsia="uk-UA"/>
              </w:rPr>
            </w:pPr>
            <w:r w:rsidRPr="00E851A3">
              <w:rPr>
                <w:sz w:val="22"/>
                <w:szCs w:val="22"/>
                <w:lang w:eastAsia="uk-UA"/>
              </w:rPr>
              <w:t>7966</w:t>
            </w:r>
          </w:p>
        </w:tc>
        <w:tc>
          <w:tcPr>
            <w:tcW w:w="1233" w:type="dxa"/>
            <w:tcBorders>
              <w:top w:val="single" w:sz="4" w:space="0" w:color="auto"/>
              <w:left w:val="single" w:sz="4" w:space="0" w:color="auto"/>
              <w:bottom w:val="single" w:sz="4" w:space="0" w:color="auto"/>
              <w:right w:val="single" w:sz="4" w:space="0" w:color="auto"/>
            </w:tcBorders>
            <w:shd w:val="clear" w:color="auto" w:fill="FFFFCC"/>
            <w:vAlign w:val="bottom"/>
          </w:tcPr>
          <w:p w:rsidR="003F2EFF" w:rsidRPr="00E851A3" w:rsidRDefault="003F2EFF" w:rsidP="00F25985">
            <w:pPr>
              <w:rPr>
                <w:lang w:eastAsia="uk-UA"/>
              </w:rPr>
            </w:pPr>
            <w:r w:rsidRPr="00E851A3">
              <w:rPr>
                <w:sz w:val="22"/>
                <w:szCs w:val="22"/>
                <w:lang w:eastAsia="uk-UA"/>
              </w:rPr>
              <w:t>13269</w:t>
            </w:r>
          </w:p>
        </w:tc>
        <w:tc>
          <w:tcPr>
            <w:tcW w:w="1161" w:type="dxa"/>
            <w:tcBorders>
              <w:top w:val="single" w:sz="4" w:space="0" w:color="auto"/>
              <w:left w:val="single" w:sz="4" w:space="0" w:color="auto"/>
              <w:bottom w:val="single" w:sz="4" w:space="0" w:color="auto"/>
              <w:right w:val="single" w:sz="4" w:space="0" w:color="auto"/>
            </w:tcBorders>
            <w:shd w:val="clear" w:color="auto" w:fill="FFFFCC"/>
          </w:tcPr>
          <w:p w:rsidR="003F2EFF" w:rsidRPr="00E851A3" w:rsidRDefault="003F2EFF" w:rsidP="00F25985">
            <w:pPr>
              <w:rPr>
                <w:lang w:eastAsia="uk-UA"/>
              </w:rPr>
            </w:pPr>
          </w:p>
          <w:p w:rsidR="003F2EFF" w:rsidRPr="00E851A3" w:rsidRDefault="003F2EFF" w:rsidP="00F25985">
            <w:pPr>
              <w:rPr>
                <w:lang w:eastAsia="uk-UA"/>
              </w:rPr>
            </w:pPr>
            <w:r w:rsidRPr="00E851A3">
              <w:rPr>
                <w:sz w:val="22"/>
                <w:szCs w:val="22"/>
                <w:lang w:eastAsia="uk-UA"/>
              </w:rPr>
              <w:t>29382,06</w:t>
            </w:r>
          </w:p>
        </w:tc>
      </w:tr>
      <w:tr w:rsidR="003F2EFF" w:rsidRPr="00E851A3" w:rsidTr="00F25985">
        <w:trPr>
          <w:trHeight w:val="298"/>
          <w:jc w:val="center"/>
        </w:trPr>
        <w:tc>
          <w:tcPr>
            <w:tcW w:w="4105" w:type="dxa"/>
            <w:gridSpan w:val="2"/>
            <w:tcBorders>
              <w:top w:val="single" w:sz="4" w:space="0" w:color="auto"/>
              <w:left w:val="single" w:sz="4" w:space="0" w:color="auto"/>
              <w:bottom w:val="single" w:sz="4" w:space="0" w:color="auto"/>
              <w:right w:val="single" w:sz="4" w:space="0" w:color="auto"/>
            </w:tcBorders>
            <w:shd w:val="clear" w:color="auto" w:fill="FFFFCC"/>
            <w:noWrap/>
          </w:tcPr>
          <w:p w:rsidR="003F2EFF" w:rsidRPr="00E851A3" w:rsidRDefault="003F2EFF" w:rsidP="00F25985">
            <w:pPr>
              <w:pStyle w:val="Normal3"/>
              <w:widowControl w:val="0"/>
              <w:spacing w:before="20" w:after="20" w:line="256" w:lineRule="auto"/>
              <w:ind w:left="142"/>
              <w:rPr>
                <w:rFonts w:ascii="Arial" w:hAnsi="Arial" w:cs="Arial"/>
                <w:color w:val="1F4E79"/>
                <w:sz w:val="22"/>
                <w:szCs w:val="22"/>
                <w:lang w:val="uk-UA"/>
              </w:rPr>
            </w:pPr>
            <w:r w:rsidRPr="00E851A3">
              <w:rPr>
                <w:rFonts w:ascii="Arial" w:hAnsi="Arial" w:cs="Arial"/>
                <w:color w:val="1F4E79"/>
                <w:sz w:val="22"/>
                <w:szCs w:val="22"/>
                <w:lang w:val="uk-UA"/>
              </w:rPr>
              <w:t>соняшник</w:t>
            </w:r>
          </w:p>
        </w:tc>
        <w:tc>
          <w:tcPr>
            <w:tcW w:w="1144" w:type="dxa"/>
            <w:tcBorders>
              <w:top w:val="single" w:sz="4" w:space="0" w:color="auto"/>
              <w:left w:val="single" w:sz="4" w:space="0" w:color="auto"/>
              <w:bottom w:val="single" w:sz="4" w:space="0" w:color="auto"/>
              <w:right w:val="single" w:sz="4" w:space="0" w:color="auto"/>
            </w:tcBorders>
            <w:shd w:val="clear" w:color="auto" w:fill="FFFFCC"/>
            <w:noWrap/>
            <w:vAlign w:val="bottom"/>
          </w:tcPr>
          <w:p w:rsidR="003F2EFF" w:rsidRPr="00E851A3" w:rsidRDefault="003F2EFF" w:rsidP="00F25985">
            <w:pPr>
              <w:rPr>
                <w:lang w:eastAsia="uk-UA"/>
              </w:rPr>
            </w:pPr>
            <w:r w:rsidRPr="00E851A3">
              <w:rPr>
                <w:sz w:val="22"/>
                <w:szCs w:val="22"/>
                <w:lang w:eastAsia="uk-UA"/>
              </w:rPr>
              <w:t>1840</w:t>
            </w:r>
          </w:p>
        </w:tc>
        <w:tc>
          <w:tcPr>
            <w:tcW w:w="1097" w:type="dxa"/>
            <w:tcBorders>
              <w:top w:val="single" w:sz="4" w:space="0" w:color="auto"/>
              <w:left w:val="single" w:sz="4" w:space="0" w:color="auto"/>
              <w:bottom w:val="single" w:sz="4" w:space="0" w:color="auto"/>
              <w:right w:val="single" w:sz="4" w:space="0" w:color="auto"/>
            </w:tcBorders>
            <w:shd w:val="clear" w:color="auto" w:fill="FFFFCC"/>
            <w:vAlign w:val="bottom"/>
          </w:tcPr>
          <w:p w:rsidR="003F2EFF" w:rsidRPr="00E851A3" w:rsidRDefault="003F2EFF" w:rsidP="00F25985">
            <w:pPr>
              <w:rPr>
                <w:lang w:eastAsia="uk-UA"/>
              </w:rPr>
            </w:pPr>
            <w:r w:rsidRPr="00E851A3">
              <w:rPr>
                <w:sz w:val="22"/>
                <w:szCs w:val="22"/>
                <w:lang w:eastAsia="uk-UA"/>
              </w:rPr>
              <w:t>1984</w:t>
            </w:r>
          </w:p>
        </w:tc>
        <w:tc>
          <w:tcPr>
            <w:tcW w:w="1233" w:type="dxa"/>
            <w:tcBorders>
              <w:top w:val="single" w:sz="4" w:space="0" w:color="auto"/>
              <w:left w:val="single" w:sz="4" w:space="0" w:color="auto"/>
              <w:bottom w:val="single" w:sz="4" w:space="0" w:color="auto"/>
              <w:right w:val="single" w:sz="4" w:space="0" w:color="auto"/>
            </w:tcBorders>
            <w:shd w:val="clear" w:color="auto" w:fill="FFFFCC"/>
            <w:vAlign w:val="bottom"/>
          </w:tcPr>
          <w:p w:rsidR="003F2EFF" w:rsidRPr="00E851A3" w:rsidRDefault="003F2EFF" w:rsidP="00F25985">
            <w:pPr>
              <w:rPr>
                <w:lang w:eastAsia="uk-UA"/>
              </w:rPr>
            </w:pPr>
            <w:r w:rsidRPr="00E851A3">
              <w:rPr>
                <w:sz w:val="22"/>
                <w:szCs w:val="22"/>
                <w:lang w:eastAsia="uk-UA"/>
              </w:rPr>
              <w:t>3371</w:t>
            </w:r>
          </w:p>
        </w:tc>
        <w:tc>
          <w:tcPr>
            <w:tcW w:w="1233" w:type="dxa"/>
            <w:tcBorders>
              <w:top w:val="single" w:sz="4" w:space="0" w:color="auto"/>
              <w:left w:val="single" w:sz="4" w:space="0" w:color="auto"/>
              <w:bottom w:val="single" w:sz="4" w:space="0" w:color="auto"/>
              <w:right w:val="single" w:sz="4" w:space="0" w:color="auto"/>
            </w:tcBorders>
            <w:shd w:val="clear" w:color="auto" w:fill="FFFFCC"/>
            <w:vAlign w:val="bottom"/>
          </w:tcPr>
          <w:p w:rsidR="003F2EFF" w:rsidRPr="00E851A3" w:rsidRDefault="003F2EFF" w:rsidP="00F25985">
            <w:pPr>
              <w:rPr>
                <w:lang w:eastAsia="uk-UA"/>
              </w:rPr>
            </w:pPr>
            <w:r w:rsidRPr="00E851A3">
              <w:rPr>
                <w:sz w:val="22"/>
                <w:szCs w:val="22"/>
                <w:lang w:eastAsia="uk-UA"/>
              </w:rPr>
              <w:t>3500</w:t>
            </w:r>
          </w:p>
        </w:tc>
        <w:tc>
          <w:tcPr>
            <w:tcW w:w="1161" w:type="dxa"/>
            <w:tcBorders>
              <w:top w:val="single" w:sz="4" w:space="0" w:color="auto"/>
              <w:left w:val="single" w:sz="4" w:space="0" w:color="auto"/>
              <w:bottom w:val="single" w:sz="4" w:space="0" w:color="auto"/>
              <w:right w:val="single" w:sz="4" w:space="0" w:color="auto"/>
            </w:tcBorders>
            <w:shd w:val="clear" w:color="auto" w:fill="FFFFCC"/>
          </w:tcPr>
          <w:p w:rsidR="003F2EFF" w:rsidRPr="00E851A3" w:rsidRDefault="003F2EFF" w:rsidP="00F25985">
            <w:pPr>
              <w:rPr>
                <w:lang w:eastAsia="uk-UA"/>
              </w:rPr>
            </w:pPr>
            <w:r w:rsidRPr="00E851A3">
              <w:rPr>
                <w:sz w:val="22"/>
                <w:szCs w:val="22"/>
                <w:lang w:eastAsia="uk-UA"/>
              </w:rPr>
              <w:t>4582,19</w:t>
            </w:r>
          </w:p>
        </w:tc>
      </w:tr>
      <w:tr w:rsidR="003F2EFF" w:rsidRPr="00E851A3" w:rsidTr="00F25985">
        <w:trPr>
          <w:trHeight w:val="298"/>
          <w:jc w:val="center"/>
        </w:trPr>
        <w:tc>
          <w:tcPr>
            <w:tcW w:w="4105" w:type="dxa"/>
            <w:gridSpan w:val="2"/>
            <w:tcBorders>
              <w:top w:val="single" w:sz="4" w:space="0" w:color="auto"/>
              <w:left w:val="single" w:sz="4" w:space="0" w:color="auto"/>
              <w:bottom w:val="single" w:sz="4" w:space="0" w:color="auto"/>
              <w:right w:val="single" w:sz="4" w:space="0" w:color="auto"/>
            </w:tcBorders>
            <w:shd w:val="clear" w:color="auto" w:fill="FFFFCC"/>
            <w:noWrap/>
          </w:tcPr>
          <w:p w:rsidR="003F2EFF" w:rsidRPr="00E851A3" w:rsidRDefault="003F2EFF" w:rsidP="00F25985">
            <w:pPr>
              <w:pStyle w:val="Normal3"/>
              <w:widowControl w:val="0"/>
              <w:spacing w:before="20" w:after="20" w:line="256" w:lineRule="auto"/>
              <w:rPr>
                <w:rFonts w:ascii="Arial" w:hAnsi="Arial" w:cs="Arial"/>
                <w:b/>
                <w:bCs/>
                <w:color w:val="1F4E79"/>
                <w:sz w:val="22"/>
                <w:szCs w:val="22"/>
                <w:lang w:val="uk-UA" w:eastAsia="ru-RU"/>
              </w:rPr>
            </w:pPr>
            <w:r w:rsidRPr="00E851A3">
              <w:rPr>
                <w:rFonts w:ascii="Arial" w:hAnsi="Arial" w:cs="Arial"/>
                <w:b/>
                <w:bCs/>
                <w:color w:val="1F4E79"/>
                <w:sz w:val="22"/>
                <w:szCs w:val="22"/>
                <w:lang w:val="uk-UA" w:eastAsia="ru-RU"/>
              </w:rPr>
              <w:t xml:space="preserve">Виробництво, т </w:t>
            </w:r>
          </w:p>
        </w:tc>
        <w:tc>
          <w:tcPr>
            <w:tcW w:w="1144" w:type="dxa"/>
            <w:tcBorders>
              <w:top w:val="single" w:sz="4" w:space="0" w:color="auto"/>
              <w:left w:val="single" w:sz="4" w:space="0" w:color="auto"/>
              <w:bottom w:val="single" w:sz="4" w:space="0" w:color="auto"/>
              <w:right w:val="single" w:sz="4" w:space="0" w:color="auto"/>
            </w:tcBorders>
            <w:shd w:val="clear" w:color="auto" w:fill="FFFFCC"/>
            <w:noWrap/>
            <w:vAlign w:val="bottom"/>
          </w:tcPr>
          <w:p w:rsidR="003F2EFF" w:rsidRPr="00E851A3" w:rsidRDefault="003F2EFF" w:rsidP="00F25985"/>
        </w:tc>
        <w:tc>
          <w:tcPr>
            <w:tcW w:w="1097" w:type="dxa"/>
            <w:tcBorders>
              <w:top w:val="single" w:sz="4" w:space="0" w:color="auto"/>
              <w:left w:val="single" w:sz="4" w:space="0" w:color="auto"/>
              <w:bottom w:val="single" w:sz="4" w:space="0" w:color="auto"/>
              <w:right w:val="single" w:sz="4" w:space="0" w:color="auto"/>
            </w:tcBorders>
            <w:shd w:val="clear" w:color="auto" w:fill="FFFFCC"/>
            <w:vAlign w:val="bottom"/>
          </w:tcPr>
          <w:p w:rsidR="003F2EFF" w:rsidRPr="00E851A3" w:rsidRDefault="003F2EFF" w:rsidP="00F25985"/>
        </w:tc>
        <w:tc>
          <w:tcPr>
            <w:tcW w:w="1233" w:type="dxa"/>
            <w:tcBorders>
              <w:top w:val="single" w:sz="4" w:space="0" w:color="auto"/>
              <w:left w:val="single" w:sz="4" w:space="0" w:color="auto"/>
              <w:bottom w:val="single" w:sz="4" w:space="0" w:color="auto"/>
              <w:right w:val="single" w:sz="4" w:space="0" w:color="auto"/>
            </w:tcBorders>
            <w:shd w:val="clear" w:color="auto" w:fill="FFFFCC"/>
            <w:vAlign w:val="bottom"/>
          </w:tcPr>
          <w:p w:rsidR="003F2EFF" w:rsidRPr="00E851A3" w:rsidRDefault="003F2EFF" w:rsidP="00F25985"/>
        </w:tc>
        <w:tc>
          <w:tcPr>
            <w:tcW w:w="1233" w:type="dxa"/>
            <w:tcBorders>
              <w:top w:val="single" w:sz="4" w:space="0" w:color="auto"/>
              <w:left w:val="single" w:sz="4" w:space="0" w:color="auto"/>
              <w:bottom w:val="single" w:sz="4" w:space="0" w:color="auto"/>
              <w:right w:val="single" w:sz="4" w:space="0" w:color="auto"/>
            </w:tcBorders>
            <w:shd w:val="clear" w:color="auto" w:fill="FFFFCC"/>
            <w:vAlign w:val="bottom"/>
          </w:tcPr>
          <w:p w:rsidR="003F2EFF" w:rsidRPr="00E851A3" w:rsidRDefault="003F2EFF" w:rsidP="00F25985"/>
        </w:tc>
        <w:tc>
          <w:tcPr>
            <w:tcW w:w="1161" w:type="dxa"/>
            <w:tcBorders>
              <w:top w:val="single" w:sz="4" w:space="0" w:color="auto"/>
              <w:left w:val="single" w:sz="4" w:space="0" w:color="auto"/>
              <w:bottom w:val="single" w:sz="4" w:space="0" w:color="auto"/>
              <w:right w:val="single" w:sz="4" w:space="0" w:color="auto"/>
            </w:tcBorders>
            <w:shd w:val="clear" w:color="auto" w:fill="FFFFCC"/>
          </w:tcPr>
          <w:p w:rsidR="003F2EFF" w:rsidRPr="00E851A3" w:rsidRDefault="003F2EFF" w:rsidP="00F25985"/>
        </w:tc>
      </w:tr>
      <w:tr w:rsidR="003F2EFF" w:rsidRPr="00E851A3" w:rsidTr="00F25985">
        <w:trPr>
          <w:trHeight w:val="298"/>
          <w:jc w:val="center"/>
        </w:trPr>
        <w:tc>
          <w:tcPr>
            <w:tcW w:w="4105" w:type="dxa"/>
            <w:gridSpan w:val="2"/>
            <w:tcBorders>
              <w:top w:val="single" w:sz="4" w:space="0" w:color="auto"/>
              <w:left w:val="single" w:sz="4" w:space="0" w:color="auto"/>
              <w:bottom w:val="single" w:sz="4" w:space="0" w:color="auto"/>
              <w:right w:val="single" w:sz="4" w:space="0" w:color="auto"/>
            </w:tcBorders>
            <w:shd w:val="clear" w:color="auto" w:fill="FFFFCC"/>
            <w:noWrap/>
          </w:tcPr>
          <w:p w:rsidR="003F2EFF" w:rsidRPr="00E851A3" w:rsidRDefault="003F2EFF" w:rsidP="00F25985">
            <w:r w:rsidRPr="00E851A3">
              <w:rPr>
                <w:sz w:val="22"/>
                <w:szCs w:val="22"/>
              </w:rPr>
              <w:t xml:space="preserve">культури зернові і зернобобові </w:t>
            </w:r>
          </w:p>
        </w:tc>
        <w:tc>
          <w:tcPr>
            <w:tcW w:w="1144" w:type="dxa"/>
            <w:tcBorders>
              <w:top w:val="single" w:sz="4" w:space="0" w:color="auto"/>
              <w:left w:val="single" w:sz="4" w:space="0" w:color="auto"/>
              <w:bottom w:val="single" w:sz="4" w:space="0" w:color="auto"/>
              <w:right w:val="single" w:sz="4" w:space="0" w:color="auto"/>
            </w:tcBorders>
            <w:shd w:val="clear" w:color="auto" w:fill="FFFFCC"/>
            <w:noWrap/>
            <w:vAlign w:val="bottom"/>
          </w:tcPr>
          <w:p w:rsidR="003F2EFF" w:rsidRPr="00E851A3" w:rsidRDefault="003F2EFF" w:rsidP="00F25985">
            <w:pPr>
              <w:rPr>
                <w:lang w:eastAsia="uk-UA"/>
              </w:rPr>
            </w:pPr>
            <w:r w:rsidRPr="00E851A3">
              <w:rPr>
                <w:sz w:val="22"/>
                <w:szCs w:val="22"/>
                <w:lang w:eastAsia="uk-UA"/>
              </w:rPr>
              <w:t>47134</w:t>
            </w:r>
          </w:p>
        </w:tc>
        <w:tc>
          <w:tcPr>
            <w:tcW w:w="1097" w:type="dxa"/>
            <w:tcBorders>
              <w:top w:val="single" w:sz="4" w:space="0" w:color="auto"/>
              <w:left w:val="single" w:sz="4" w:space="0" w:color="auto"/>
              <w:bottom w:val="single" w:sz="4" w:space="0" w:color="auto"/>
              <w:right w:val="single" w:sz="4" w:space="0" w:color="auto"/>
            </w:tcBorders>
            <w:shd w:val="clear" w:color="auto" w:fill="FFFFCC"/>
            <w:vAlign w:val="bottom"/>
          </w:tcPr>
          <w:p w:rsidR="003F2EFF" w:rsidRPr="00E851A3" w:rsidRDefault="003F2EFF" w:rsidP="00F25985">
            <w:pPr>
              <w:rPr>
                <w:lang w:eastAsia="uk-UA"/>
              </w:rPr>
            </w:pPr>
            <w:r w:rsidRPr="00E851A3">
              <w:rPr>
                <w:sz w:val="22"/>
                <w:szCs w:val="22"/>
                <w:lang w:eastAsia="uk-UA"/>
              </w:rPr>
              <w:t>26674</w:t>
            </w:r>
          </w:p>
        </w:tc>
        <w:tc>
          <w:tcPr>
            <w:tcW w:w="1233" w:type="dxa"/>
            <w:tcBorders>
              <w:top w:val="single" w:sz="4" w:space="0" w:color="auto"/>
              <w:left w:val="single" w:sz="4" w:space="0" w:color="auto"/>
              <w:bottom w:val="single" w:sz="4" w:space="0" w:color="auto"/>
              <w:right w:val="single" w:sz="4" w:space="0" w:color="auto"/>
            </w:tcBorders>
            <w:shd w:val="clear" w:color="auto" w:fill="FFFFCC"/>
            <w:vAlign w:val="bottom"/>
          </w:tcPr>
          <w:p w:rsidR="003F2EFF" w:rsidRPr="00E851A3" w:rsidRDefault="003F2EFF" w:rsidP="00F25985">
            <w:pPr>
              <w:rPr>
                <w:lang w:eastAsia="uk-UA"/>
              </w:rPr>
            </w:pPr>
            <w:r w:rsidRPr="00E851A3">
              <w:rPr>
                <w:sz w:val="22"/>
                <w:szCs w:val="22"/>
                <w:lang w:eastAsia="uk-UA"/>
              </w:rPr>
              <w:t>45003</w:t>
            </w:r>
          </w:p>
        </w:tc>
        <w:tc>
          <w:tcPr>
            <w:tcW w:w="1233" w:type="dxa"/>
            <w:tcBorders>
              <w:top w:val="single" w:sz="4" w:space="0" w:color="auto"/>
              <w:left w:val="single" w:sz="4" w:space="0" w:color="auto"/>
              <w:bottom w:val="single" w:sz="4" w:space="0" w:color="auto"/>
              <w:right w:val="single" w:sz="4" w:space="0" w:color="auto"/>
            </w:tcBorders>
            <w:shd w:val="clear" w:color="auto" w:fill="FFFFCC"/>
            <w:vAlign w:val="bottom"/>
          </w:tcPr>
          <w:p w:rsidR="003F2EFF" w:rsidRPr="00E851A3" w:rsidRDefault="003F2EFF" w:rsidP="00F25985">
            <w:pPr>
              <w:rPr>
                <w:lang w:eastAsia="uk-UA"/>
              </w:rPr>
            </w:pPr>
            <w:r w:rsidRPr="00E851A3">
              <w:rPr>
                <w:sz w:val="22"/>
                <w:szCs w:val="22"/>
                <w:lang w:eastAsia="uk-UA"/>
              </w:rPr>
              <w:t>64869</w:t>
            </w:r>
          </w:p>
        </w:tc>
        <w:tc>
          <w:tcPr>
            <w:tcW w:w="1161" w:type="dxa"/>
            <w:tcBorders>
              <w:top w:val="single" w:sz="4" w:space="0" w:color="auto"/>
              <w:left w:val="single" w:sz="4" w:space="0" w:color="auto"/>
              <w:bottom w:val="single" w:sz="4" w:space="0" w:color="auto"/>
              <w:right w:val="single" w:sz="4" w:space="0" w:color="auto"/>
            </w:tcBorders>
            <w:shd w:val="clear" w:color="auto" w:fill="FFFFCC"/>
          </w:tcPr>
          <w:p w:rsidR="003F2EFF" w:rsidRPr="00E851A3" w:rsidRDefault="003F2EFF" w:rsidP="00F25985">
            <w:pPr>
              <w:rPr>
                <w:highlight w:val="yellow"/>
                <w:lang w:eastAsia="uk-UA"/>
              </w:rPr>
            </w:pPr>
          </w:p>
        </w:tc>
      </w:tr>
      <w:tr w:rsidR="003F2EFF" w:rsidRPr="00E851A3" w:rsidTr="00F25985">
        <w:trPr>
          <w:trHeight w:val="298"/>
          <w:jc w:val="center"/>
        </w:trPr>
        <w:tc>
          <w:tcPr>
            <w:tcW w:w="4105" w:type="dxa"/>
            <w:gridSpan w:val="2"/>
            <w:tcBorders>
              <w:top w:val="single" w:sz="4" w:space="0" w:color="auto"/>
              <w:left w:val="single" w:sz="4" w:space="0" w:color="auto"/>
              <w:bottom w:val="single" w:sz="4" w:space="0" w:color="auto"/>
              <w:right w:val="single" w:sz="4" w:space="0" w:color="auto"/>
            </w:tcBorders>
            <w:shd w:val="clear" w:color="auto" w:fill="FFFFCC"/>
            <w:noWrap/>
          </w:tcPr>
          <w:p w:rsidR="003F2EFF" w:rsidRPr="00E851A3" w:rsidRDefault="003F2EFF" w:rsidP="00F25985">
            <w:r w:rsidRPr="00E851A3">
              <w:rPr>
                <w:sz w:val="22"/>
                <w:szCs w:val="22"/>
              </w:rPr>
              <w:t>% до обсягу по</w:t>
            </w:r>
          </w:p>
        </w:tc>
        <w:tc>
          <w:tcPr>
            <w:tcW w:w="1144" w:type="dxa"/>
            <w:tcBorders>
              <w:top w:val="single" w:sz="4" w:space="0" w:color="auto"/>
              <w:left w:val="single" w:sz="4" w:space="0" w:color="auto"/>
              <w:bottom w:val="single" w:sz="4" w:space="0" w:color="auto"/>
              <w:right w:val="single" w:sz="4" w:space="0" w:color="auto"/>
            </w:tcBorders>
            <w:shd w:val="clear" w:color="auto" w:fill="FFFFCC"/>
            <w:noWrap/>
            <w:vAlign w:val="bottom"/>
          </w:tcPr>
          <w:p w:rsidR="003F2EFF" w:rsidRPr="00E851A3" w:rsidRDefault="003F2EFF" w:rsidP="00F25985"/>
        </w:tc>
        <w:tc>
          <w:tcPr>
            <w:tcW w:w="1097" w:type="dxa"/>
            <w:tcBorders>
              <w:top w:val="single" w:sz="4" w:space="0" w:color="auto"/>
              <w:left w:val="single" w:sz="4" w:space="0" w:color="auto"/>
              <w:bottom w:val="single" w:sz="4" w:space="0" w:color="auto"/>
              <w:right w:val="single" w:sz="4" w:space="0" w:color="auto"/>
            </w:tcBorders>
            <w:shd w:val="clear" w:color="auto" w:fill="FFFFCC"/>
            <w:vAlign w:val="bottom"/>
          </w:tcPr>
          <w:p w:rsidR="003F2EFF" w:rsidRPr="00E851A3" w:rsidRDefault="003F2EFF" w:rsidP="00F25985"/>
        </w:tc>
        <w:tc>
          <w:tcPr>
            <w:tcW w:w="1233" w:type="dxa"/>
            <w:tcBorders>
              <w:top w:val="single" w:sz="4" w:space="0" w:color="auto"/>
              <w:left w:val="single" w:sz="4" w:space="0" w:color="auto"/>
              <w:bottom w:val="single" w:sz="4" w:space="0" w:color="auto"/>
              <w:right w:val="single" w:sz="4" w:space="0" w:color="auto"/>
            </w:tcBorders>
            <w:shd w:val="clear" w:color="auto" w:fill="FFFFCC"/>
            <w:vAlign w:val="bottom"/>
          </w:tcPr>
          <w:p w:rsidR="003F2EFF" w:rsidRPr="00E851A3" w:rsidRDefault="003F2EFF" w:rsidP="00F25985"/>
        </w:tc>
        <w:tc>
          <w:tcPr>
            <w:tcW w:w="1233" w:type="dxa"/>
            <w:tcBorders>
              <w:top w:val="single" w:sz="4" w:space="0" w:color="auto"/>
              <w:left w:val="single" w:sz="4" w:space="0" w:color="auto"/>
              <w:bottom w:val="single" w:sz="4" w:space="0" w:color="auto"/>
              <w:right w:val="single" w:sz="4" w:space="0" w:color="auto"/>
            </w:tcBorders>
            <w:shd w:val="clear" w:color="auto" w:fill="FFFFCC"/>
            <w:vAlign w:val="bottom"/>
          </w:tcPr>
          <w:p w:rsidR="003F2EFF" w:rsidRPr="00E851A3" w:rsidRDefault="003F2EFF" w:rsidP="00F25985"/>
        </w:tc>
        <w:tc>
          <w:tcPr>
            <w:tcW w:w="1161" w:type="dxa"/>
            <w:tcBorders>
              <w:top w:val="single" w:sz="4" w:space="0" w:color="auto"/>
              <w:left w:val="single" w:sz="4" w:space="0" w:color="auto"/>
              <w:bottom w:val="single" w:sz="4" w:space="0" w:color="auto"/>
              <w:right w:val="single" w:sz="4" w:space="0" w:color="auto"/>
            </w:tcBorders>
            <w:shd w:val="clear" w:color="auto" w:fill="FFFFCC"/>
          </w:tcPr>
          <w:p w:rsidR="003F2EFF" w:rsidRPr="00E851A3" w:rsidRDefault="003F2EFF" w:rsidP="00F25985">
            <w:pPr>
              <w:rPr>
                <w:highlight w:val="yellow"/>
              </w:rPr>
            </w:pPr>
          </w:p>
        </w:tc>
      </w:tr>
      <w:tr w:rsidR="003F2EFF" w:rsidRPr="00E851A3" w:rsidTr="00F25985">
        <w:trPr>
          <w:trHeight w:val="298"/>
          <w:jc w:val="center"/>
        </w:trPr>
        <w:tc>
          <w:tcPr>
            <w:tcW w:w="4105" w:type="dxa"/>
            <w:gridSpan w:val="2"/>
            <w:tcBorders>
              <w:top w:val="single" w:sz="4" w:space="0" w:color="auto"/>
              <w:left w:val="single" w:sz="4" w:space="0" w:color="auto"/>
              <w:bottom w:val="single" w:sz="4" w:space="0" w:color="auto"/>
              <w:right w:val="single" w:sz="4" w:space="0" w:color="auto"/>
            </w:tcBorders>
            <w:shd w:val="clear" w:color="auto" w:fill="FFFFCC"/>
            <w:noWrap/>
          </w:tcPr>
          <w:p w:rsidR="003F2EFF" w:rsidRPr="00E851A3" w:rsidRDefault="003F2EFF" w:rsidP="00F25985">
            <w:r w:rsidRPr="00E851A3">
              <w:rPr>
                <w:sz w:val="22"/>
                <w:szCs w:val="22"/>
              </w:rPr>
              <w:t>Брусилівському району</w:t>
            </w:r>
          </w:p>
        </w:tc>
        <w:tc>
          <w:tcPr>
            <w:tcW w:w="1144" w:type="dxa"/>
            <w:tcBorders>
              <w:top w:val="single" w:sz="4" w:space="0" w:color="auto"/>
              <w:left w:val="single" w:sz="4" w:space="0" w:color="auto"/>
              <w:bottom w:val="single" w:sz="4" w:space="0" w:color="auto"/>
              <w:right w:val="single" w:sz="4" w:space="0" w:color="auto"/>
            </w:tcBorders>
            <w:shd w:val="clear" w:color="auto" w:fill="FFFFCC"/>
            <w:noWrap/>
            <w:vAlign w:val="bottom"/>
          </w:tcPr>
          <w:p w:rsidR="003F2EFF" w:rsidRPr="00E851A3" w:rsidRDefault="003F2EFF" w:rsidP="00F25985">
            <w:pPr>
              <w:rPr>
                <w:lang w:eastAsia="uk-UA"/>
              </w:rPr>
            </w:pPr>
            <w:r w:rsidRPr="00E851A3">
              <w:rPr>
                <w:sz w:val="22"/>
                <w:szCs w:val="22"/>
                <w:lang w:eastAsia="uk-UA"/>
              </w:rPr>
              <w:t>28,9</w:t>
            </w:r>
          </w:p>
        </w:tc>
        <w:tc>
          <w:tcPr>
            <w:tcW w:w="1097" w:type="dxa"/>
            <w:tcBorders>
              <w:top w:val="single" w:sz="4" w:space="0" w:color="auto"/>
              <w:left w:val="single" w:sz="4" w:space="0" w:color="auto"/>
              <w:bottom w:val="single" w:sz="4" w:space="0" w:color="auto"/>
              <w:right w:val="single" w:sz="4" w:space="0" w:color="auto"/>
            </w:tcBorders>
            <w:shd w:val="clear" w:color="auto" w:fill="FFFFCC"/>
            <w:vAlign w:val="bottom"/>
          </w:tcPr>
          <w:p w:rsidR="003F2EFF" w:rsidRPr="00E851A3" w:rsidRDefault="003F2EFF" w:rsidP="00F25985">
            <w:pPr>
              <w:rPr>
                <w:lang w:eastAsia="uk-UA"/>
              </w:rPr>
            </w:pPr>
            <w:r w:rsidRPr="00E851A3">
              <w:rPr>
                <w:sz w:val="22"/>
                <w:szCs w:val="22"/>
                <w:lang w:eastAsia="uk-UA"/>
              </w:rPr>
              <w:t>40,5</w:t>
            </w:r>
          </w:p>
        </w:tc>
        <w:tc>
          <w:tcPr>
            <w:tcW w:w="1233" w:type="dxa"/>
            <w:tcBorders>
              <w:top w:val="single" w:sz="4" w:space="0" w:color="auto"/>
              <w:left w:val="single" w:sz="4" w:space="0" w:color="auto"/>
              <w:bottom w:val="single" w:sz="4" w:space="0" w:color="auto"/>
              <w:right w:val="single" w:sz="4" w:space="0" w:color="auto"/>
            </w:tcBorders>
            <w:shd w:val="clear" w:color="auto" w:fill="FFFFCC"/>
            <w:vAlign w:val="bottom"/>
          </w:tcPr>
          <w:p w:rsidR="003F2EFF" w:rsidRPr="00E851A3" w:rsidRDefault="003F2EFF" w:rsidP="00F25985">
            <w:pPr>
              <w:rPr>
                <w:lang w:eastAsia="uk-UA"/>
              </w:rPr>
            </w:pPr>
            <w:r w:rsidRPr="00E851A3">
              <w:rPr>
                <w:sz w:val="22"/>
                <w:szCs w:val="22"/>
                <w:lang w:eastAsia="uk-UA"/>
              </w:rPr>
              <w:t>47,9</w:t>
            </w:r>
          </w:p>
        </w:tc>
        <w:tc>
          <w:tcPr>
            <w:tcW w:w="1233" w:type="dxa"/>
            <w:tcBorders>
              <w:top w:val="single" w:sz="4" w:space="0" w:color="auto"/>
              <w:left w:val="single" w:sz="4" w:space="0" w:color="auto"/>
              <w:bottom w:val="single" w:sz="4" w:space="0" w:color="auto"/>
              <w:right w:val="single" w:sz="4" w:space="0" w:color="auto"/>
            </w:tcBorders>
            <w:shd w:val="clear" w:color="auto" w:fill="FFFFCC"/>
            <w:vAlign w:val="bottom"/>
          </w:tcPr>
          <w:p w:rsidR="003F2EFF" w:rsidRPr="00E851A3" w:rsidRDefault="003F2EFF" w:rsidP="00F25985">
            <w:pPr>
              <w:rPr>
                <w:lang w:eastAsia="uk-UA"/>
              </w:rPr>
            </w:pPr>
            <w:r w:rsidRPr="00E851A3">
              <w:rPr>
                <w:sz w:val="22"/>
                <w:szCs w:val="22"/>
                <w:lang w:eastAsia="uk-UA"/>
              </w:rPr>
              <w:t>99,9</w:t>
            </w:r>
          </w:p>
        </w:tc>
        <w:tc>
          <w:tcPr>
            <w:tcW w:w="1161" w:type="dxa"/>
            <w:tcBorders>
              <w:top w:val="single" w:sz="4" w:space="0" w:color="auto"/>
              <w:left w:val="single" w:sz="4" w:space="0" w:color="auto"/>
              <w:bottom w:val="single" w:sz="4" w:space="0" w:color="auto"/>
              <w:right w:val="single" w:sz="4" w:space="0" w:color="auto"/>
            </w:tcBorders>
            <w:shd w:val="clear" w:color="auto" w:fill="FFFFCC"/>
          </w:tcPr>
          <w:p w:rsidR="003F2EFF" w:rsidRPr="00E851A3" w:rsidRDefault="003F2EFF" w:rsidP="00F25985">
            <w:pPr>
              <w:rPr>
                <w:highlight w:val="yellow"/>
                <w:lang w:eastAsia="uk-UA"/>
              </w:rPr>
            </w:pPr>
          </w:p>
        </w:tc>
      </w:tr>
      <w:tr w:rsidR="003F2EFF" w:rsidRPr="00E851A3" w:rsidTr="00F25985">
        <w:trPr>
          <w:trHeight w:val="298"/>
          <w:jc w:val="center"/>
        </w:trPr>
        <w:tc>
          <w:tcPr>
            <w:tcW w:w="4105" w:type="dxa"/>
            <w:gridSpan w:val="2"/>
            <w:tcBorders>
              <w:top w:val="single" w:sz="4" w:space="0" w:color="auto"/>
              <w:left w:val="single" w:sz="4" w:space="0" w:color="auto"/>
              <w:bottom w:val="single" w:sz="4" w:space="0" w:color="auto"/>
              <w:right w:val="single" w:sz="4" w:space="0" w:color="auto"/>
            </w:tcBorders>
            <w:shd w:val="clear" w:color="auto" w:fill="FFFFCC"/>
            <w:noWrap/>
          </w:tcPr>
          <w:p w:rsidR="003F2EFF" w:rsidRPr="00E851A3" w:rsidRDefault="003F2EFF" w:rsidP="00F25985">
            <w:r w:rsidRPr="00E851A3">
              <w:rPr>
                <w:sz w:val="22"/>
                <w:szCs w:val="22"/>
              </w:rPr>
              <w:t>Житомирській області</w:t>
            </w:r>
          </w:p>
        </w:tc>
        <w:tc>
          <w:tcPr>
            <w:tcW w:w="1144" w:type="dxa"/>
            <w:tcBorders>
              <w:top w:val="single" w:sz="4" w:space="0" w:color="auto"/>
              <w:left w:val="single" w:sz="4" w:space="0" w:color="auto"/>
              <w:bottom w:val="single" w:sz="4" w:space="0" w:color="auto"/>
              <w:right w:val="single" w:sz="4" w:space="0" w:color="auto"/>
            </w:tcBorders>
            <w:shd w:val="clear" w:color="auto" w:fill="FFFFCC"/>
            <w:noWrap/>
            <w:vAlign w:val="bottom"/>
          </w:tcPr>
          <w:p w:rsidR="003F2EFF" w:rsidRPr="00E851A3" w:rsidRDefault="003F2EFF" w:rsidP="00F25985">
            <w:pPr>
              <w:rPr>
                <w:lang w:eastAsia="uk-UA"/>
              </w:rPr>
            </w:pPr>
            <w:r w:rsidRPr="00E851A3">
              <w:rPr>
                <w:sz w:val="22"/>
                <w:szCs w:val="22"/>
                <w:lang w:eastAsia="uk-UA"/>
              </w:rPr>
              <w:t>2,8</w:t>
            </w:r>
          </w:p>
        </w:tc>
        <w:tc>
          <w:tcPr>
            <w:tcW w:w="1097" w:type="dxa"/>
            <w:tcBorders>
              <w:top w:val="single" w:sz="4" w:space="0" w:color="auto"/>
              <w:left w:val="single" w:sz="4" w:space="0" w:color="auto"/>
              <w:bottom w:val="single" w:sz="4" w:space="0" w:color="auto"/>
              <w:right w:val="single" w:sz="4" w:space="0" w:color="auto"/>
            </w:tcBorders>
            <w:shd w:val="clear" w:color="auto" w:fill="FFFFCC"/>
            <w:vAlign w:val="bottom"/>
          </w:tcPr>
          <w:p w:rsidR="003F2EFF" w:rsidRPr="00E851A3" w:rsidRDefault="003F2EFF" w:rsidP="00F25985">
            <w:pPr>
              <w:rPr>
                <w:lang w:eastAsia="uk-UA"/>
              </w:rPr>
            </w:pPr>
            <w:r w:rsidRPr="00E851A3">
              <w:rPr>
                <w:sz w:val="22"/>
                <w:szCs w:val="22"/>
                <w:lang w:eastAsia="uk-UA"/>
              </w:rPr>
              <w:t>2,1</w:t>
            </w:r>
          </w:p>
        </w:tc>
        <w:tc>
          <w:tcPr>
            <w:tcW w:w="1233" w:type="dxa"/>
            <w:tcBorders>
              <w:top w:val="single" w:sz="4" w:space="0" w:color="auto"/>
              <w:left w:val="single" w:sz="4" w:space="0" w:color="auto"/>
              <w:bottom w:val="single" w:sz="4" w:space="0" w:color="auto"/>
              <w:right w:val="single" w:sz="4" w:space="0" w:color="auto"/>
            </w:tcBorders>
            <w:shd w:val="clear" w:color="auto" w:fill="FFFFCC"/>
            <w:vAlign w:val="bottom"/>
          </w:tcPr>
          <w:p w:rsidR="003F2EFF" w:rsidRPr="00E851A3" w:rsidRDefault="003F2EFF" w:rsidP="00F25985">
            <w:pPr>
              <w:rPr>
                <w:lang w:eastAsia="uk-UA"/>
              </w:rPr>
            </w:pPr>
            <w:r w:rsidRPr="00E851A3">
              <w:rPr>
                <w:sz w:val="22"/>
                <w:szCs w:val="22"/>
                <w:lang w:eastAsia="uk-UA"/>
              </w:rPr>
              <w:t>2,1</w:t>
            </w:r>
          </w:p>
        </w:tc>
        <w:tc>
          <w:tcPr>
            <w:tcW w:w="1233" w:type="dxa"/>
            <w:tcBorders>
              <w:top w:val="single" w:sz="4" w:space="0" w:color="auto"/>
              <w:left w:val="single" w:sz="4" w:space="0" w:color="auto"/>
              <w:bottom w:val="single" w:sz="4" w:space="0" w:color="auto"/>
              <w:right w:val="single" w:sz="4" w:space="0" w:color="auto"/>
            </w:tcBorders>
            <w:shd w:val="clear" w:color="auto" w:fill="FFFFCC"/>
            <w:vAlign w:val="bottom"/>
          </w:tcPr>
          <w:p w:rsidR="003F2EFF" w:rsidRPr="00E851A3" w:rsidRDefault="003F2EFF" w:rsidP="00F25985">
            <w:pPr>
              <w:rPr>
                <w:lang w:eastAsia="uk-UA"/>
              </w:rPr>
            </w:pPr>
            <w:r w:rsidRPr="00E851A3">
              <w:rPr>
                <w:sz w:val="22"/>
                <w:szCs w:val="22"/>
                <w:lang w:eastAsia="uk-UA"/>
              </w:rPr>
              <w:t>3,9</w:t>
            </w:r>
          </w:p>
        </w:tc>
        <w:tc>
          <w:tcPr>
            <w:tcW w:w="1161" w:type="dxa"/>
            <w:tcBorders>
              <w:top w:val="single" w:sz="4" w:space="0" w:color="auto"/>
              <w:left w:val="single" w:sz="4" w:space="0" w:color="auto"/>
              <w:bottom w:val="single" w:sz="4" w:space="0" w:color="auto"/>
              <w:right w:val="single" w:sz="4" w:space="0" w:color="auto"/>
            </w:tcBorders>
            <w:shd w:val="clear" w:color="auto" w:fill="FFFFCC"/>
          </w:tcPr>
          <w:p w:rsidR="003F2EFF" w:rsidRPr="00E851A3" w:rsidRDefault="003F2EFF" w:rsidP="00F25985">
            <w:pPr>
              <w:rPr>
                <w:highlight w:val="yellow"/>
                <w:lang w:eastAsia="uk-UA"/>
              </w:rPr>
            </w:pPr>
          </w:p>
        </w:tc>
      </w:tr>
      <w:tr w:rsidR="003F2EFF" w:rsidRPr="00E851A3" w:rsidTr="00F25985">
        <w:trPr>
          <w:trHeight w:val="70"/>
          <w:jc w:val="center"/>
        </w:trPr>
        <w:tc>
          <w:tcPr>
            <w:tcW w:w="4105" w:type="dxa"/>
            <w:gridSpan w:val="2"/>
            <w:tcBorders>
              <w:top w:val="single" w:sz="4" w:space="0" w:color="auto"/>
              <w:left w:val="single" w:sz="4" w:space="0" w:color="auto"/>
              <w:bottom w:val="single" w:sz="4" w:space="0" w:color="auto"/>
              <w:right w:val="single" w:sz="4" w:space="0" w:color="auto"/>
            </w:tcBorders>
            <w:shd w:val="clear" w:color="auto" w:fill="FFFFCC"/>
            <w:noWrap/>
          </w:tcPr>
          <w:p w:rsidR="003F2EFF" w:rsidRPr="00E851A3" w:rsidRDefault="003F2EFF" w:rsidP="00F25985"/>
        </w:tc>
        <w:tc>
          <w:tcPr>
            <w:tcW w:w="1144" w:type="dxa"/>
            <w:tcBorders>
              <w:top w:val="single" w:sz="4" w:space="0" w:color="auto"/>
              <w:left w:val="single" w:sz="4" w:space="0" w:color="auto"/>
              <w:bottom w:val="single" w:sz="4" w:space="0" w:color="auto"/>
              <w:right w:val="single" w:sz="4" w:space="0" w:color="auto"/>
            </w:tcBorders>
            <w:shd w:val="clear" w:color="auto" w:fill="FFFFCC"/>
            <w:noWrap/>
            <w:vAlign w:val="bottom"/>
          </w:tcPr>
          <w:p w:rsidR="003F2EFF" w:rsidRPr="00E851A3" w:rsidRDefault="003F2EFF" w:rsidP="00F25985"/>
        </w:tc>
        <w:tc>
          <w:tcPr>
            <w:tcW w:w="1097" w:type="dxa"/>
            <w:tcBorders>
              <w:top w:val="single" w:sz="4" w:space="0" w:color="auto"/>
              <w:left w:val="single" w:sz="4" w:space="0" w:color="auto"/>
              <w:bottom w:val="single" w:sz="4" w:space="0" w:color="auto"/>
              <w:right w:val="single" w:sz="4" w:space="0" w:color="auto"/>
            </w:tcBorders>
            <w:shd w:val="clear" w:color="auto" w:fill="FFFFCC"/>
            <w:vAlign w:val="bottom"/>
          </w:tcPr>
          <w:p w:rsidR="003F2EFF" w:rsidRPr="00E851A3" w:rsidRDefault="003F2EFF" w:rsidP="00F25985"/>
        </w:tc>
        <w:tc>
          <w:tcPr>
            <w:tcW w:w="1233" w:type="dxa"/>
            <w:tcBorders>
              <w:top w:val="single" w:sz="4" w:space="0" w:color="auto"/>
              <w:left w:val="single" w:sz="4" w:space="0" w:color="auto"/>
              <w:bottom w:val="single" w:sz="4" w:space="0" w:color="auto"/>
              <w:right w:val="single" w:sz="4" w:space="0" w:color="auto"/>
            </w:tcBorders>
            <w:shd w:val="clear" w:color="auto" w:fill="FFFFCC"/>
            <w:vAlign w:val="bottom"/>
          </w:tcPr>
          <w:p w:rsidR="003F2EFF" w:rsidRPr="00E851A3" w:rsidRDefault="003F2EFF" w:rsidP="00F25985"/>
        </w:tc>
        <w:tc>
          <w:tcPr>
            <w:tcW w:w="1233" w:type="dxa"/>
            <w:tcBorders>
              <w:top w:val="single" w:sz="4" w:space="0" w:color="auto"/>
              <w:left w:val="single" w:sz="4" w:space="0" w:color="auto"/>
              <w:bottom w:val="single" w:sz="4" w:space="0" w:color="auto"/>
              <w:right w:val="single" w:sz="4" w:space="0" w:color="auto"/>
            </w:tcBorders>
            <w:shd w:val="clear" w:color="auto" w:fill="FFFFCC"/>
            <w:vAlign w:val="bottom"/>
          </w:tcPr>
          <w:p w:rsidR="003F2EFF" w:rsidRPr="00E851A3" w:rsidRDefault="003F2EFF" w:rsidP="00F25985"/>
        </w:tc>
        <w:tc>
          <w:tcPr>
            <w:tcW w:w="1161" w:type="dxa"/>
            <w:tcBorders>
              <w:top w:val="single" w:sz="4" w:space="0" w:color="auto"/>
              <w:left w:val="single" w:sz="4" w:space="0" w:color="auto"/>
              <w:bottom w:val="single" w:sz="4" w:space="0" w:color="auto"/>
              <w:right w:val="single" w:sz="4" w:space="0" w:color="auto"/>
            </w:tcBorders>
            <w:shd w:val="clear" w:color="auto" w:fill="FFFFCC"/>
          </w:tcPr>
          <w:p w:rsidR="003F2EFF" w:rsidRPr="00E851A3" w:rsidRDefault="003F2EFF" w:rsidP="00F25985">
            <w:pPr>
              <w:rPr>
                <w:highlight w:val="yellow"/>
              </w:rPr>
            </w:pPr>
          </w:p>
        </w:tc>
      </w:tr>
      <w:tr w:rsidR="003F2EFF" w:rsidRPr="00E851A3" w:rsidTr="00F25985">
        <w:trPr>
          <w:trHeight w:val="298"/>
          <w:jc w:val="center"/>
        </w:trPr>
        <w:tc>
          <w:tcPr>
            <w:tcW w:w="4105" w:type="dxa"/>
            <w:gridSpan w:val="2"/>
            <w:tcBorders>
              <w:top w:val="single" w:sz="4" w:space="0" w:color="auto"/>
              <w:left w:val="single" w:sz="4" w:space="0" w:color="auto"/>
              <w:bottom w:val="single" w:sz="4" w:space="0" w:color="auto"/>
              <w:right w:val="single" w:sz="4" w:space="0" w:color="auto"/>
            </w:tcBorders>
            <w:shd w:val="clear" w:color="auto" w:fill="FFFFCC"/>
            <w:noWrap/>
          </w:tcPr>
          <w:p w:rsidR="003F2EFF" w:rsidRPr="00E851A3" w:rsidRDefault="003F2EFF" w:rsidP="00F25985">
            <w:r w:rsidRPr="00E851A3">
              <w:rPr>
                <w:sz w:val="22"/>
                <w:szCs w:val="22"/>
              </w:rPr>
              <w:t>соняшник</w:t>
            </w:r>
          </w:p>
        </w:tc>
        <w:tc>
          <w:tcPr>
            <w:tcW w:w="1144" w:type="dxa"/>
            <w:tcBorders>
              <w:top w:val="single" w:sz="4" w:space="0" w:color="auto"/>
              <w:left w:val="single" w:sz="4" w:space="0" w:color="auto"/>
              <w:bottom w:val="single" w:sz="4" w:space="0" w:color="auto"/>
              <w:right w:val="single" w:sz="4" w:space="0" w:color="auto"/>
            </w:tcBorders>
            <w:shd w:val="clear" w:color="auto" w:fill="FFFFCC"/>
            <w:noWrap/>
            <w:vAlign w:val="bottom"/>
          </w:tcPr>
          <w:p w:rsidR="003F2EFF" w:rsidRPr="00E851A3" w:rsidRDefault="003F2EFF" w:rsidP="00F25985">
            <w:pPr>
              <w:rPr>
                <w:lang w:eastAsia="uk-UA"/>
              </w:rPr>
            </w:pPr>
            <w:r w:rsidRPr="00E851A3">
              <w:rPr>
                <w:sz w:val="22"/>
                <w:szCs w:val="22"/>
                <w:lang w:eastAsia="uk-UA"/>
              </w:rPr>
              <w:t>4696</w:t>
            </w:r>
          </w:p>
        </w:tc>
        <w:tc>
          <w:tcPr>
            <w:tcW w:w="1097" w:type="dxa"/>
            <w:tcBorders>
              <w:top w:val="single" w:sz="4" w:space="0" w:color="auto"/>
              <w:left w:val="single" w:sz="4" w:space="0" w:color="auto"/>
              <w:bottom w:val="single" w:sz="4" w:space="0" w:color="auto"/>
              <w:right w:val="single" w:sz="4" w:space="0" w:color="auto"/>
            </w:tcBorders>
            <w:shd w:val="clear" w:color="auto" w:fill="FFFFCC"/>
            <w:vAlign w:val="bottom"/>
          </w:tcPr>
          <w:p w:rsidR="003F2EFF" w:rsidRPr="00E851A3" w:rsidRDefault="003F2EFF" w:rsidP="00F25985">
            <w:pPr>
              <w:rPr>
                <w:lang w:eastAsia="uk-UA"/>
              </w:rPr>
            </w:pPr>
            <w:r w:rsidRPr="00E851A3">
              <w:rPr>
                <w:sz w:val="22"/>
                <w:szCs w:val="22"/>
                <w:lang w:eastAsia="uk-UA"/>
              </w:rPr>
              <w:t>4995</w:t>
            </w:r>
          </w:p>
        </w:tc>
        <w:tc>
          <w:tcPr>
            <w:tcW w:w="1233" w:type="dxa"/>
            <w:tcBorders>
              <w:top w:val="single" w:sz="4" w:space="0" w:color="auto"/>
              <w:left w:val="single" w:sz="4" w:space="0" w:color="auto"/>
              <w:bottom w:val="single" w:sz="4" w:space="0" w:color="auto"/>
              <w:right w:val="single" w:sz="4" w:space="0" w:color="auto"/>
            </w:tcBorders>
            <w:shd w:val="clear" w:color="auto" w:fill="FFFFCC"/>
            <w:vAlign w:val="bottom"/>
          </w:tcPr>
          <w:p w:rsidR="003F2EFF" w:rsidRPr="00E851A3" w:rsidRDefault="003F2EFF" w:rsidP="00F25985">
            <w:pPr>
              <w:rPr>
                <w:lang w:eastAsia="uk-UA"/>
              </w:rPr>
            </w:pPr>
            <w:r w:rsidRPr="00E851A3">
              <w:rPr>
                <w:sz w:val="22"/>
                <w:szCs w:val="22"/>
                <w:lang w:eastAsia="uk-UA"/>
              </w:rPr>
              <w:t>10196</w:t>
            </w:r>
          </w:p>
        </w:tc>
        <w:tc>
          <w:tcPr>
            <w:tcW w:w="1233" w:type="dxa"/>
            <w:tcBorders>
              <w:top w:val="single" w:sz="4" w:space="0" w:color="auto"/>
              <w:left w:val="single" w:sz="4" w:space="0" w:color="auto"/>
              <w:bottom w:val="single" w:sz="4" w:space="0" w:color="auto"/>
              <w:right w:val="single" w:sz="4" w:space="0" w:color="auto"/>
            </w:tcBorders>
            <w:shd w:val="clear" w:color="auto" w:fill="FFFFCC"/>
            <w:vAlign w:val="bottom"/>
          </w:tcPr>
          <w:p w:rsidR="003F2EFF" w:rsidRPr="00E851A3" w:rsidRDefault="003F2EFF" w:rsidP="00F25985">
            <w:pPr>
              <w:rPr>
                <w:lang w:eastAsia="uk-UA"/>
              </w:rPr>
            </w:pPr>
            <w:r w:rsidRPr="00E851A3">
              <w:rPr>
                <w:sz w:val="22"/>
                <w:szCs w:val="22"/>
                <w:lang w:eastAsia="uk-UA"/>
              </w:rPr>
              <w:t>9704</w:t>
            </w:r>
          </w:p>
        </w:tc>
        <w:tc>
          <w:tcPr>
            <w:tcW w:w="1161" w:type="dxa"/>
            <w:tcBorders>
              <w:top w:val="single" w:sz="4" w:space="0" w:color="auto"/>
              <w:left w:val="single" w:sz="4" w:space="0" w:color="auto"/>
              <w:bottom w:val="single" w:sz="4" w:space="0" w:color="auto"/>
              <w:right w:val="single" w:sz="4" w:space="0" w:color="auto"/>
            </w:tcBorders>
            <w:shd w:val="clear" w:color="auto" w:fill="FFFFCC"/>
          </w:tcPr>
          <w:p w:rsidR="003F2EFF" w:rsidRPr="00E851A3" w:rsidRDefault="003F2EFF" w:rsidP="00F25985">
            <w:pPr>
              <w:rPr>
                <w:highlight w:val="yellow"/>
                <w:lang w:eastAsia="uk-UA"/>
              </w:rPr>
            </w:pPr>
          </w:p>
        </w:tc>
      </w:tr>
      <w:tr w:rsidR="003F2EFF" w:rsidRPr="00E851A3" w:rsidTr="00F25985">
        <w:trPr>
          <w:trHeight w:val="298"/>
          <w:jc w:val="center"/>
        </w:trPr>
        <w:tc>
          <w:tcPr>
            <w:tcW w:w="4105" w:type="dxa"/>
            <w:gridSpan w:val="2"/>
            <w:tcBorders>
              <w:top w:val="single" w:sz="4" w:space="0" w:color="auto"/>
              <w:left w:val="single" w:sz="4" w:space="0" w:color="auto"/>
              <w:bottom w:val="single" w:sz="4" w:space="0" w:color="auto"/>
              <w:right w:val="single" w:sz="4" w:space="0" w:color="auto"/>
            </w:tcBorders>
            <w:shd w:val="clear" w:color="auto" w:fill="FFFFCC"/>
            <w:noWrap/>
          </w:tcPr>
          <w:p w:rsidR="003F2EFF" w:rsidRPr="00E851A3" w:rsidRDefault="003F2EFF" w:rsidP="00F25985">
            <w:r w:rsidRPr="00E851A3">
              <w:rPr>
                <w:sz w:val="22"/>
                <w:szCs w:val="22"/>
              </w:rPr>
              <w:t>% до обсягу по</w:t>
            </w:r>
          </w:p>
        </w:tc>
        <w:tc>
          <w:tcPr>
            <w:tcW w:w="1144" w:type="dxa"/>
            <w:tcBorders>
              <w:top w:val="single" w:sz="4" w:space="0" w:color="auto"/>
              <w:left w:val="single" w:sz="4" w:space="0" w:color="auto"/>
              <w:bottom w:val="single" w:sz="4" w:space="0" w:color="auto"/>
              <w:right w:val="single" w:sz="4" w:space="0" w:color="auto"/>
            </w:tcBorders>
            <w:shd w:val="clear" w:color="auto" w:fill="FFFFCC"/>
            <w:noWrap/>
            <w:vAlign w:val="bottom"/>
          </w:tcPr>
          <w:p w:rsidR="003F2EFF" w:rsidRPr="00E851A3" w:rsidRDefault="003F2EFF" w:rsidP="00F25985"/>
        </w:tc>
        <w:tc>
          <w:tcPr>
            <w:tcW w:w="1097" w:type="dxa"/>
            <w:tcBorders>
              <w:top w:val="single" w:sz="4" w:space="0" w:color="auto"/>
              <w:left w:val="single" w:sz="4" w:space="0" w:color="auto"/>
              <w:bottom w:val="single" w:sz="4" w:space="0" w:color="auto"/>
              <w:right w:val="single" w:sz="4" w:space="0" w:color="auto"/>
            </w:tcBorders>
            <w:shd w:val="clear" w:color="auto" w:fill="FFFFCC"/>
            <w:vAlign w:val="bottom"/>
          </w:tcPr>
          <w:p w:rsidR="003F2EFF" w:rsidRPr="00E851A3" w:rsidRDefault="003F2EFF" w:rsidP="00F25985"/>
        </w:tc>
        <w:tc>
          <w:tcPr>
            <w:tcW w:w="1233" w:type="dxa"/>
            <w:tcBorders>
              <w:top w:val="single" w:sz="4" w:space="0" w:color="auto"/>
              <w:left w:val="single" w:sz="4" w:space="0" w:color="auto"/>
              <w:bottom w:val="single" w:sz="4" w:space="0" w:color="auto"/>
              <w:right w:val="single" w:sz="4" w:space="0" w:color="auto"/>
            </w:tcBorders>
            <w:shd w:val="clear" w:color="auto" w:fill="FFFFCC"/>
            <w:vAlign w:val="bottom"/>
          </w:tcPr>
          <w:p w:rsidR="003F2EFF" w:rsidRPr="00E851A3" w:rsidRDefault="003F2EFF" w:rsidP="00F25985"/>
        </w:tc>
        <w:tc>
          <w:tcPr>
            <w:tcW w:w="1233" w:type="dxa"/>
            <w:tcBorders>
              <w:top w:val="single" w:sz="4" w:space="0" w:color="auto"/>
              <w:left w:val="single" w:sz="4" w:space="0" w:color="auto"/>
              <w:bottom w:val="single" w:sz="4" w:space="0" w:color="auto"/>
              <w:right w:val="single" w:sz="4" w:space="0" w:color="auto"/>
            </w:tcBorders>
            <w:shd w:val="clear" w:color="auto" w:fill="FFFFCC"/>
            <w:vAlign w:val="bottom"/>
          </w:tcPr>
          <w:p w:rsidR="003F2EFF" w:rsidRPr="00E851A3" w:rsidRDefault="003F2EFF" w:rsidP="00F25985"/>
        </w:tc>
        <w:tc>
          <w:tcPr>
            <w:tcW w:w="1161" w:type="dxa"/>
            <w:tcBorders>
              <w:top w:val="single" w:sz="4" w:space="0" w:color="auto"/>
              <w:left w:val="single" w:sz="4" w:space="0" w:color="auto"/>
              <w:bottom w:val="single" w:sz="4" w:space="0" w:color="auto"/>
              <w:right w:val="single" w:sz="4" w:space="0" w:color="auto"/>
            </w:tcBorders>
            <w:shd w:val="clear" w:color="auto" w:fill="FFFFCC"/>
          </w:tcPr>
          <w:p w:rsidR="003F2EFF" w:rsidRPr="00E851A3" w:rsidRDefault="003F2EFF" w:rsidP="00F25985">
            <w:pPr>
              <w:rPr>
                <w:highlight w:val="yellow"/>
              </w:rPr>
            </w:pPr>
          </w:p>
        </w:tc>
      </w:tr>
      <w:tr w:rsidR="003F2EFF" w:rsidRPr="00E851A3" w:rsidTr="00F25985">
        <w:trPr>
          <w:trHeight w:val="298"/>
          <w:jc w:val="center"/>
        </w:trPr>
        <w:tc>
          <w:tcPr>
            <w:tcW w:w="4105" w:type="dxa"/>
            <w:gridSpan w:val="2"/>
            <w:tcBorders>
              <w:top w:val="single" w:sz="4" w:space="0" w:color="auto"/>
              <w:left w:val="single" w:sz="4" w:space="0" w:color="auto"/>
              <w:bottom w:val="single" w:sz="4" w:space="0" w:color="auto"/>
              <w:right w:val="single" w:sz="4" w:space="0" w:color="auto"/>
            </w:tcBorders>
            <w:shd w:val="clear" w:color="auto" w:fill="FFFFCC"/>
            <w:noWrap/>
          </w:tcPr>
          <w:p w:rsidR="003F2EFF" w:rsidRPr="00E851A3" w:rsidRDefault="003F2EFF" w:rsidP="00F25985">
            <w:r w:rsidRPr="00E851A3">
              <w:rPr>
                <w:sz w:val="22"/>
                <w:szCs w:val="22"/>
              </w:rPr>
              <w:t>Брусилівському району</w:t>
            </w:r>
          </w:p>
        </w:tc>
        <w:tc>
          <w:tcPr>
            <w:tcW w:w="1144" w:type="dxa"/>
            <w:tcBorders>
              <w:top w:val="single" w:sz="4" w:space="0" w:color="auto"/>
              <w:left w:val="single" w:sz="4" w:space="0" w:color="auto"/>
              <w:bottom w:val="single" w:sz="4" w:space="0" w:color="auto"/>
              <w:right w:val="single" w:sz="4" w:space="0" w:color="auto"/>
            </w:tcBorders>
            <w:shd w:val="clear" w:color="auto" w:fill="FFFFCC"/>
            <w:noWrap/>
            <w:vAlign w:val="bottom"/>
          </w:tcPr>
          <w:p w:rsidR="003F2EFF" w:rsidRPr="00E851A3" w:rsidRDefault="003F2EFF" w:rsidP="00F25985">
            <w:pPr>
              <w:rPr>
                <w:lang w:eastAsia="uk-UA"/>
              </w:rPr>
            </w:pPr>
            <w:r w:rsidRPr="00E851A3">
              <w:rPr>
                <w:sz w:val="22"/>
                <w:szCs w:val="22"/>
                <w:lang w:eastAsia="uk-UA"/>
              </w:rPr>
              <w:t>99,7</w:t>
            </w:r>
          </w:p>
        </w:tc>
        <w:tc>
          <w:tcPr>
            <w:tcW w:w="1097" w:type="dxa"/>
            <w:tcBorders>
              <w:top w:val="single" w:sz="4" w:space="0" w:color="auto"/>
              <w:left w:val="single" w:sz="4" w:space="0" w:color="auto"/>
              <w:bottom w:val="single" w:sz="4" w:space="0" w:color="auto"/>
              <w:right w:val="single" w:sz="4" w:space="0" w:color="auto"/>
            </w:tcBorders>
            <w:shd w:val="clear" w:color="auto" w:fill="FFFFCC"/>
            <w:vAlign w:val="bottom"/>
          </w:tcPr>
          <w:p w:rsidR="003F2EFF" w:rsidRPr="00E851A3" w:rsidRDefault="003F2EFF" w:rsidP="00F25985">
            <w:pPr>
              <w:rPr>
                <w:lang w:eastAsia="uk-UA"/>
              </w:rPr>
            </w:pPr>
            <w:r w:rsidRPr="00E851A3">
              <w:rPr>
                <w:sz w:val="22"/>
                <w:szCs w:val="22"/>
                <w:lang w:eastAsia="uk-UA"/>
              </w:rPr>
              <w:t>100,0</w:t>
            </w:r>
          </w:p>
        </w:tc>
        <w:tc>
          <w:tcPr>
            <w:tcW w:w="1233" w:type="dxa"/>
            <w:tcBorders>
              <w:top w:val="single" w:sz="4" w:space="0" w:color="auto"/>
              <w:left w:val="single" w:sz="4" w:space="0" w:color="auto"/>
              <w:bottom w:val="single" w:sz="4" w:space="0" w:color="auto"/>
              <w:right w:val="single" w:sz="4" w:space="0" w:color="auto"/>
            </w:tcBorders>
            <w:shd w:val="clear" w:color="auto" w:fill="FFFFCC"/>
            <w:vAlign w:val="bottom"/>
          </w:tcPr>
          <w:p w:rsidR="003F2EFF" w:rsidRPr="00E851A3" w:rsidRDefault="003F2EFF" w:rsidP="00F25985">
            <w:pPr>
              <w:rPr>
                <w:lang w:eastAsia="uk-UA"/>
              </w:rPr>
            </w:pPr>
            <w:r w:rsidRPr="00E851A3">
              <w:rPr>
                <w:sz w:val="22"/>
                <w:szCs w:val="22"/>
                <w:lang w:eastAsia="uk-UA"/>
              </w:rPr>
              <w:t>95,8</w:t>
            </w:r>
          </w:p>
        </w:tc>
        <w:tc>
          <w:tcPr>
            <w:tcW w:w="1233" w:type="dxa"/>
            <w:tcBorders>
              <w:top w:val="single" w:sz="4" w:space="0" w:color="auto"/>
              <w:left w:val="single" w:sz="4" w:space="0" w:color="auto"/>
              <w:bottom w:val="single" w:sz="4" w:space="0" w:color="auto"/>
              <w:right w:val="single" w:sz="4" w:space="0" w:color="auto"/>
            </w:tcBorders>
            <w:shd w:val="clear" w:color="auto" w:fill="FFFFCC"/>
            <w:vAlign w:val="bottom"/>
          </w:tcPr>
          <w:p w:rsidR="003F2EFF" w:rsidRPr="00E851A3" w:rsidRDefault="003F2EFF" w:rsidP="00F25985">
            <w:pPr>
              <w:rPr>
                <w:lang w:eastAsia="uk-UA"/>
              </w:rPr>
            </w:pPr>
            <w:r w:rsidRPr="00E851A3">
              <w:rPr>
                <w:sz w:val="22"/>
                <w:szCs w:val="22"/>
                <w:lang w:eastAsia="uk-UA"/>
              </w:rPr>
              <w:t>99,5</w:t>
            </w:r>
          </w:p>
        </w:tc>
        <w:tc>
          <w:tcPr>
            <w:tcW w:w="1161" w:type="dxa"/>
            <w:tcBorders>
              <w:top w:val="single" w:sz="4" w:space="0" w:color="auto"/>
              <w:left w:val="single" w:sz="4" w:space="0" w:color="auto"/>
              <w:bottom w:val="single" w:sz="4" w:space="0" w:color="auto"/>
              <w:right w:val="single" w:sz="4" w:space="0" w:color="auto"/>
            </w:tcBorders>
            <w:shd w:val="clear" w:color="auto" w:fill="FFFFCC"/>
          </w:tcPr>
          <w:p w:rsidR="003F2EFF" w:rsidRPr="00E851A3" w:rsidRDefault="003F2EFF" w:rsidP="00F25985">
            <w:pPr>
              <w:rPr>
                <w:highlight w:val="yellow"/>
                <w:lang w:eastAsia="uk-UA"/>
              </w:rPr>
            </w:pPr>
          </w:p>
        </w:tc>
      </w:tr>
      <w:tr w:rsidR="003F2EFF" w:rsidRPr="00E851A3" w:rsidTr="00F25985">
        <w:trPr>
          <w:trHeight w:val="298"/>
          <w:jc w:val="center"/>
        </w:trPr>
        <w:tc>
          <w:tcPr>
            <w:tcW w:w="4105" w:type="dxa"/>
            <w:gridSpan w:val="2"/>
            <w:tcBorders>
              <w:top w:val="single" w:sz="4" w:space="0" w:color="auto"/>
              <w:left w:val="single" w:sz="4" w:space="0" w:color="auto"/>
              <w:bottom w:val="single" w:sz="4" w:space="0" w:color="auto"/>
              <w:right w:val="single" w:sz="4" w:space="0" w:color="auto"/>
            </w:tcBorders>
            <w:shd w:val="clear" w:color="auto" w:fill="FFFFCC"/>
            <w:noWrap/>
          </w:tcPr>
          <w:p w:rsidR="003F2EFF" w:rsidRPr="00E851A3" w:rsidRDefault="003F2EFF" w:rsidP="00F25985">
            <w:r w:rsidRPr="00E851A3">
              <w:rPr>
                <w:sz w:val="22"/>
                <w:szCs w:val="22"/>
              </w:rPr>
              <w:t>Житомирській області</w:t>
            </w:r>
          </w:p>
        </w:tc>
        <w:tc>
          <w:tcPr>
            <w:tcW w:w="1144" w:type="dxa"/>
            <w:tcBorders>
              <w:top w:val="single" w:sz="4" w:space="0" w:color="auto"/>
              <w:left w:val="single" w:sz="4" w:space="0" w:color="auto"/>
              <w:bottom w:val="single" w:sz="4" w:space="0" w:color="auto"/>
              <w:right w:val="single" w:sz="4" w:space="0" w:color="auto"/>
            </w:tcBorders>
            <w:shd w:val="clear" w:color="auto" w:fill="FFFFCC"/>
            <w:noWrap/>
            <w:vAlign w:val="bottom"/>
          </w:tcPr>
          <w:p w:rsidR="003F2EFF" w:rsidRPr="00E851A3" w:rsidRDefault="003F2EFF" w:rsidP="00F25985">
            <w:pPr>
              <w:rPr>
                <w:lang w:eastAsia="uk-UA"/>
              </w:rPr>
            </w:pPr>
            <w:r w:rsidRPr="00E851A3">
              <w:rPr>
                <w:sz w:val="22"/>
                <w:szCs w:val="22"/>
                <w:lang w:eastAsia="uk-UA"/>
              </w:rPr>
              <w:t>2,9</w:t>
            </w:r>
          </w:p>
        </w:tc>
        <w:tc>
          <w:tcPr>
            <w:tcW w:w="1097" w:type="dxa"/>
            <w:tcBorders>
              <w:top w:val="single" w:sz="4" w:space="0" w:color="auto"/>
              <w:left w:val="single" w:sz="4" w:space="0" w:color="auto"/>
              <w:bottom w:val="single" w:sz="4" w:space="0" w:color="auto"/>
              <w:right w:val="single" w:sz="4" w:space="0" w:color="auto"/>
            </w:tcBorders>
            <w:shd w:val="clear" w:color="auto" w:fill="FFFFCC"/>
            <w:vAlign w:val="bottom"/>
          </w:tcPr>
          <w:p w:rsidR="003F2EFF" w:rsidRPr="00E851A3" w:rsidRDefault="003F2EFF" w:rsidP="00F25985">
            <w:pPr>
              <w:rPr>
                <w:lang w:eastAsia="uk-UA"/>
              </w:rPr>
            </w:pPr>
            <w:r w:rsidRPr="00E851A3">
              <w:rPr>
                <w:sz w:val="22"/>
                <w:szCs w:val="22"/>
                <w:lang w:eastAsia="uk-UA"/>
              </w:rPr>
              <w:t>3,6</w:t>
            </w:r>
          </w:p>
        </w:tc>
        <w:tc>
          <w:tcPr>
            <w:tcW w:w="1233" w:type="dxa"/>
            <w:tcBorders>
              <w:top w:val="single" w:sz="4" w:space="0" w:color="auto"/>
              <w:left w:val="single" w:sz="4" w:space="0" w:color="auto"/>
              <w:bottom w:val="single" w:sz="4" w:space="0" w:color="auto"/>
              <w:right w:val="single" w:sz="4" w:space="0" w:color="auto"/>
            </w:tcBorders>
            <w:shd w:val="clear" w:color="auto" w:fill="FFFFCC"/>
            <w:vAlign w:val="bottom"/>
          </w:tcPr>
          <w:p w:rsidR="003F2EFF" w:rsidRPr="00E851A3" w:rsidRDefault="003F2EFF" w:rsidP="00F25985">
            <w:pPr>
              <w:rPr>
                <w:lang w:eastAsia="uk-UA"/>
              </w:rPr>
            </w:pPr>
            <w:r w:rsidRPr="00E851A3">
              <w:rPr>
                <w:sz w:val="22"/>
                <w:szCs w:val="22"/>
                <w:lang w:eastAsia="uk-UA"/>
              </w:rPr>
              <w:t>4,4</w:t>
            </w:r>
          </w:p>
        </w:tc>
        <w:tc>
          <w:tcPr>
            <w:tcW w:w="1233" w:type="dxa"/>
            <w:tcBorders>
              <w:top w:val="single" w:sz="4" w:space="0" w:color="auto"/>
              <w:left w:val="single" w:sz="4" w:space="0" w:color="auto"/>
              <w:bottom w:val="single" w:sz="4" w:space="0" w:color="auto"/>
              <w:right w:val="single" w:sz="4" w:space="0" w:color="auto"/>
            </w:tcBorders>
            <w:shd w:val="clear" w:color="auto" w:fill="FFFFCC"/>
            <w:vAlign w:val="bottom"/>
          </w:tcPr>
          <w:p w:rsidR="003F2EFF" w:rsidRPr="00E851A3" w:rsidRDefault="003F2EFF" w:rsidP="00F25985">
            <w:pPr>
              <w:rPr>
                <w:lang w:eastAsia="uk-UA"/>
              </w:rPr>
            </w:pPr>
            <w:r w:rsidRPr="00E851A3">
              <w:rPr>
                <w:sz w:val="22"/>
                <w:szCs w:val="22"/>
                <w:lang w:eastAsia="uk-UA"/>
              </w:rPr>
              <w:t>4,3</w:t>
            </w:r>
          </w:p>
        </w:tc>
        <w:tc>
          <w:tcPr>
            <w:tcW w:w="1161" w:type="dxa"/>
            <w:tcBorders>
              <w:top w:val="single" w:sz="4" w:space="0" w:color="auto"/>
              <w:left w:val="single" w:sz="4" w:space="0" w:color="auto"/>
              <w:bottom w:val="single" w:sz="4" w:space="0" w:color="auto"/>
              <w:right w:val="single" w:sz="4" w:space="0" w:color="auto"/>
            </w:tcBorders>
            <w:shd w:val="clear" w:color="auto" w:fill="FFFFCC"/>
          </w:tcPr>
          <w:p w:rsidR="003F2EFF" w:rsidRPr="00E851A3" w:rsidRDefault="003F2EFF" w:rsidP="00F25985">
            <w:pPr>
              <w:rPr>
                <w:highlight w:val="yellow"/>
                <w:lang w:eastAsia="uk-UA"/>
              </w:rPr>
            </w:pPr>
          </w:p>
        </w:tc>
      </w:tr>
      <w:tr w:rsidR="003F2EFF" w:rsidRPr="00E851A3" w:rsidTr="00F25985">
        <w:trPr>
          <w:trHeight w:val="70"/>
          <w:jc w:val="center"/>
        </w:trPr>
        <w:tc>
          <w:tcPr>
            <w:tcW w:w="4105" w:type="dxa"/>
            <w:gridSpan w:val="2"/>
            <w:tcBorders>
              <w:top w:val="single" w:sz="4" w:space="0" w:color="auto"/>
              <w:left w:val="single" w:sz="4" w:space="0" w:color="auto"/>
              <w:bottom w:val="single" w:sz="4" w:space="0" w:color="auto"/>
              <w:right w:val="single" w:sz="4" w:space="0" w:color="auto"/>
            </w:tcBorders>
            <w:shd w:val="clear" w:color="auto" w:fill="FFFFCC"/>
            <w:noWrap/>
          </w:tcPr>
          <w:p w:rsidR="003F2EFF" w:rsidRPr="00E851A3" w:rsidRDefault="003F2EFF" w:rsidP="00F25985"/>
        </w:tc>
        <w:tc>
          <w:tcPr>
            <w:tcW w:w="1144" w:type="dxa"/>
            <w:tcBorders>
              <w:top w:val="single" w:sz="4" w:space="0" w:color="auto"/>
              <w:left w:val="single" w:sz="4" w:space="0" w:color="auto"/>
              <w:bottom w:val="single" w:sz="4" w:space="0" w:color="auto"/>
              <w:right w:val="single" w:sz="4" w:space="0" w:color="auto"/>
            </w:tcBorders>
            <w:shd w:val="clear" w:color="auto" w:fill="FFFFCC"/>
            <w:noWrap/>
            <w:vAlign w:val="bottom"/>
          </w:tcPr>
          <w:p w:rsidR="003F2EFF" w:rsidRPr="00E851A3" w:rsidRDefault="003F2EFF" w:rsidP="00F25985"/>
        </w:tc>
        <w:tc>
          <w:tcPr>
            <w:tcW w:w="1097" w:type="dxa"/>
            <w:tcBorders>
              <w:top w:val="single" w:sz="4" w:space="0" w:color="auto"/>
              <w:left w:val="single" w:sz="4" w:space="0" w:color="auto"/>
              <w:bottom w:val="single" w:sz="4" w:space="0" w:color="auto"/>
              <w:right w:val="single" w:sz="4" w:space="0" w:color="auto"/>
            </w:tcBorders>
            <w:shd w:val="clear" w:color="auto" w:fill="FFFFCC"/>
            <w:vAlign w:val="bottom"/>
          </w:tcPr>
          <w:p w:rsidR="003F2EFF" w:rsidRPr="00E851A3" w:rsidRDefault="003F2EFF" w:rsidP="00F25985"/>
        </w:tc>
        <w:tc>
          <w:tcPr>
            <w:tcW w:w="1233" w:type="dxa"/>
            <w:tcBorders>
              <w:top w:val="single" w:sz="4" w:space="0" w:color="auto"/>
              <w:left w:val="single" w:sz="4" w:space="0" w:color="auto"/>
              <w:bottom w:val="single" w:sz="4" w:space="0" w:color="auto"/>
              <w:right w:val="single" w:sz="4" w:space="0" w:color="auto"/>
            </w:tcBorders>
            <w:shd w:val="clear" w:color="auto" w:fill="FFFFCC"/>
            <w:vAlign w:val="bottom"/>
          </w:tcPr>
          <w:p w:rsidR="003F2EFF" w:rsidRPr="00E851A3" w:rsidRDefault="003F2EFF" w:rsidP="00F25985"/>
        </w:tc>
        <w:tc>
          <w:tcPr>
            <w:tcW w:w="1233" w:type="dxa"/>
            <w:tcBorders>
              <w:top w:val="single" w:sz="4" w:space="0" w:color="auto"/>
              <w:left w:val="single" w:sz="4" w:space="0" w:color="auto"/>
              <w:bottom w:val="single" w:sz="4" w:space="0" w:color="auto"/>
              <w:right w:val="single" w:sz="4" w:space="0" w:color="auto"/>
            </w:tcBorders>
            <w:shd w:val="clear" w:color="auto" w:fill="FFFFCC"/>
            <w:vAlign w:val="bottom"/>
          </w:tcPr>
          <w:p w:rsidR="003F2EFF" w:rsidRPr="00E851A3" w:rsidRDefault="003F2EFF" w:rsidP="00F25985"/>
        </w:tc>
        <w:tc>
          <w:tcPr>
            <w:tcW w:w="1161" w:type="dxa"/>
            <w:tcBorders>
              <w:top w:val="single" w:sz="4" w:space="0" w:color="auto"/>
              <w:left w:val="single" w:sz="4" w:space="0" w:color="auto"/>
              <w:bottom w:val="single" w:sz="4" w:space="0" w:color="auto"/>
              <w:right w:val="single" w:sz="4" w:space="0" w:color="auto"/>
            </w:tcBorders>
            <w:shd w:val="clear" w:color="auto" w:fill="FFFFCC"/>
          </w:tcPr>
          <w:p w:rsidR="003F2EFF" w:rsidRPr="00E851A3" w:rsidRDefault="003F2EFF" w:rsidP="00F25985">
            <w:pPr>
              <w:rPr>
                <w:highlight w:val="yellow"/>
              </w:rPr>
            </w:pPr>
          </w:p>
        </w:tc>
      </w:tr>
      <w:tr w:rsidR="003F2EFF" w:rsidRPr="00E851A3" w:rsidTr="00F25985">
        <w:trPr>
          <w:trHeight w:val="415"/>
          <w:jc w:val="center"/>
        </w:trPr>
        <w:tc>
          <w:tcPr>
            <w:tcW w:w="8812" w:type="dxa"/>
            <w:gridSpan w:val="6"/>
            <w:tcBorders>
              <w:top w:val="single" w:sz="4" w:space="0" w:color="auto"/>
              <w:left w:val="single" w:sz="4" w:space="0" w:color="auto"/>
              <w:bottom w:val="single" w:sz="4" w:space="0" w:color="auto"/>
              <w:right w:val="single" w:sz="4" w:space="0" w:color="auto"/>
            </w:tcBorders>
            <w:shd w:val="clear" w:color="auto" w:fill="9CC2E5"/>
            <w:noWrap/>
            <w:vAlign w:val="center"/>
          </w:tcPr>
          <w:p w:rsidR="003F2EFF" w:rsidRPr="00E851A3" w:rsidRDefault="003F2EFF" w:rsidP="00F25985">
            <w:pPr>
              <w:rPr>
                <w:lang w:eastAsia="uk-UA"/>
              </w:rPr>
            </w:pPr>
            <w:r w:rsidRPr="00E851A3">
              <w:rPr>
                <w:sz w:val="22"/>
                <w:szCs w:val="22"/>
                <w:lang w:eastAsia="uk-UA"/>
              </w:rPr>
              <w:t>Тваринництво у сільськогосподарських підприємствах</w:t>
            </w:r>
          </w:p>
        </w:tc>
        <w:tc>
          <w:tcPr>
            <w:tcW w:w="1161" w:type="dxa"/>
            <w:tcBorders>
              <w:top w:val="single" w:sz="4" w:space="0" w:color="auto"/>
              <w:left w:val="single" w:sz="4" w:space="0" w:color="auto"/>
              <w:bottom w:val="single" w:sz="4" w:space="0" w:color="auto"/>
              <w:right w:val="single" w:sz="4" w:space="0" w:color="auto"/>
            </w:tcBorders>
            <w:shd w:val="clear" w:color="auto" w:fill="9CC2E5"/>
          </w:tcPr>
          <w:p w:rsidR="003F2EFF" w:rsidRPr="00E851A3" w:rsidRDefault="003F2EFF" w:rsidP="00F25985">
            <w:pPr>
              <w:rPr>
                <w:highlight w:val="yellow"/>
                <w:lang w:eastAsia="uk-UA"/>
              </w:rPr>
            </w:pPr>
          </w:p>
        </w:tc>
      </w:tr>
      <w:tr w:rsidR="003F2EFF" w:rsidRPr="00E851A3" w:rsidTr="00F25985">
        <w:trPr>
          <w:trHeight w:val="298"/>
          <w:jc w:val="center"/>
        </w:trPr>
        <w:tc>
          <w:tcPr>
            <w:tcW w:w="4105" w:type="dxa"/>
            <w:gridSpan w:val="2"/>
            <w:tcBorders>
              <w:top w:val="single" w:sz="4" w:space="0" w:color="auto"/>
              <w:left w:val="single" w:sz="4" w:space="0" w:color="auto"/>
              <w:bottom w:val="single" w:sz="4" w:space="0" w:color="auto"/>
              <w:right w:val="single" w:sz="4" w:space="0" w:color="auto"/>
            </w:tcBorders>
            <w:shd w:val="clear" w:color="auto" w:fill="FFFFCC"/>
            <w:noWrap/>
          </w:tcPr>
          <w:p w:rsidR="003F2EFF" w:rsidRPr="00E851A3" w:rsidRDefault="003F2EFF" w:rsidP="00F25985"/>
        </w:tc>
        <w:tc>
          <w:tcPr>
            <w:tcW w:w="1144" w:type="dxa"/>
            <w:tcBorders>
              <w:top w:val="single" w:sz="4" w:space="0" w:color="auto"/>
              <w:left w:val="single" w:sz="4" w:space="0" w:color="auto"/>
              <w:bottom w:val="single" w:sz="4" w:space="0" w:color="auto"/>
              <w:right w:val="single" w:sz="4" w:space="0" w:color="auto"/>
            </w:tcBorders>
            <w:shd w:val="clear" w:color="auto" w:fill="FFFFCC"/>
            <w:noWrap/>
            <w:vAlign w:val="center"/>
          </w:tcPr>
          <w:p w:rsidR="003F2EFF" w:rsidRPr="00E851A3" w:rsidRDefault="003F2EFF" w:rsidP="00F25985">
            <w:pPr>
              <w:rPr>
                <w:lang w:eastAsia="uk-UA"/>
              </w:rPr>
            </w:pPr>
            <w:r w:rsidRPr="00E851A3">
              <w:rPr>
                <w:sz w:val="22"/>
                <w:szCs w:val="22"/>
                <w:lang w:eastAsia="uk-UA"/>
              </w:rPr>
              <w:t>2014</w:t>
            </w:r>
          </w:p>
        </w:tc>
        <w:tc>
          <w:tcPr>
            <w:tcW w:w="1097" w:type="dxa"/>
            <w:tcBorders>
              <w:top w:val="single" w:sz="4" w:space="0" w:color="auto"/>
              <w:left w:val="single" w:sz="4" w:space="0" w:color="auto"/>
              <w:bottom w:val="single" w:sz="4" w:space="0" w:color="auto"/>
              <w:right w:val="single" w:sz="4" w:space="0" w:color="auto"/>
            </w:tcBorders>
            <w:shd w:val="clear" w:color="auto" w:fill="FFFFCC"/>
            <w:vAlign w:val="center"/>
          </w:tcPr>
          <w:p w:rsidR="003F2EFF" w:rsidRPr="00E851A3" w:rsidRDefault="003F2EFF" w:rsidP="00F25985">
            <w:pPr>
              <w:rPr>
                <w:lang w:eastAsia="uk-UA"/>
              </w:rPr>
            </w:pPr>
            <w:r w:rsidRPr="00E851A3">
              <w:rPr>
                <w:sz w:val="22"/>
                <w:szCs w:val="22"/>
                <w:lang w:eastAsia="uk-UA"/>
              </w:rPr>
              <w:t>2015</w:t>
            </w:r>
          </w:p>
        </w:tc>
        <w:tc>
          <w:tcPr>
            <w:tcW w:w="1233" w:type="dxa"/>
            <w:tcBorders>
              <w:top w:val="single" w:sz="4" w:space="0" w:color="auto"/>
              <w:left w:val="single" w:sz="4" w:space="0" w:color="auto"/>
              <w:bottom w:val="single" w:sz="4" w:space="0" w:color="auto"/>
              <w:right w:val="single" w:sz="4" w:space="0" w:color="auto"/>
            </w:tcBorders>
            <w:shd w:val="clear" w:color="auto" w:fill="FFFFCC"/>
            <w:vAlign w:val="center"/>
          </w:tcPr>
          <w:p w:rsidR="003F2EFF" w:rsidRPr="00E851A3" w:rsidRDefault="003F2EFF" w:rsidP="00F25985">
            <w:pPr>
              <w:rPr>
                <w:lang w:eastAsia="uk-UA"/>
              </w:rPr>
            </w:pPr>
            <w:r w:rsidRPr="00E851A3">
              <w:rPr>
                <w:sz w:val="22"/>
                <w:szCs w:val="22"/>
                <w:lang w:eastAsia="uk-UA"/>
              </w:rPr>
              <w:t>2016</w:t>
            </w:r>
          </w:p>
        </w:tc>
        <w:tc>
          <w:tcPr>
            <w:tcW w:w="1233" w:type="dxa"/>
            <w:tcBorders>
              <w:top w:val="single" w:sz="4" w:space="0" w:color="auto"/>
              <w:left w:val="single" w:sz="4" w:space="0" w:color="auto"/>
              <w:bottom w:val="single" w:sz="4" w:space="0" w:color="auto"/>
              <w:right w:val="single" w:sz="4" w:space="0" w:color="auto"/>
            </w:tcBorders>
            <w:shd w:val="clear" w:color="auto" w:fill="FFFFCC"/>
            <w:vAlign w:val="center"/>
          </w:tcPr>
          <w:p w:rsidR="003F2EFF" w:rsidRPr="00E851A3" w:rsidRDefault="003F2EFF" w:rsidP="00F25985">
            <w:pPr>
              <w:rPr>
                <w:lang w:eastAsia="uk-UA"/>
              </w:rPr>
            </w:pPr>
            <w:r w:rsidRPr="00E851A3">
              <w:rPr>
                <w:sz w:val="22"/>
                <w:szCs w:val="22"/>
                <w:lang w:eastAsia="uk-UA"/>
              </w:rPr>
              <w:t>2017</w:t>
            </w:r>
          </w:p>
        </w:tc>
        <w:tc>
          <w:tcPr>
            <w:tcW w:w="1161" w:type="dxa"/>
            <w:tcBorders>
              <w:top w:val="single" w:sz="4" w:space="0" w:color="auto"/>
              <w:left w:val="single" w:sz="4" w:space="0" w:color="auto"/>
              <w:bottom w:val="single" w:sz="4" w:space="0" w:color="auto"/>
              <w:right w:val="single" w:sz="4" w:space="0" w:color="auto"/>
            </w:tcBorders>
            <w:shd w:val="clear" w:color="auto" w:fill="FFFFCC"/>
          </w:tcPr>
          <w:p w:rsidR="003F2EFF" w:rsidRPr="00E851A3" w:rsidRDefault="003F2EFF" w:rsidP="00F25985">
            <w:pPr>
              <w:rPr>
                <w:highlight w:val="yellow"/>
                <w:lang w:eastAsia="uk-UA"/>
              </w:rPr>
            </w:pPr>
            <w:r w:rsidRPr="00E851A3">
              <w:rPr>
                <w:sz w:val="22"/>
                <w:szCs w:val="22"/>
                <w:lang w:eastAsia="uk-UA"/>
              </w:rPr>
              <w:t>2021</w:t>
            </w:r>
          </w:p>
        </w:tc>
      </w:tr>
      <w:tr w:rsidR="003F2EFF" w:rsidRPr="00E851A3" w:rsidTr="00F25985">
        <w:trPr>
          <w:trHeight w:val="298"/>
          <w:jc w:val="center"/>
        </w:trPr>
        <w:tc>
          <w:tcPr>
            <w:tcW w:w="4105" w:type="dxa"/>
            <w:gridSpan w:val="2"/>
            <w:tcBorders>
              <w:top w:val="single" w:sz="4" w:space="0" w:color="auto"/>
              <w:left w:val="single" w:sz="4" w:space="0" w:color="auto"/>
              <w:bottom w:val="single" w:sz="4" w:space="0" w:color="auto"/>
              <w:right w:val="single" w:sz="4" w:space="0" w:color="auto"/>
            </w:tcBorders>
            <w:shd w:val="clear" w:color="auto" w:fill="FFFFCC"/>
            <w:noWrap/>
            <w:vAlign w:val="bottom"/>
          </w:tcPr>
          <w:p w:rsidR="003F2EFF" w:rsidRPr="00E851A3" w:rsidRDefault="003F2EFF" w:rsidP="00F25985">
            <w:r w:rsidRPr="00E851A3">
              <w:rPr>
                <w:sz w:val="22"/>
                <w:szCs w:val="22"/>
              </w:rPr>
              <w:t xml:space="preserve">Кількість </w:t>
            </w:r>
            <w:r w:rsidRPr="00E851A3">
              <w:rPr>
                <w:sz w:val="22"/>
                <w:szCs w:val="22"/>
              </w:rPr>
              <w:br/>
              <w:t xml:space="preserve">сільськогосподарських </w:t>
            </w:r>
            <w:r w:rsidRPr="00E851A3">
              <w:rPr>
                <w:sz w:val="22"/>
                <w:szCs w:val="22"/>
              </w:rPr>
              <w:br/>
              <w:t>тварин, голів на кінець періоду</w:t>
            </w:r>
          </w:p>
        </w:tc>
        <w:tc>
          <w:tcPr>
            <w:tcW w:w="1144" w:type="dxa"/>
            <w:tcBorders>
              <w:top w:val="single" w:sz="4" w:space="0" w:color="auto"/>
              <w:left w:val="single" w:sz="4" w:space="0" w:color="auto"/>
              <w:bottom w:val="single" w:sz="4" w:space="0" w:color="auto"/>
              <w:right w:val="single" w:sz="4" w:space="0" w:color="auto"/>
            </w:tcBorders>
            <w:shd w:val="clear" w:color="auto" w:fill="FFFFCC"/>
            <w:noWrap/>
            <w:vAlign w:val="bottom"/>
          </w:tcPr>
          <w:p w:rsidR="003F2EFF" w:rsidRPr="00E851A3" w:rsidRDefault="003F2EFF" w:rsidP="00F25985">
            <w:pPr>
              <w:rPr>
                <w:lang w:eastAsia="uk-UA"/>
              </w:rPr>
            </w:pPr>
          </w:p>
        </w:tc>
        <w:tc>
          <w:tcPr>
            <w:tcW w:w="1097" w:type="dxa"/>
            <w:tcBorders>
              <w:top w:val="single" w:sz="4" w:space="0" w:color="auto"/>
              <w:left w:val="single" w:sz="4" w:space="0" w:color="auto"/>
              <w:bottom w:val="single" w:sz="4" w:space="0" w:color="auto"/>
              <w:right w:val="single" w:sz="4" w:space="0" w:color="auto"/>
            </w:tcBorders>
            <w:shd w:val="clear" w:color="auto" w:fill="FFFFCC"/>
            <w:vAlign w:val="bottom"/>
          </w:tcPr>
          <w:p w:rsidR="003F2EFF" w:rsidRPr="00E851A3" w:rsidRDefault="003F2EFF" w:rsidP="00F25985">
            <w:pPr>
              <w:rPr>
                <w:lang w:eastAsia="uk-UA"/>
              </w:rPr>
            </w:pPr>
          </w:p>
        </w:tc>
        <w:tc>
          <w:tcPr>
            <w:tcW w:w="1233" w:type="dxa"/>
            <w:tcBorders>
              <w:top w:val="single" w:sz="4" w:space="0" w:color="auto"/>
              <w:left w:val="single" w:sz="4" w:space="0" w:color="auto"/>
              <w:bottom w:val="single" w:sz="4" w:space="0" w:color="auto"/>
              <w:right w:val="single" w:sz="4" w:space="0" w:color="auto"/>
            </w:tcBorders>
            <w:shd w:val="clear" w:color="auto" w:fill="FFFFCC"/>
            <w:vAlign w:val="bottom"/>
          </w:tcPr>
          <w:p w:rsidR="003F2EFF" w:rsidRPr="00E851A3" w:rsidRDefault="003F2EFF" w:rsidP="00F25985">
            <w:pPr>
              <w:rPr>
                <w:lang w:eastAsia="uk-UA"/>
              </w:rPr>
            </w:pPr>
          </w:p>
        </w:tc>
        <w:tc>
          <w:tcPr>
            <w:tcW w:w="1233" w:type="dxa"/>
            <w:tcBorders>
              <w:top w:val="single" w:sz="4" w:space="0" w:color="auto"/>
              <w:left w:val="single" w:sz="4" w:space="0" w:color="auto"/>
              <w:bottom w:val="single" w:sz="4" w:space="0" w:color="auto"/>
              <w:right w:val="single" w:sz="4" w:space="0" w:color="auto"/>
            </w:tcBorders>
            <w:shd w:val="clear" w:color="auto" w:fill="FFFFCC"/>
            <w:vAlign w:val="bottom"/>
          </w:tcPr>
          <w:p w:rsidR="003F2EFF" w:rsidRPr="00E851A3" w:rsidRDefault="003F2EFF" w:rsidP="00F25985">
            <w:pPr>
              <w:rPr>
                <w:lang w:eastAsia="uk-UA"/>
              </w:rPr>
            </w:pPr>
          </w:p>
        </w:tc>
        <w:tc>
          <w:tcPr>
            <w:tcW w:w="1161" w:type="dxa"/>
            <w:tcBorders>
              <w:top w:val="single" w:sz="4" w:space="0" w:color="auto"/>
              <w:left w:val="single" w:sz="4" w:space="0" w:color="auto"/>
              <w:bottom w:val="single" w:sz="4" w:space="0" w:color="auto"/>
              <w:right w:val="single" w:sz="4" w:space="0" w:color="auto"/>
            </w:tcBorders>
            <w:shd w:val="clear" w:color="auto" w:fill="FFFFCC"/>
          </w:tcPr>
          <w:p w:rsidR="003F2EFF" w:rsidRPr="00E851A3" w:rsidRDefault="003F2EFF" w:rsidP="00F25985">
            <w:pPr>
              <w:rPr>
                <w:highlight w:val="yellow"/>
                <w:lang w:eastAsia="uk-UA"/>
              </w:rPr>
            </w:pPr>
          </w:p>
        </w:tc>
      </w:tr>
      <w:tr w:rsidR="003F2EFF" w:rsidRPr="00E851A3" w:rsidTr="00F25985">
        <w:trPr>
          <w:trHeight w:val="298"/>
          <w:jc w:val="center"/>
        </w:trPr>
        <w:tc>
          <w:tcPr>
            <w:tcW w:w="4105" w:type="dxa"/>
            <w:gridSpan w:val="2"/>
            <w:tcBorders>
              <w:top w:val="single" w:sz="4" w:space="0" w:color="auto"/>
              <w:left w:val="single" w:sz="4" w:space="0" w:color="auto"/>
              <w:bottom w:val="single" w:sz="4" w:space="0" w:color="auto"/>
              <w:right w:val="single" w:sz="4" w:space="0" w:color="auto"/>
            </w:tcBorders>
            <w:shd w:val="clear" w:color="auto" w:fill="FFFFCC"/>
            <w:noWrap/>
            <w:vAlign w:val="bottom"/>
          </w:tcPr>
          <w:p w:rsidR="003F2EFF" w:rsidRPr="00E851A3" w:rsidRDefault="003F2EFF" w:rsidP="00F25985">
            <w:r w:rsidRPr="00E851A3">
              <w:rPr>
                <w:sz w:val="22"/>
                <w:szCs w:val="22"/>
              </w:rPr>
              <w:t>велика рогата худоба</w:t>
            </w:r>
          </w:p>
        </w:tc>
        <w:tc>
          <w:tcPr>
            <w:tcW w:w="1144" w:type="dxa"/>
            <w:tcBorders>
              <w:top w:val="single" w:sz="4" w:space="0" w:color="auto"/>
              <w:left w:val="single" w:sz="4" w:space="0" w:color="auto"/>
              <w:bottom w:val="single" w:sz="4" w:space="0" w:color="auto"/>
              <w:right w:val="single" w:sz="4" w:space="0" w:color="auto"/>
            </w:tcBorders>
            <w:shd w:val="clear" w:color="auto" w:fill="FFFFCC"/>
            <w:noWrap/>
            <w:vAlign w:val="bottom"/>
          </w:tcPr>
          <w:p w:rsidR="003F2EFF" w:rsidRPr="00E851A3" w:rsidRDefault="003F2EFF" w:rsidP="00F25985">
            <w:pPr>
              <w:rPr>
                <w:lang w:eastAsia="uk-UA"/>
              </w:rPr>
            </w:pPr>
            <w:r w:rsidRPr="00E851A3">
              <w:rPr>
                <w:sz w:val="22"/>
                <w:szCs w:val="22"/>
                <w:lang w:eastAsia="uk-UA"/>
              </w:rPr>
              <w:t>1847</w:t>
            </w:r>
          </w:p>
        </w:tc>
        <w:tc>
          <w:tcPr>
            <w:tcW w:w="1097" w:type="dxa"/>
            <w:tcBorders>
              <w:top w:val="single" w:sz="4" w:space="0" w:color="auto"/>
              <w:left w:val="single" w:sz="4" w:space="0" w:color="auto"/>
              <w:bottom w:val="single" w:sz="4" w:space="0" w:color="auto"/>
              <w:right w:val="single" w:sz="4" w:space="0" w:color="auto"/>
            </w:tcBorders>
            <w:shd w:val="clear" w:color="auto" w:fill="FFFFCC"/>
            <w:vAlign w:val="bottom"/>
          </w:tcPr>
          <w:p w:rsidR="003F2EFF" w:rsidRPr="00E851A3" w:rsidRDefault="003F2EFF" w:rsidP="00F25985">
            <w:pPr>
              <w:rPr>
                <w:lang w:eastAsia="uk-UA"/>
              </w:rPr>
            </w:pPr>
            <w:r w:rsidRPr="00E851A3">
              <w:rPr>
                <w:sz w:val="22"/>
                <w:szCs w:val="22"/>
                <w:lang w:eastAsia="uk-UA"/>
              </w:rPr>
              <w:t>1957</w:t>
            </w:r>
          </w:p>
        </w:tc>
        <w:tc>
          <w:tcPr>
            <w:tcW w:w="1233" w:type="dxa"/>
            <w:tcBorders>
              <w:top w:val="single" w:sz="4" w:space="0" w:color="auto"/>
              <w:left w:val="single" w:sz="4" w:space="0" w:color="auto"/>
              <w:bottom w:val="single" w:sz="4" w:space="0" w:color="auto"/>
              <w:right w:val="single" w:sz="4" w:space="0" w:color="auto"/>
            </w:tcBorders>
            <w:shd w:val="clear" w:color="auto" w:fill="FFFFCC"/>
            <w:vAlign w:val="bottom"/>
          </w:tcPr>
          <w:p w:rsidR="003F2EFF" w:rsidRPr="00E851A3" w:rsidRDefault="003F2EFF" w:rsidP="00F25985">
            <w:pPr>
              <w:rPr>
                <w:lang w:eastAsia="uk-UA"/>
              </w:rPr>
            </w:pPr>
            <w:r w:rsidRPr="00E851A3">
              <w:rPr>
                <w:sz w:val="22"/>
                <w:szCs w:val="22"/>
                <w:lang w:eastAsia="uk-UA"/>
              </w:rPr>
              <w:t>1687</w:t>
            </w:r>
          </w:p>
        </w:tc>
        <w:tc>
          <w:tcPr>
            <w:tcW w:w="1233" w:type="dxa"/>
            <w:tcBorders>
              <w:top w:val="single" w:sz="4" w:space="0" w:color="auto"/>
              <w:left w:val="single" w:sz="4" w:space="0" w:color="auto"/>
              <w:bottom w:val="single" w:sz="4" w:space="0" w:color="auto"/>
              <w:right w:val="single" w:sz="4" w:space="0" w:color="auto"/>
            </w:tcBorders>
            <w:shd w:val="clear" w:color="auto" w:fill="FFFFCC"/>
            <w:vAlign w:val="bottom"/>
          </w:tcPr>
          <w:p w:rsidR="003F2EFF" w:rsidRPr="00E851A3" w:rsidRDefault="003F2EFF" w:rsidP="00F25985">
            <w:pPr>
              <w:rPr>
                <w:lang w:eastAsia="uk-UA"/>
              </w:rPr>
            </w:pPr>
            <w:r w:rsidRPr="00E851A3">
              <w:rPr>
                <w:sz w:val="22"/>
                <w:szCs w:val="22"/>
                <w:lang w:eastAsia="uk-UA"/>
              </w:rPr>
              <w:t>1763</w:t>
            </w:r>
          </w:p>
        </w:tc>
        <w:tc>
          <w:tcPr>
            <w:tcW w:w="1161" w:type="dxa"/>
            <w:tcBorders>
              <w:top w:val="single" w:sz="4" w:space="0" w:color="auto"/>
              <w:left w:val="single" w:sz="4" w:space="0" w:color="auto"/>
              <w:bottom w:val="single" w:sz="4" w:space="0" w:color="auto"/>
              <w:right w:val="single" w:sz="4" w:space="0" w:color="auto"/>
            </w:tcBorders>
            <w:shd w:val="clear" w:color="auto" w:fill="FFFFCC"/>
          </w:tcPr>
          <w:p w:rsidR="003F2EFF" w:rsidRPr="00E851A3" w:rsidRDefault="003F2EFF" w:rsidP="00F25985">
            <w:pPr>
              <w:rPr>
                <w:highlight w:val="yellow"/>
                <w:lang w:eastAsia="uk-UA"/>
              </w:rPr>
            </w:pPr>
          </w:p>
        </w:tc>
      </w:tr>
      <w:tr w:rsidR="003F2EFF" w:rsidRPr="00E851A3" w:rsidTr="00F25985">
        <w:trPr>
          <w:trHeight w:val="298"/>
          <w:jc w:val="center"/>
        </w:trPr>
        <w:tc>
          <w:tcPr>
            <w:tcW w:w="4105" w:type="dxa"/>
            <w:gridSpan w:val="2"/>
            <w:tcBorders>
              <w:top w:val="single" w:sz="4" w:space="0" w:color="auto"/>
              <w:left w:val="single" w:sz="4" w:space="0" w:color="auto"/>
              <w:bottom w:val="single" w:sz="4" w:space="0" w:color="auto"/>
              <w:right w:val="single" w:sz="4" w:space="0" w:color="auto"/>
            </w:tcBorders>
            <w:shd w:val="clear" w:color="auto" w:fill="FFFFCC"/>
            <w:noWrap/>
            <w:vAlign w:val="bottom"/>
          </w:tcPr>
          <w:p w:rsidR="003F2EFF" w:rsidRPr="00E851A3" w:rsidRDefault="003F2EFF" w:rsidP="00F25985">
            <w:r w:rsidRPr="00E851A3">
              <w:rPr>
                <w:sz w:val="22"/>
                <w:szCs w:val="22"/>
              </w:rPr>
              <w:t>у тому числі</w:t>
            </w:r>
          </w:p>
          <w:p w:rsidR="003F2EFF" w:rsidRPr="00E851A3" w:rsidRDefault="003F2EFF" w:rsidP="00F25985">
            <w:r w:rsidRPr="00E851A3">
              <w:rPr>
                <w:sz w:val="22"/>
                <w:szCs w:val="22"/>
              </w:rPr>
              <w:t>корови</w:t>
            </w:r>
          </w:p>
        </w:tc>
        <w:tc>
          <w:tcPr>
            <w:tcW w:w="1144" w:type="dxa"/>
            <w:tcBorders>
              <w:top w:val="single" w:sz="4" w:space="0" w:color="auto"/>
              <w:left w:val="single" w:sz="4" w:space="0" w:color="auto"/>
              <w:bottom w:val="single" w:sz="4" w:space="0" w:color="auto"/>
              <w:right w:val="single" w:sz="4" w:space="0" w:color="auto"/>
            </w:tcBorders>
            <w:shd w:val="clear" w:color="auto" w:fill="FFFFCC"/>
            <w:noWrap/>
            <w:vAlign w:val="bottom"/>
          </w:tcPr>
          <w:p w:rsidR="003F2EFF" w:rsidRPr="00E851A3" w:rsidRDefault="003F2EFF" w:rsidP="00F25985">
            <w:pPr>
              <w:rPr>
                <w:lang w:eastAsia="uk-UA"/>
              </w:rPr>
            </w:pPr>
            <w:r w:rsidRPr="00E851A3">
              <w:rPr>
                <w:sz w:val="22"/>
                <w:szCs w:val="22"/>
                <w:lang w:eastAsia="uk-UA"/>
              </w:rPr>
              <w:t>743</w:t>
            </w:r>
          </w:p>
        </w:tc>
        <w:tc>
          <w:tcPr>
            <w:tcW w:w="1097" w:type="dxa"/>
            <w:tcBorders>
              <w:top w:val="single" w:sz="4" w:space="0" w:color="auto"/>
              <w:left w:val="single" w:sz="4" w:space="0" w:color="auto"/>
              <w:bottom w:val="single" w:sz="4" w:space="0" w:color="auto"/>
              <w:right w:val="single" w:sz="4" w:space="0" w:color="auto"/>
            </w:tcBorders>
            <w:shd w:val="clear" w:color="auto" w:fill="FFFFCC"/>
            <w:vAlign w:val="bottom"/>
          </w:tcPr>
          <w:p w:rsidR="003F2EFF" w:rsidRPr="00E851A3" w:rsidRDefault="003F2EFF" w:rsidP="00F25985">
            <w:pPr>
              <w:rPr>
                <w:lang w:eastAsia="uk-UA"/>
              </w:rPr>
            </w:pPr>
            <w:r w:rsidRPr="00E851A3">
              <w:rPr>
                <w:sz w:val="22"/>
                <w:szCs w:val="22"/>
                <w:lang w:eastAsia="uk-UA"/>
              </w:rPr>
              <w:t>682</w:t>
            </w:r>
          </w:p>
        </w:tc>
        <w:tc>
          <w:tcPr>
            <w:tcW w:w="1233" w:type="dxa"/>
            <w:tcBorders>
              <w:top w:val="single" w:sz="4" w:space="0" w:color="auto"/>
              <w:left w:val="single" w:sz="4" w:space="0" w:color="auto"/>
              <w:bottom w:val="single" w:sz="4" w:space="0" w:color="auto"/>
              <w:right w:val="single" w:sz="4" w:space="0" w:color="auto"/>
            </w:tcBorders>
            <w:shd w:val="clear" w:color="auto" w:fill="FFFFCC"/>
            <w:vAlign w:val="bottom"/>
          </w:tcPr>
          <w:p w:rsidR="003F2EFF" w:rsidRPr="00E851A3" w:rsidRDefault="003F2EFF" w:rsidP="00F25985">
            <w:pPr>
              <w:rPr>
                <w:lang w:eastAsia="uk-UA"/>
              </w:rPr>
            </w:pPr>
            <w:r w:rsidRPr="00E851A3">
              <w:rPr>
                <w:sz w:val="22"/>
                <w:szCs w:val="22"/>
                <w:lang w:eastAsia="uk-UA"/>
              </w:rPr>
              <w:t>704</w:t>
            </w:r>
          </w:p>
        </w:tc>
        <w:tc>
          <w:tcPr>
            <w:tcW w:w="1233" w:type="dxa"/>
            <w:tcBorders>
              <w:top w:val="single" w:sz="4" w:space="0" w:color="auto"/>
              <w:left w:val="single" w:sz="4" w:space="0" w:color="auto"/>
              <w:bottom w:val="single" w:sz="4" w:space="0" w:color="auto"/>
              <w:right w:val="single" w:sz="4" w:space="0" w:color="auto"/>
            </w:tcBorders>
            <w:shd w:val="clear" w:color="auto" w:fill="FFFFCC"/>
            <w:vAlign w:val="bottom"/>
          </w:tcPr>
          <w:p w:rsidR="003F2EFF" w:rsidRPr="00E851A3" w:rsidRDefault="003F2EFF" w:rsidP="00F25985">
            <w:pPr>
              <w:rPr>
                <w:lang w:eastAsia="uk-UA"/>
              </w:rPr>
            </w:pPr>
            <w:r w:rsidRPr="00E851A3">
              <w:rPr>
                <w:sz w:val="22"/>
                <w:szCs w:val="22"/>
                <w:lang w:eastAsia="uk-UA"/>
              </w:rPr>
              <w:t>737</w:t>
            </w:r>
          </w:p>
        </w:tc>
        <w:tc>
          <w:tcPr>
            <w:tcW w:w="1161" w:type="dxa"/>
            <w:tcBorders>
              <w:top w:val="single" w:sz="4" w:space="0" w:color="auto"/>
              <w:left w:val="single" w:sz="4" w:space="0" w:color="auto"/>
              <w:bottom w:val="single" w:sz="4" w:space="0" w:color="auto"/>
              <w:right w:val="single" w:sz="4" w:space="0" w:color="auto"/>
            </w:tcBorders>
            <w:shd w:val="clear" w:color="auto" w:fill="FFFFCC"/>
          </w:tcPr>
          <w:p w:rsidR="003F2EFF" w:rsidRPr="00E851A3" w:rsidRDefault="003F2EFF" w:rsidP="00F25985">
            <w:pPr>
              <w:rPr>
                <w:highlight w:val="yellow"/>
                <w:lang w:eastAsia="uk-UA"/>
              </w:rPr>
            </w:pPr>
          </w:p>
        </w:tc>
      </w:tr>
      <w:tr w:rsidR="003F2EFF" w:rsidRPr="00E851A3" w:rsidTr="00F25985">
        <w:trPr>
          <w:trHeight w:val="298"/>
          <w:jc w:val="center"/>
        </w:trPr>
        <w:tc>
          <w:tcPr>
            <w:tcW w:w="4105" w:type="dxa"/>
            <w:gridSpan w:val="2"/>
            <w:tcBorders>
              <w:top w:val="single" w:sz="4" w:space="0" w:color="auto"/>
              <w:left w:val="single" w:sz="4" w:space="0" w:color="auto"/>
              <w:bottom w:val="single" w:sz="4" w:space="0" w:color="auto"/>
              <w:right w:val="single" w:sz="4" w:space="0" w:color="auto"/>
            </w:tcBorders>
            <w:shd w:val="clear" w:color="auto" w:fill="FFFFCC"/>
            <w:noWrap/>
            <w:vAlign w:val="bottom"/>
          </w:tcPr>
          <w:p w:rsidR="003F2EFF" w:rsidRPr="00E851A3" w:rsidRDefault="003F2EFF" w:rsidP="00F25985">
            <w:r w:rsidRPr="00E851A3">
              <w:rPr>
                <w:sz w:val="22"/>
                <w:szCs w:val="22"/>
              </w:rPr>
              <w:t>свині</w:t>
            </w:r>
          </w:p>
        </w:tc>
        <w:tc>
          <w:tcPr>
            <w:tcW w:w="1144" w:type="dxa"/>
            <w:tcBorders>
              <w:top w:val="single" w:sz="4" w:space="0" w:color="auto"/>
              <w:left w:val="single" w:sz="4" w:space="0" w:color="auto"/>
              <w:bottom w:val="single" w:sz="4" w:space="0" w:color="auto"/>
              <w:right w:val="single" w:sz="4" w:space="0" w:color="auto"/>
            </w:tcBorders>
            <w:shd w:val="clear" w:color="auto" w:fill="FFFFCC"/>
            <w:noWrap/>
            <w:vAlign w:val="bottom"/>
          </w:tcPr>
          <w:p w:rsidR="003F2EFF" w:rsidRPr="00E851A3" w:rsidRDefault="003F2EFF" w:rsidP="00F25985">
            <w:pPr>
              <w:rPr>
                <w:lang w:eastAsia="uk-UA"/>
              </w:rPr>
            </w:pPr>
            <w:r w:rsidRPr="00E851A3">
              <w:rPr>
                <w:sz w:val="22"/>
                <w:szCs w:val="22"/>
                <w:lang w:eastAsia="uk-UA"/>
              </w:rPr>
              <w:t>145</w:t>
            </w:r>
          </w:p>
        </w:tc>
        <w:tc>
          <w:tcPr>
            <w:tcW w:w="1097" w:type="dxa"/>
            <w:tcBorders>
              <w:top w:val="single" w:sz="4" w:space="0" w:color="auto"/>
              <w:left w:val="single" w:sz="4" w:space="0" w:color="auto"/>
              <w:bottom w:val="single" w:sz="4" w:space="0" w:color="auto"/>
              <w:right w:val="single" w:sz="4" w:space="0" w:color="auto"/>
            </w:tcBorders>
            <w:shd w:val="clear" w:color="auto" w:fill="FFFFCC"/>
            <w:vAlign w:val="bottom"/>
          </w:tcPr>
          <w:p w:rsidR="003F2EFF" w:rsidRPr="00E851A3" w:rsidRDefault="003F2EFF" w:rsidP="00F25985">
            <w:pPr>
              <w:rPr>
                <w:lang w:eastAsia="uk-UA"/>
              </w:rPr>
            </w:pPr>
            <w:r w:rsidRPr="00E851A3">
              <w:rPr>
                <w:sz w:val="22"/>
                <w:szCs w:val="22"/>
                <w:lang w:eastAsia="uk-UA"/>
              </w:rPr>
              <w:t>1079</w:t>
            </w:r>
          </w:p>
        </w:tc>
        <w:tc>
          <w:tcPr>
            <w:tcW w:w="1233" w:type="dxa"/>
            <w:tcBorders>
              <w:top w:val="single" w:sz="4" w:space="0" w:color="auto"/>
              <w:left w:val="single" w:sz="4" w:space="0" w:color="auto"/>
              <w:bottom w:val="single" w:sz="4" w:space="0" w:color="auto"/>
              <w:right w:val="single" w:sz="4" w:space="0" w:color="auto"/>
            </w:tcBorders>
            <w:shd w:val="clear" w:color="auto" w:fill="FFFFCC"/>
            <w:vAlign w:val="bottom"/>
          </w:tcPr>
          <w:p w:rsidR="003F2EFF" w:rsidRPr="00E851A3" w:rsidRDefault="003F2EFF" w:rsidP="00F25985">
            <w:pPr>
              <w:rPr>
                <w:lang w:eastAsia="uk-UA"/>
              </w:rPr>
            </w:pPr>
            <w:r w:rsidRPr="00E851A3">
              <w:rPr>
                <w:sz w:val="22"/>
                <w:szCs w:val="22"/>
                <w:lang w:eastAsia="uk-UA"/>
              </w:rPr>
              <w:t>1411</w:t>
            </w:r>
          </w:p>
        </w:tc>
        <w:tc>
          <w:tcPr>
            <w:tcW w:w="1233" w:type="dxa"/>
            <w:tcBorders>
              <w:top w:val="single" w:sz="4" w:space="0" w:color="auto"/>
              <w:left w:val="single" w:sz="4" w:space="0" w:color="auto"/>
              <w:bottom w:val="single" w:sz="4" w:space="0" w:color="auto"/>
              <w:right w:val="single" w:sz="4" w:space="0" w:color="auto"/>
            </w:tcBorders>
            <w:shd w:val="clear" w:color="auto" w:fill="FFFFCC"/>
            <w:vAlign w:val="bottom"/>
          </w:tcPr>
          <w:p w:rsidR="003F2EFF" w:rsidRPr="00E851A3" w:rsidRDefault="003F2EFF" w:rsidP="00F25985">
            <w:pPr>
              <w:rPr>
                <w:lang w:eastAsia="uk-UA"/>
              </w:rPr>
            </w:pPr>
            <w:r w:rsidRPr="00E851A3">
              <w:rPr>
                <w:sz w:val="22"/>
                <w:szCs w:val="22"/>
                <w:lang w:eastAsia="uk-UA"/>
              </w:rPr>
              <w:t>4312</w:t>
            </w:r>
          </w:p>
        </w:tc>
        <w:tc>
          <w:tcPr>
            <w:tcW w:w="1161" w:type="dxa"/>
            <w:tcBorders>
              <w:top w:val="single" w:sz="4" w:space="0" w:color="auto"/>
              <w:left w:val="single" w:sz="4" w:space="0" w:color="auto"/>
              <w:bottom w:val="single" w:sz="4" w:space="0" w:color="auto"/>
              <w:right w:val="single" w:sz="4" w:space="0" w:color="auto"/>
            </w:tcBorders>
            <w:shd w:val="clear" w:color="auto" w:fill="FFFFCC"/>
          </w:tcPr>
          <w:p w:rsidR="003F2EFF" w:rsidRPr="00E851A3" w:rsidRDefault="003F2EFF" w:rsidP="00F25985">
            <w:pPr>
              <w:rPr>
                <w:highlight w:val="yellow"/>
                <w:lang w:eastAsia="uk-UA"/>
              </w:rPr>
            </w:pPr>
          </w:p>
        </w:tc>
      </w:tr>
      <w:tr w:rsidR="003F2EFF" w:rsidRPr="00E851A3" w:rsidTr="00F25985">
        <w:trPr>
          <w:trHeight w:val="298"/>
          <w:jc w:val="center"/>
        </w:trPr>
        <w:tc>
          <w:tcPr>
            <w:tcW w:w="4105" w:type="dxa"/>
            <w:gridSpan w:val="2"/>
            <w:tcBorders>
              <w:top w:val="single" w:sz="4" w:space="0" w:color="auto"/>
              <w:left w:val="single" w:sz="4" w:space="0" w:color="auto"/>
              <w:bottom w:val="single" w:sz="4" w:space="0" w:color="auto"/>
              <w:right w:val="single" w:sz="4" w:space="0" w:color="auto"/>
            </w:tcBorders>
            <w:shd w:val="clear" w:color="auto" w:fill="FFFFCC"/>
            <w:noWrap/>
            <w:vAlign w:val="bottom"/>
          </w:tcPr>
          <w:p w:rsidR="003F2EFF" w:rsidRPr="00E851A3" w:rsidRDefault="003F2EFF" w:rsidP="00F25985">
            <w:r w:rsidRPr="00E851A3">
              <w:rPr>
                <w:sz w:val="22"/>
                <w:szCs w:val="22"/>
              </w:rPr>
              <w:t>вівці та кози</w:t>
            </w:r>
          </w:p>
        </w:tc>
        <w:tc>
          <w:tcPr>
            <w:tcW w:w="1144" w:type="dxa"/>
            <w:tcBorders>
              <w:top w:val="single" w:sz="4" w:space="0" w:color="auto"/>
              <w:left w:val="single" w:sz="4" w:space="0" w:color="auto"/>
              <w:bottom w:val="single" w:sz="4" w:space="0" w:color="auto"/>
              <w:right w:val="single" w:sz="4" w:space="0" w:color="auto"/>
            </w:tcBorders>
            <w:shd w:val="clear" w:color="auto" w:fill="FFFFCC"/>
            <w:noWrap/>
            <w:vAlign w:val="bottom"/>
          </w:tcPr>
          <w:p w:rsidR="003F2EFF" w:rsidRPr="00E851A3" w:rsidRDefault="003F2EFF" w:rsidP="00F25985">
            <w:pPr>
              <w:rPr>
                <w:lang w:eastAsia="uk-UA"/>
              </w:rPr>
            </w:pPr>
            <w:r w:rsidRPr="00E851A3">
              <w:rPr>
                <w:sz w:val="22"/>
                <w:szCs w:val="22"/>
                <w:lang w:eastAsia="uk-UA"/>
              </w:rPr>
              <w:t>1078</w:t>
            </w:r>
          </w:p>
        </w:tc>
        <w:tc>
          <w:tcPr>
            <w:tcW w:w="1097" w:type="dxa"/>
            <w:tcBorders>
              <w:top w:val="single" w:sz="4" w:space="0" w:color="auto"/>
              <w:left w:val="single" w:sz="4" w:space="0" w:color="auto"/>
              <w:bottom w:val="single" w:sz="4" w:space="0" w:color="auto"/>
              <w:right w:val="single" w:sz="4" w:space="0" w:color="auto"/>
            </w:tcBorders>
            <w:shd w:val="clear" w:color="auto" w:fill="FFFFCC"/>
            <w:vAlign w:val="bottom"/>
          </w:tcPr>
          <w:p w:rsidR="003F2EFF" w:rsidRPr="00E851A3" w:rsidRDefault="003F2EFF" w:rsidP="00F25985">
            <w:pPr>
              <w:rPr>
                <w:lang w:eastAsia="uk-UA"/>
              </w:rPr>
            </w:pPr>
            <w:r w:rsidRPr="00E851A3">
              <w:rPr>
                <w:sz w:val="22"/>
                <w:szCs w:val="22"/>
                <w:lang w:eastAsia="uk-UA"/>
              </w:rPr>
              <w:t>1110</w:t>
            </w:r>
          </w:p>
        </w:tc>
        <w:tc>
          <w:tcPr>
            <w:tcW w:w="1233" w:type="dxa"/>
            <w:tcBorders>
              <w:top w:val="single" w:sz="4" w:space="0" w:color="auto"/>
              <w:left w:val="single" w:sz="4" w:space="0" w:color="auto"/>
              <w:bottom w:val="single" w:sz="4" w:space="0" w:color="auto"/>
              <w:right w:val="single" w:sz="4" w:space="0" w:color="auto"/>
            </w:tcBorders>
            <w:shd w:val="clear" w:color="auto" w:fill="FFFFCC"/>
            <w:vAlign w:val="bottom"/>
          </w:tcPr>
          <w:p w:rsidR="003F2EFF" w:rsidRPr="00E851A3" w:rsidRDefault="003F2EFF" w:rsidP="00F25985">
            <w:pPr>
              <w:rPr>
                <w:lang w:eastAsia="uk-UA"/>
              </w:rPr>
            </w:pPr>
            <w:r w:rsidRPr="00E851A3">
              <w:rPr>
                <w:sz w:val="22"/>
                <w:szCs w:val="22"/>
                <w:lang w:eastAsia="uk-UA"/>
              </w:rPr>
              <w:t>1439</w:t>
            </w:r>
          </w:p>
        </w:tc>
        <w:tc>
          <w:tcPr>
            <w:tcW w:w="1233" w:type="dxa"/>
            <w:tcBorders>
              <w:top w:val="single" w:sz="4" w:space="0" w:color="auto"/>
              <w:left w:val="single" w:sz="4" w:space="0" w:color="auto"/>
              <w:bottom w:val="single" w:sz="4" w:space="0" w:color="auto"/>
              <w:right w:val="single" w:sz="4" w:space="0" w:color="auto"/>
            </w:tcBorders>
            <w:shd w:val="clear" w:color="auto" w:fill="FFFFCC"/>
            <w:vAlign w:val="bottom"/>
          </w:tcPr>
          <w:p w:rsidR="003F2EFF" w:rsidRPr="00E851A3" w:rsidRDefault="003F2EFF" w:rsidP="00F25985">
            <w:pPr>
              <w:rPr>
                <w:lang w:eastAsia="uk-UA"/>
              </w:rPr>
            </w:pPr>
            <w:r w:rsidRPr="00E851A3">
              <w:rPr>
                <w:sz w:val="22"/>
                <w:szCs w:val="22"/>
                <w:lang w:eastAsia="uk-UA"/>
              </w:rPr>
              <w:t>1303</w:t>
            </w:r>
          </w:p>
        </w:tc>
        <w:tc>
          <w:tcPr>
            <w:tcW w:w="1161" w:type="dxa"/>
            <w:tcBorders>
              <w:top w:val="single" w:sz="4" w:space="0" w:color="auto"/>
              <w:left w:val="single" w:sz="4" w:space="0" w:color="auto"/>
              <w:bottom w:val="single" w:sz="4" w:space="0" w:color="auto"/>
              <w:right w:val="single" w:sz="4" w:space="0" w:color="auto"/>
            </w:tcBorders>
            <w:shd w:val="clear" w:color="auto" w:fill="FFFFCC"/>
          </w:tcPr>
          <w:p w:rsidR="003F2EFF" w:rsidRPr="00E851A3" w:rsidRDefault="003F2EFF" w:rsidP="00F25985">
            <w:pPr>
              <w:rPr>
                <w:highlight w:val="yellow"/>
                <w:lang w:eastAsia="uk-UA"/>
              </w:rPr>
            </w:pPr>
          </w:p>
        </w:tc>
      </w:tr>
      <w:tr w:rsidR="003F2EFF" w:rsidRPr="00E851A3" w:rsidTr="00F25985">
        <w:trPr>
          <w:trHeight w:val="298"/>
          <w:jc w:val="center"/>
        </w:trPr>
        <w:tc>
          <w:tcPr>
            <w:tcW w:w="4105" w:type="dxa"/>
            <w:gridSpan w:val="2"/>
            <w:tcBorders>
              <w:top w:val="single" w:sz="4" w:space="0" w:color="auto"/>
              <w:left w:val="single" w:sz="4" w:space="0" w:color="auto"/>
              <w:bottom w:val="single" w:sz="4" w:space="0" w:color="auto"/>
              <w:right w:val="single" w:sz="4" w:space="0" w:color="auto"/>
            </w:tcBorders>
            <w:shd w:val="clear" w:color="auto" w:fill="FFFFCC"/>
            <w:noWrap/>
            <w:vAlign w:val="bottom"/>
          </w:tcPr>
          <w:p w:rsidR="003F2EFF" w:rsidRPr="00E851A3" w:rsidRDefault="003F2EFF" w:rsidP="00F25985">
            <w:r w:rsidRPr="00E851A3">
              <w:rPr>
                <w:sz w:val="22"/>
                <w:szCs w:val="22"/>
              </w:rPr>
              <w:t>коні</w:t>
            </w:r>
          </w:p>
        </w:tc>
        <w:tc>
          <w:tcPr>
            <w:tcW w:w="1144" w:type="dxa"/>
            <w:tcBorders>
              <w:top w:val="single" w:sz="4" w:space="0" w:color="auto"/>
              <w:left w:val="single" w:sz="4" w:space="0" w:color="auto"/>
              <w:bottom w:val="single" w:sz="4" w:space="0" w:color="auto"/>
              <w:right w:val="single" w:sz="4" w:space="0" w:color="auto"/>
            </w:tcBorders>
            <w:shd w:val="clear" w:color="auto" w:fill="FFFFCC"/>
            <w:noWrap/>
            <w:vAlign w:val="bottom"/>
          </w:tcPr>
          <w:p w:rsidR="003F2EFF" w:rsidRPr="00E851A3" w:rsidRDefault="003F2EFF" w:rsidP="00F25985">
            <w:pPr>
              <w:rPr>
                <w:lang w:eastAsia="uk-UA"/>
              </w:rPr>
            </w:pPr>
            <w:r w:rsidRPr="00E851A3">
              <w:rPr>
                <w:sz w:val="22"/>
                <w:szCs w:val="22"/>
                <w:lang w:eastAsia="uk-UA"/>
              </w:rPr>
              <w:t>40</w:t>
            </w:r>
          </w:p>
        </w:tc>
        <w:tc>
          <w:tcPr>
            <w:tcW w:w="1097" w:type="dxa"/>
            <w:tcBorders>
              <w:top w:val="single" w:sz="4" w:space="0" w:color="auto"/>
              <w:left w:val="single" w:sz="4" w:space="0" w:color="auto"/>
              <w:bottom w:val="single" w:sz="4" w:space="0" w:color="auto"/>
              <w:right w:val="single" w:sz="4" w:space="0" w:color="auto"/>
            </w:tcBorders>
            <w:shd w:val="clear" w:color="auto" w:fill="FFFFCC"/>
            <w:vAlign w:val="bottom"/>
          </w:tcPr>
          <w:p w:rsidR="003F2EFF" w:rsidRPr="00E851A3" w:rsidRDefault="003F2EFF" w:rsidP="00F25985">
            <w:pPr>
              <w:rPr>
                <w:lang w:eastAsia="uk-UA"/>
              </w:rPr>
            </w:pPr>
            <w:r w:rsidRPr="00E851A3">
              <w:rPr>
                <w:sz w:val="22"/>
                <w:szCs w:val="22"/>
                <w:lang w:eastAsia="uk-UA"/>
              </w:rPr>
              <w:t>29</w:t>
            </w:r>
          </w:p>
        </w:tc>
        <w:tc>
          <w:tcPr>
            <w:tcW w:w="1233" w:type="dxa"/>
            <w:tcBorders>
              <w:top w:val="single" w:sz="4" w:space="0" w:color="auto"/>
              <w:left w:val="single" w:sz="4" w:space="0" w:color="auto"/>
              <w:bottom w:val="single" w:sz="4" w:space="0" w:color="auto"/>
              <w:right w:val="single" w:sz="4" w:space="0" w:color="auto"/>
            </w:tcBorders>
            <w:shd w:val="clear" w:color="auto" w:fill="FFFFCC"/>
            <w:vAlign w:val="bottom"/>
          </w:tcPr>
          <w:p w:rsidR="003F2EFF" w:rsidRPr="00E851A3" w:rsidRDefault="003F2EFF" w:rsidP="00F25985">
            <w:pPr>
              <w:rPr>
                <w:lang w:eastAsia="uk-UA"/>
              </w:rPr>
            </w:pPr>
            <w:r w:rsidRPr="00E851A3">
              <w:rPr>
                <w:sz w:val="22"/>
                <w:szCs w:val="22"/>
                <w:lang w:eastAsia="uk-UA"/>
              </w:rPr>
              <w:t>30</w:t>
            </w:r>
          </w:p>
        </w:tc>
        <w:tc>
          <w:tcPr>
            <w:tcW w:w="1233" w:type="dxa"/>
            <w:tcBorders>
              <w:top w:val="single" w:sz="4" w:space="0" w:color="auto"/>
              <w:left w:val="single" w:sz="4" w:space="0" w:color="auto"/>
              <w:bottom w:val="single" w:sz="4" w:space="0" w:color="auto"/>
              <w:right w:val="single" w:sz="4" w:space="0" w:color="auto"/>
            </w:tcBorders>
            <w:shd w:val="clear" w:color="auto" w:fill="FFFFCC"/>
            <w:vAlign w:val="bottom"/>
          </w:tcPr>
          <w:p w:rsidR="003F2EFF" w:rsidRPr="00E851A3" w:rsidRDefault="003F2EFF" w:rsidP="00F25985">
            <w:pPr>
              <w:rPr>
                <w:lang w:eastAsia="uk-UA"/>
              </w:rPr>
            </w:pPr>
            <w:r w:rsidRPr="00E851A3">
              <w:rPr>
                <w:sz w:val="22"/>
                <w:szCs w:val="22"/>
                <w:lang w:eastAsia="uk-UA"/>
              </w:rPr>
              <w:t>32</w:t>
            </w:r>
          </w:p>
        </w:tc>
        <w:tc>
          <w:tcPr>
            <w:tcW w:w="1161" w:type="dxa"/>
            <w:tcBorders>
              <w:top w:val="single" w:sz="4" w:space="0" w:color="auto"/>
              <w:left w:val="single" w:sz="4" w:space="0" w:color="auto"/>
              <w:bottom w:val="single" w:sz="4" w:space="0" w:color="auto"/>
              <w:right w:val="single" w:sz="4" w:space="0" w:color="auto"/>
            </w:tcBorders>
            <w:shd w:val="clear" w:color="auto" w:fill="FFFFCC"/>
          </w:tcPr>
          <w:p w:rsidR="003F2EFF" w:rsidRPr="00E851A3" w:rsidRDefault="003F2EFF" w:rsidP="00F25985">
            <w:pPr>
              <w:rPr>
                <w:highlight w:val="yellow"/>
                <w:lang w:eastAsia="uk-UA"/>
              </w:rPr>
            </w:pPr>
          </w:p>
        </w:tc>
      </w:tr>
      <w:tr w:rsidR="003F2EFF" w:rsidRPr="00E851A3" w:rsidTr="00F25985">
        <w:trPr>
          <w:trHeight w:val="70"/>
          <w:jc w:val="center"/>
        </w:trPr>
        <w:tc>
          <w:tcPr>
            <w:tcW w:w="4105" w:type="dxa"/>
            <w:gridSpan w:val="2"/>
            <w:tcBorders>
              <w:top w:val="single" w:sz="4" w:space="0" w:color="auto"/>
              <w:left w:val="single" w:sz="4" w:space="0" w:color="auto"/>
              <w:bottom w:val="single" w:sz="4" w:space="0" w:color="auto"/>
              <w:right w:val="single" w:sz="4" w:space="0" w:color="auto"/>
            </w:tcBorders>
            <w:shd w:val="clear" w:color="auto" w:fill="FFFFCC"/>
            <w:noWrap/>
            <w:vAlign w:val="bottom"/>
          </w:tcPr>
          <w:p w:rsidR="003F2EFF" w:rsidRPr="00E851A3" w:rsidRDefault="003F2EFF" w:rsidP="00F25985">
            <w:r w:rsidRPr="00E851A3">
              <w:rPr>
                <w:sz w:val="22"/>
                <w:szCs w:val="22"/>
              </w:rPr>
              <w:t>Виробництво, т</w:t>
            </w:r>
          </w:p>
        </w:tc>
        <w:tc>
          <w:tcPr>
            <w:tcW w:w="1144" w:type="dxa"/>
            <w:tcBorders>
              <w:top w:val="single" w:sz="4" w:space="0" w:color="auto"/>
              <w:left w:val="single" w:sz="4" w:space="0" w:color="auto"/>
              <w:bottom w:val="single" w:sz="4" w:space="0" w:color="auto"/>
              <w:right w:val="single" w:sz="4" w:space="0" w:color="auto"/>
            </w:tcBorders>
            <w:shd w:val="clear" w:color="auto" w:fill="FFFFCC"/>
            <w:noWrap/>
            <w:vAlign w:val="bottom"/>
          </w:tcPr>
          <w:p w:rsidR="003F2EFF" w:rsidRPr="00E851A3" w:rsidRDefault="003F2EFF" w:rsidP="00F25985">
            <w:pPr>
              <w:rPr>
                <w:lang w:eastAsia="uk-UA"/>
              </w:rPr>
            </w:pPr>
          </w:p>
        </w:tc>
        <w:tc>
          <w:tcPr>
            <w:tcW w:w="1097" w:type="dxa"/>
            <w:tcBorders>
              <w:top w:val="single" w:sz="4" w:space="0" w:color="auto"/>
              <w:left w:val="single" w:sz="4" w:space="0" w:color="auto"/>
              <w:bottom w:val="single" w:sz="4" w:space="0" w:color="auto"/>
              <w:right w:val="single" w:sz="4" w:space="0" w:color="auto"/>
            </w:tcBorders>
            <w:shd w:val="clear" w:color="auto" w:fill="FFFFCC"/>
            <w:vAlign w:val="bottom"/>
          </w:tcPr>
          <w:p w:rsidR="003F2EFF" w:rsidRPr="00E851A3" w:rsidRDefault="003F2EFF" w:rsidP="00F25985">
            <w:pPr>
              <w:rPr>
                <w:lang w:eastAsia="uk-UA"/>
              </w:rPr>
            </w:pPr>
          </w:p>
        </w:tc>
        <w:tc>
          <w:tcPr>
            <w:tcW w:w="1233" w:type="dxa"/>
            <w:tcBorders>
              <w:top w:val="single" w:sz="4" w:space="0" w:color="auto"/>
              <w:left w:val="single" w:sz="4" w:space="0" w:color="auto"/>
              <w:bottom w:val="single" w:sz="4" w:space="0" w:color="auto"/>
              <w:right w:val="single" w:sz="4" w:space="0" w:color="auto"/>
            </w:tcBorders>
            <w:shd w:val="clear" w:color="auto" w:fill="FFFFCC"/>
            <w:vAlign w:val="bottom"/>
          </w:tcPr>
          <w:p w:rsidR="003F2EFF" w:rsidRPr="00E851A3" w:rsidRDefault="003F2EFF" w:rsidP="00F25985">
            <w:pPr>
              <w:rPr>
                <w:lang w:eastAsia="uk-UA"/>
              </w:rPr>
            </w:pPr>
          </w:p>
        </w:tc>
        <w:tc>
          <w:tcPr>
            <w:tcW w:w="1233" w:type="dxa"/>
            <w:tcBorders>
              <w:top w:val="single" w:sz="4" w:space="0" w:color="auto"/>
              <w:left w:val="single" w:sz="4" w:space="0" w:color="auto"/>
              <w:bottom w:val="single" w:sz="4" w:space="0" w:color="auto"/>
              <w:right w:val="single" w:sz="4" w:space="0" w:color="auto"/>
            </w:tcBorders>
            <w:shd w:val="clear" w:color="auto" w:fill="FFFFCC"/>
            <w:vAlign w:val="bottom"/>
          </w:tcPr>
          <w:p w:rsidR="003F2EFF" w:rsidRPr="00E851A3" w:rsidRDefault="003F2EFF" w:rsidP="00F25985">
            <w:pPr>
              <w:rPr>
                <w:lang w:eastAsia="uk-UA"/>
              </w:rPr>
            </w:pPr>
          </w:p>
        </w:tc>
        <w:tc>
          <w:tcPr>
            <w:tcW w:w="1161" w:type="dxa"/>
            <w:tcBorders>
              <w:top w:val="single" w:sz="4" w:space="0" w:color="auto"/>
              <w:left w:val="single" w:sz="4" w:space="0" w:color="auto"/>
              <w:bottom w:val="single" w:sz="4" w:space="0" w:color="auto"/>
              <w:right w:val="single" w:sz="4" w:space="0" w:color="auto"/>
            </w:tcBorders>
            <w:shd w:val="clear" w:color="auto" w:fill="FFFFCC"/>
          </w:tcPr>
          <w:p w:rsidR="003F2EFF" w:rsidRPr="00E851A3" w:rsidRDefault="003F2EFF" w:rsidP="00F25985">
            <w:pPr>
              <w:rPr>
                <w:highlight w:val="yellow"/>
                <w:lang w:eastAsia="uk-UA"/>
              </w:rPr>
            </w:pPr>
          </w:p>
        </w:tc>
      </w:tr>
      <w:tr w:rsidR="003F2EFF" w:rsidRPr="00E851A3" w:rsidTr="00F25985">
        <w:trPr>
          <w:trHeight w:val="298"/>
          <w:jc w:val="center"/>
        </w:trPr>
        <w:tc>
          <w:tcPr>
            <w:tcW w:w="4105" w:type="dxa"/>
            <w:gridSpan w:val="2"/>
            <w:tcBorders>
              <w:top w:val="single" w:sz="4" w:space="0" w:color="auto"/>
              <w:left w:val="single" w:sz="4" w:space="0" w:color="auto"/>
              <w:bottom w:val="single" w:sz="4" w:space="0" w:color="auto"/>
              <w:right w:val="single" w:sz="4" w:space="0" w:color="auto"/>
            </w:tcBorders>
            <w:shd w:val="clear" w:color="auto" w:fill="FFFFCC"/>
            <w:noWrap/>
            <w:vAlign w:val="bottom"/>
          </w:tcPr>
          <w:p w:rsidR="003F2EFF" w:rsidRPr="00E851A3" w:rsidRDefault="003F2EFF" w:rsidP="00F25985">
            <w:r w:rsidRPr="00E851A3">
              <w:rPr>
                <w:sz w:val="22"/>
                <w:szCs w:val="22"/>
              </w:rPr>
              <w:t>м’ясо</w:t>
            </w:r>
          </w:p>
        </w:tc>
        <w:tc>
          <w:tcPr>
            <w:tcW w:w="1144" w:type="dxa"/>
            <w:tcBorders>
              <w:top w:val="single" w:sz="4" w:space="0" w:color="auto"/>
              <w:left w:val="single" w:sz="4" w:space="0" w:color="auto"/>
              <w:bottom w:val="single" w:sz="4" w:space="0" w:color="auto"/>
              <w:right w:val="single" w:sz="4" w:space="0" w:color="auto"/>
            </w:tcBorders>
            <w:shd w:val="clear" w:color="auto" w:fill="FFFFCC"/>
            <w:noWrap/>
            <w:vAlign w:val="bottom"/>
          </w:tcPr>
          <w:p w:rsidR="003F2EFF" w:rsidRPr="00E851A3" w:rsidRDefault="003F2EFF" w:rsidP="00F25985">
            <w:pPr>
              <w:rPr>
                <w:lang w:eastAsia="uk-UA"/>
              </w:rPr>
            </w:pPr>
            <w:r w:rsidRPr="00E851A3">
              <w:rPr>
                <w:sz w:val="22"/>
                <w:szCs w:val="22"/>
                <w:lang w:eastAsia="uk-UA"/>
              </w:rPr>
              <w:t>338</w:t>
            </w:r>
          </w:p>
        </w:tc>
        <w:tc>
          <w:tcPr>
            <w:tcW w:w="1097" w:type="dxa"/>
            <w:tcBorders>
              <w:top w:val="single" w:sz="4" w:space="0" w:color="auto"/>
              <w:left w:val="single" w:sz="4" w:space="0" w:color="auto"/>
              <w:bottom w:val="single" w:sz="4" w:space="0" w:color="auto"/>
              <w:right w:val="single" w:sz="4" w:space="0" w:color="auto"/>
            </w:tcBorders>
            <w:shd w:val="clear" w:color="auto" w:fill="FFFFCC"/>
            <w:vAlign w:val="bottom"/>
          </w:tcPr>
          <w:p w:rsidR="003F2EFF" w:rsidRPr="00E851A3" w:rsidRDefault="003F2EFF" w:rsidP="00F25985">
            <w:pPr>
              <w:rPr>
                <w:lang w:eastAsia="uk-UA"/>
              </w:rPr>
            </w:pPr>
            <w:r w:rsidRPr="00E851A3">
              <w:rPr>
                <w:sz w:val="22"/>
                <w:szCs w:val="22"/>
                <w:lang w:eastAsia="uk-UA"/>
              </w:rPr>
              <w:t>257</w:t>
            </w:r>
          </w:p>
        </w:tc>
        <w:tc>
          <w:tcPr>
            <w:tcW w:w="1233" w:type="dxa"/>
            <w:tcBorders>
              <w:top w:val="single" w:sz="4" w:space="0" w:color="auto"/>
              <w:left w:val="single" w:sz="4" w:space="0" w:color="auto"/>
              <w:bottom w:val="single" w:sz="4" w:space="0" w:color="auto"/>
              <w:right w:val="single" w:sz="4" w:space="0" w:color="auto"/>
            </w:tcBorders>
            <w:shd w:val="clear" w:color="auto" w:fill="FFFFCC"/>
            <w:vAlign w:val="bottom"/>
          </w:tcPr>
          <w:p w:rsidR="003F2EFF" w:rsidRPr="00E851A3" w:rsidRDefault="003F2EFF" w:rsidP="00F25985">
            <w:pPr>
              <w:rPr>
                <w:lang w:eastAsia="uk-UA"/>
              </w:rPr>
            </w:pPr>
            <w:r w:rsidRPr="00E851A3">
              <w:rPr>
                <w:sz w:val="22"/>
                <w:szCs w:val="22"/>
                <w:lang w:eastAsia="uk-UA"/>
              </w:rPr>
              <w:t>561</w:t>
            </w:r>
          </w:p>
        </w:tc>
        <w:tc>
          <w:tcPr>
            <w:tcW w:w="1233" w:type="dxa"/>
            <w:tcBorders>
              <w:top w:val="single" w:sz="4" w:space="0" w:color="auto"/>
              <w:left w:val="single" w:sz="4" w:space="0" w:color="auto"/>
              <w:bottom w:val="single" w:sz="4" w:space="0" w:color="auto"/>
              <w:right w:val="single" w:sz="4" w:space="0" w:color="auto"/>
            </w:tcBorders>
            <w:shd w:val="clear" w:color="auto" w:fill="FFFFCC"/>
            <w:vAlign w:val="bottom"/>
          </w:tcPr>
          <w:p w:rsidR="003F2EFF" w:rsidRPr="00E851A3" w:rsidRDefault="003F2EFF" w:rsidP="00F25985">
            <w:pPr>
              <w:rPr>
                <w:lang w:eastAsia="uk-UA"/>
              </w:rPr>
            </w:pPr>
            <w:r w:rsidRPr="00E851A3">
              <w:rPr>
                <w:sz w:val="22"/>
                <w:szCs w:val="22"/>
                <w:lang w:eastAsia="uk-UA"/>
              </w:rPr>
              <w:t>552</w:t>
            </w:r>
          </w:p>
        </w:tc>
        <w:tc>
          <w:tcPr>
            <w:tcW w:w="1161" w:type="dxa"/>
            <w:tcBorders>
              <w:top w:val="single" w:sz="4" w:space="0" w:color="auto"/>
              <w:left w:val="single" w:sz="4" w:space="0" w:color="auto"/>
              <w:bottom w:val="single" w:sz="4" w:space="0" w:color="auto"/>
              <w:right w:val="single" w:sz="4" w:space="0" w:color="auto"/>
            </w:tcBorders>
            <w:shd w:val="clear" w:color="auto" w:fill="FFFFCC"/>
          </w:tcPr>
          <w:p w:rsidR="003F2EFF" w:rsidRPr="00E851A3" w:rsidRDefault="003F2EFF" w:rsidP="00F25985">
            <w:pPr>
              <w:rPr>
                <w:highlight w:val="yellow"/>
                <w:lang w:eastAsia="uk-UA"/>
              </w:rPr>
            </w:pPr>
          </w:p>
        </w:tc>
      </w:tr>
      <w:tr w:rsidR="003F2EFF" w:rsidRPr="00E851A3" w:rsidTr="00F25985">
        <w:trPr>
          <w:trHeight w:val="298"/>
          <w:jc w:val="center"/>
        </w:trPr>
        <w:tc>
          <w:tcPr>
            <w:tcW w:w="4105" w:type="dxa"/>
            <w:gridSpan w:val="2"/>
            <w:tcBorders>
              <w:top w:val="single" w:sz="4" w:space="0" w:color="auto"/>
              <w:left w:val="single" w:sz="4" w:space="0" w:color="auto"/>
              <w:bottom w:val="single" w:sz="4" w:space="0" w:color="auto"/>
              <w:right w:val="single" w:sz="4" w:space="0" w:color="auto"/>
            </w:tcBorders>
            <w:shd w:val="clear" w:color="auto" w:fill="FFFFCC"/>
            <w:noWrap/>
            <w:vAlign w:val="bottom"/>
          </w:tcPr>
          <w:p w:rsidR="003F2EFF" w:rsidRPr="00E851A3" w:rsidRDefault="003F2EFF" w:rsidP="00F25985">
            <w:r w:rsidRPr="00E851A3">
              <w:rPr>
                <w:sz w:val="22"/>
                <w:szCs w:val="22"/>
              </w:rPr>
              <w:t>молоко</w:t>
            </w:r>
          </w:p>
        </w:tc>
        <w:tc>
          <w:tcPr>
            <w:tcW w:w="1144" w:type="dxa"/>
            <w:tcBorders>
              <w:top w:val="single" w:sz="4" w:space="0" w:color="auto"/>
              <w:left w:val="single" w:sz="4" w:space="0" w:color="auto"/>
              <w:bottom w:val="single" w:sz="4" w:space="0" w:color="auto"/>
              <w:right w:val="single" w:sz="4" w:space="0" w:color="auto"/>
            </w:tcBorders>
            <w:shd w:val="clear" w:color="auto" w:fill="FFFFCC"/>
            <w:noWrap/>
            <w:vAlign w:val="bottom"/>
          </w:tcPr>
          <w:p w:rsidR="003F2EFF" w:rsidRPr="00E851A3" w:rsidRDefault="003F2EFF" w:rsidP="00F25985">
            <w:pPr>
              <w:rPr>
                <w:lang w:eastAsia="uk-UA"/>
              </w:rPr>
            </w:pPr>
            <w:r w:rsidRPr="00E851A3">
              <w:rPr>
                <w:sz w:val="22"/>
                <w:szCs w:val="22"/>
                <w:lang w:eastAsia="uk-UA"/>
              </w:rPr>
              <w:t>4338</w:t>
            </w:r>
          </w:p>
        </w:tc>
        <w:tc>
          <w:tcPr>
            <w:tcW w:w="1097" w:type="dxa"/>
            <w:tcBorders>
              <w:top w:val="single" w:sz="4" w:space="0" w:color="auto"/>
              <w:left w:val="single" w:sz="4" w:space="0" w:color="auto"/>
              <w:bottom w:val="single" w:sz="4" w:space="0" w:color="auto"/>
              <w:right w:val="single" w:sz="4" w:space="0" w:color="auto"/>
            </w:tcBorders>
            <w:shd w:val="clear" w:color="auto" w:fill="FFFFCC"/>
            <w:vAlign w:val="bottom"/>
          </w:tcPr>
          <w:p w:rsidR="003F2EFF" w:rsidRPr="00E851A3" w:rsidRDefault="003F2EFF" w:rsidP="00F25985">
            <w:pPr>
              <w:rPr>
                <w:lang w:eastAsia="uk-UA"/>
              </w:rPr>
            </w:pPr>
            <w:r w:rsidRPr="00E851A3">
              <w:rPr>
                <w:sz w:val="22"/>
                <w:szCs w:val="22"/>
                <w:lang w:eastAsia="uk-UA"/>
              </w:rPr>
              <w:t>3861</w:t>
            </w:r>
          </w:p>
        </w:tc>
        <w:tc>
          <w:tcPr>
            <w:tcW w:w="1233" w:type="dxa"/>
            <w:tcBorders>
              <w:top w:val="single" w:sz="4" w:space="0" w:color="auto"/>
              <w:left w:val="single" w:sz="4" w:space="0" w:color="auto"/>
              <w:bottom w:val="single" w:sz="4" w:space="0" w:color="auto"/>
              <w:right w:val="single" w:sz="4" w:space="0" w:color="auto"/>
            </w:tcBorders>
            <w:shd w:val="clear" w:color="auto" w:fill="FFFFCC"/>
            <w:vAlign w:val="bottom"/>
          </w:tcPr>
          <w:p w:rsidR="003F2EFF" w:rsidRPr="00E851A3" w:rsidRDefault="003F2EFF" w:rsidP="00F25985">
            <w:pPr>
              <w:rPr>
                <w:lang w:eastAsia="uk-UA"/>
              </w:rPr>
            </w:pPr>
            <w:r w:rsidRPr="00E851A3">
              <w:rPr>
                <w:sz w:val="22"/>
                <w:szCs w:val="22"/>
                <w:lang w:eastAsia="uk-UA"/>
              </w:rPr>
              <w:t>4152</w:t>
            </w:r>
          </w:p>
        </w:tc>
        <w:tc>
          <w:tcPr>
            <w:tcW w:w="1233" w:type="dxa"/>
            <w:tcBorders>
              <w:top w:val="single" w:sz="4" w:space="0" w:color="auto"/>
              <w:left w:val="single" w:sz="4" w:space="0" w:color="auto"/>
              <w:bottom w:val="single" w:sz="4" w:space="0" w:color="auto"/>
              <w:right w:val="single" w:sz="4" w:space="0" w:color="auto"/>
            </w:tcBorders>
            <w:shd w:val="clear" w:color="auto" w:fill="FFFFCC"/>
            <w:vAlign w:val="bottom"/>
          </w:tcPr>
          <w:p w:rsidR="003F2EFF" w:rsidRPr="00E851A3" w:rsidRDefault="003F2EFF" w:rsidP="00F25985">
            <w:pPr>
              <w:rPr>
                <w:lang w:eastAsia="uk-UA"/>
              </w:rPr>
            </w:pPr>
            <w:r w:rsidRPr="00E851A3">
              <w:rPr>
                <w:sz w:val="22"/>
                <w:szCs w:val="22"/>
                <w:lang w:eastAsia="uk-UA"/>
              </w:rPr>
              <w:t>4605</w:t>
            </w:r>
          </w:p>
        </w:tc>
        <w:tc>
          <w:tcPr>
            <w:tcW w:w="1161" w:type="dxa"/>
            <w:tcBorders>
              <w:top w:val="single" w:sz="4" w:space="0" w:color="auto"/>
              <w:left w:val="single" w:sz="4" w:space="0" w:color="auto"/>
              <w:bottom w:val="single" w:sz="4" w:space="0" w:color="auto"/>
              <w:right w:val="single" w:sz="4" w:space="0" w:color="auto"/>
            </w:tcBorders>
            <w:shd w:val="clear" w:color="auto" w:fill="FFFFCC"/>
          </w:tcPr>
          <w:p w:rsidR="003F2EFF" w:rsidRPr="00E851A3" w:rsidRDefault="003F2EFF" w:rsidP="00F25985">
            <w:pPr>
              <w:rPr>
                <w:highlight w:val="yellow"/>
                <w:lang w:eastAsia="uk-UA"/>
              </w:rPr>
            </w:pPr>
          </w:p>
        </w:tc>
      </w:tr>
    </w:tbl>
    <w:p w:rsidR="003F2EFF" w:rsidRPr="00996410" w:rsidRDefault="003F2EFF" w:rsidP="003F2EFF">
      <w:pPr>
        <w:jc w:val="center"/>
        <w:rPr>
          <w:b/>
          <w:bCs/>
        </w:rPr>
      </w:pPr>
      <w:bookmarkStart w:id="90" w:name="_Toc15596638"/>
      <w:r w:rsidRPr="00996410">
        <w:rPr>
          <w:b/>
          <w:bCs/>
        </w:rPr>
        <w:t>Розвиток малого і середнього бізнесу</w:t>
      </w:r>
      <w:bookmarkEnd w:id="89"/>
      <w:bookmarkEnd w:id="90"/>
    </w:p>
    <w:p w:rsidR="003F2EFF" w:rsidRPr="007E73F5" w:rsidRDefault="003F2EFF" w:rsidP="003F2EFF">
      <w:r w:rsidRPr="007E73F5">
        <w:lastRenderedPageBreak/>
        <w:t>Показники роботи малого бізнесу</w:t>
      </w:r>
      <w:r>
        <w:t xml:space="preserve"> наведені в Таблиці 30.</w:t>
      </w:r>
    </w:p>
    <w:p w:rsidR="003F2EFF" w:rsidRDefault="003F2EFF" w:rsidP="003F2EFF">
      <w:pPr>
        <w:pStyle w:val="af7"/>
        <w:keepNext/>
      </w:pPr>
      <w:r>
        <w:t xml:space="preserve">Таблиця </w:t>
      </w:r>
      <w:fldSimple w:instr=" SEQ Таблиця \* ARABIC ">
        <w:r w:rsidR="00CD1779">
          <w:rPr>
            <w:noProof/>
          </w:rPr>
          <w:t>30</w:t>
        </w:r>
      </w:fldSimple>
    </w:p>
    <w:tbl>
      <w:tblPr>
        <w:tblW w:w="10273" w:type="dxa"/>
        <w:tblInd w:w="-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485"/>
        <w:gridCol w:w="992"/>
        <w:gridCol w:w="992"/>
        <w:gridCol w:w="1134"/>
        <w:gridCol w:w="1134"/>
        <w:gridCol w:w="1134"/>
        <w:gridCol w:w="1134"/>
        <w:gridCol w:w="1134"/>
        <w:gridCol w:w="1134"/>
      </w:tblGrid>
      <w:tr w:rsidR="003F2EFF" w:rsidRPr="007E73F5" w:rsidTr="00F25985">
        <w:tc>
          <w:tcPr>
            <w:tcW w:w="1485" w:type="dxa"/>
            <w:shd w:val="clear" w:color="auto" w:fill="B6DDE8"/>
            <w:vAlign w:val="center"/>
          </w:tcPr>
          <w:p w:rsidR="003F2EFF" w:rsidRPr="00996410" w:rsidRDefault="003F2EFF" w:rsidP="00F25985">
            <w:pPr>
              <w:rPr>
                <w:b/>
                <w:bCs/>
              </w:rPr>
            </w:pPr>
            <w:r w:rsidRPr="00996410">
              <w:rPr>
                <w:b/>
                <w:bCs/>
              </w:rPr>
              <w:t>Показники</w:t>
            </w:r>
          </w:p>
        </w:tc>
        <w:tc>
          <w:tcPr>
            <w:tcW w:w="992" w:type="dxa"/>
            <w:shd w:val="clear" w:color="auto" w:fill="B6DDE8"/>
            <w:vAlign w:val="center"/>
          </w:tcPr>
          <w:p w:rsidR="003F2EFF" w:rsidRPr="00996410" w:rsidRDefault="003F2EFF" w:rsidP="00F25985">
            <w:pPr>
              <w:rPr>
                <w:b/>
                <w:bCs/>
              </w:rPr>
            </w:pPr>
            <w:r w:rsidRPr="00996410">
              <w:rPr>
                <w:b/>
                <w:bCs/>
              </w:rPr>
              <w:t>2013</w:t>
            </w:r>
          </w:p>
        </w:tc>
        <w:tc>
          <w:tcPr>
            <w:tcW w:w="992" w:type="dxa"/>
            <w:shd w:val="clear" w:color="auto" w:fill="B6DDE8"/>
            <w:vAlign w:val="center"/>
          </w:tcPr>
          <w:p w:rsidR="003F2EFF" w:rsidRPr="00996410" w:rsidRDefault="003F2EFF" w:rsidP="00F25985">
            <w:pPr>
              <w:rPr>
                <w:b/>
                <w:bCs/>
              </w:rPr>
            </w:pPr>
            <w:r w:rsidRPr="00996410">
              <w:rPr>
                <w:b/>
                <w:bCs/>
              </w:rPr>
              <w:t>2014</w:t>
            </w:r>
          </w:p>
        </w:tc>
        <w:tc>
          <w:tcPr>
            <w:tcW w:w="1134" w:type="dxa"/>
            <w:shd w:val="clear" w:color="auto" w:fill="B6DDE8"/>
            <w:vAlign w:val="center"/>
          </w:tcPr>
          <w:p w:rsidR="003F2EFF" w:rsidRPr="00996410" w:rsidRDefault="003F2EFF" w:rsidP="00F25985">
            <w:pPr>
              <w:rPr>
                <w:b/>
                <w:bCs/>
              </w:rPr>
            </w:pPr>
            <w:r w:rsidRPr="00996410">
              <w:rPr>
                <w:b/>
                <w:bCs/>
              </w:rPr>
              <w:t>2015</w:t>
            </w:r>
          </w:p>
        </w:tc>
        <w:tc>
          <w:tcPr>
            <w:tcW w:w="1134" w:type="dxa"/>
            <w:shd w:val="clear" w:color="auto" w:fill="B6DDE8"/>
            <w:vAlign w:val="center"/>
          </w:tcPr>
          <w:p w:rsidR="003F2EFF" w:rsidRPr="00996410" w:rsidRDefault="003F2EFF" w:rsidP="00F25985">
            <w:pPr>
              <w:rPr>
                <w:b/>
                <w:bCs/>
              </w:rPr>
            </w:pPr>
            <w:r w:rsidRPr="00996410">
              <w:rPr>
                <w:b/>
                <w:bCs/>
              </w:rPr>
              <w:t>2016</w:t>
            </w:r>
          </w:p>
        </w:tc>
        <w:tc>
          <w:tcPr>
            <w:tcW w:w="1134" w:type="dxa"/>
            <w:shd w:val="clear" w:color="auto" w:fill="B6DDE8"/>
            <w:vAlign w:val="center"/>
          </w:tcPr>
          <w:p w:rsidR="003F2EFF" w:rsidRPr="00996410" w:rsidRDefault="003F2EFF" w:rsidP="00F25985">
            <w:pPr>
              <w:rPr>
                <w:b/>
                <w:bCs/>
              </w:rPr>
            </w:pPr>
            <w:r w:rsidRPr="00996410">
              <w:rPr>
                <w:b/>
                <w:bCs/>
              </w:rPr>
              <w:t>2017</w:t>
            </w:r>
          </w:p>
        </w:tc>
        <w:tc>
          <w:tcPr>
            <w:tcW w:w="1134" w:type="dxa"/>
            <w:shd w:val="clear" w:color="auto" w:fill="B6DDE8"/>
          </w:tcPr>
          <w:p w:rsidR="003F2EFF" w:rsidRPr="00996410" w:rsidRDefault="003F2EFF" w:rsidP="00F25985">
            <w:pPr>
              <w:rPr>
                <w:b/>
                <w:bCs/>
              </w:rPr>
            </w:pPr>
            <w:r w:rsidRPr="00996410">
              <w:rPr>
                <w:b/>
                <w:bCs/>
              </w:rPr>
              <w:t>2018</w:t>
            </w:r>
          </w:p>
        </w:tc>
        <w:tc>
          <w:tcPr>
            <w:tcW w:w="1134" w:type="dxa"/>
            <w:shd w:val="clear" w:color="auto" w:fill="B6DDE8"/>
          </w:tcPr>
          <w:p w:rsidR="003F2EFF" w:rsidRPr="00996410" w:rsidRDefault="003F2EFF" w:rsidP="00F25985">
            <w:pPr>
              <w:rPr>
                <w:b/>
                <w:bCs/>
              </w:rPr>
            </w:pPr>
            <w:r w:rsidRPr="00996410">
              <w:rPr>
                <w:b/>
                <w:bCs/>
              </w:rPr>
              <w:t>2019</w:t>
            </w:r>
          </w:p>
        </w:tc>
        <w:tc>
          <w:tcPr>
            <w:tcW w:w="1134" w:type="dxa"/>
            <w:shd w:val="clear" w:color="auto" w:fill="B6DDE8"/>
          </w:tcPr>
          <w:p w:rsidR="003F2EFF" w:rsidRPr="00996410" w:rsidRDefault="003F2EFF" w:rsidP="00F25985">
            <w:pPr>
              <w:rPr>
                <w:b/>
                <w:bCs/>
              </w:rPr>
            </w:pPr>
            <w:r w:rsidRPr="00996410">
              <w:rPr>
                <w:b/>
                <w:bCs/>
              </w:rPr>
              <w:t>2020</w:t>
            </w:r>
          </w:p>
        </w:tc>
      </w:tr>
      <w:tr w:rsidR="003F2EFF" w:rsidRPr="007E73F5" w:rsidTr="00F25985">
        <w:tc>
          <w:tcPr>
            <w:tcW w:w="10273" w:type="dxa"/>
            <w:gridSpan w:val="9"/>
            <w:shd w:val="clear" w:color="auto" w:fill="92CDDC"/>
          </w:tcPr>
          <w:p w:rsidR="003F2EFF" w:rsidRPr="007E73F5" w:rsidRDefault="003F2EFF" w:rsidP="00F25985">
            <w:r w:rsidRPr="007E73F5">
              <w:t>Кількість малих підприємств на 10 000 населення, одиниць</w:t>
            </w:r>
          </w:p>
        </w:tc>
      </w:tr>
      <w:tr w:rsidR="003F2EFF" w:rsidRPr="007E73F5" w:rsidTr="00F25985">
        <w:tc>
          <w:tcPr>
            <w:tcW w:w="1485" w:type="dxa"/>
            <w:shd w:val="clear" w:color="auto" w:fill="DAEEF3"/>
          </w:tcPr>
          <w:p w:rsidR="003F2EFF" w:rsidRPr="007E73F5" w:rsidRDefault="003F2EFF" w:rsidP="00F25985">
            <w:r w:rsidRPr="007E73F5">
              <w:t>Район</w:t>
            </w:r>
          </w:p>
        </w:tc>
        <w:tc>
          <w:tcPr>
            <w:tcW w:w="992" w:type="dxa"/>
            <w:shd w:val="clear" w:color="auto" w:fill="DAEEF3"/>
          </w:tcPr>
          <w:p w:rsidR="003F2EFF" w:rsidRPr="007E73F5" w:rsidRDefault="003F2EFF" w:rsidP="00F25985">
            <w:r w:rsidRPr="007E73F5">
              <w:t>56</w:t>
            </w:r>
          </w:p>
        </w:tc>
        <w:tc>
          <w:tcPr>
            <w:tcW w:w="992" w:type="dxa"/>
            <w:shd w:val="clear" w:color="auto" w:fill="DAEEF3"/>
          </w:tcPr>
          <w:p w:rsidR="003F2EFF" w:rsidRPr="007E73F5" w:rsidRDefault="003F2EFF" w:rsidP="00F25985">
            <w:r w:rsidRPr="007E73F5">
              <w:t>57</w:t>
            </w:r>
          </w:p>
        </w:tc>
        <w:tc>
          <w:tcPr>
            <w:tcW w:w="1134" w:type="dxa"/>
            <w:shd w:val="clear" w:color="auto" w:fill="DAEEF3"/>
          </w:tcPr>
          <w:p w:rsidR="003F2EFF" w:rsidRPr="007E73F5" w:rsidRDefault="003F2EFF" w:rsidP="00F25985">
            <w:r w:rsidRPr="007E73F5">
              <w:t>63</w:t>
            </w:r>
          </w:p>
        </w:tc>
        <w:tc>
          <w:tcPr>
            <w:tcW w:w="1134" w:type="dxa"/>
            <w:shd w:val="clear" w:color="auto" w:fill="DAEEF3"/>
          </w:tcPr>
          <w:p w:rsidR="003F2EFF" w:rsidRPr="007E73F5" w:rsidRDefault="003F2EFF" w:rsidP="00F25985">
            <w:r w:rsidRPr="007E73F5">
              <w:t>47</w:t>
            </w:r>
          </w:p>
        </w:tc>
        <w:tc>
          <w:tcPr>
            <w:tcW w:w="1134" w:type="dxa"/>
            <w:shd w:val="clear" w:color="auto" w:fill="DAEEF3"/>
          </w:tcPr>
          <w:p w:rsidR="003F2EFF" w:rsidRPr="007E73F5" w:rsidRDefault="003F2EFF" w:rsidP="00F25985">
            <w:r w:rsidRPr="007E73F5">
              <w:t>57</w:t>
            </w:r>
          </w:p>
        </w:tc>
        <w:tc>
          <w:tcPr>
            <w:tcW w:w="1134" w:type="dxa"/>
            <w:shd w:val="clear" w:color="auto" w:fill="DAEEF3"/>
            <w:vAlign w:val="bottom"/>
          </w:tcPr>
          <w:p w:rsidR="003F2EFF" w:rsidRPr="007E73F5" w:rsidRDefault="003F2EFF" w:rsidP="00F25985">
            <w:r w:rsidRPr="007E73F5">
              <w:t>59</w:t>
            </w:r>
          </w:p>
        </w:tc>
        <w:tc>
          <w:tcPr>
            <w:tcW w:w="1134" w:type="dxa"/>
            <w:shd w:val="clear" w:color="auto" w:fill="DAEEF3"/>
            <w:vAlign w:val="bottom"/>
          </w:tcPr>
          <w:p w:rsidR="003F2EFF" w:rsidRPr="007E73F5" w:rsidRDefault="003F2EFF" w:rsidP="00F25985">
            <w:r w:rsidRPr="007E73F5">
              <w:t>57</w:t>
            </w:r>
          </w:p>
        </w:tc>
        <w:tc>
          <w:tcPr>
            <w:tcW w:w="1134" w:type="dxa"/>
            <w:shd w:val="clear" w:color="auto" w:fill="DAEEF3"/>
            <w:vAlign w:val="bottom"/>
          </w:tcPr>
          <w:p w:rsidR="003F2EFF" w:rsidRPr="007E73F5" w:rsidRDefault="003F2EFF" w:rsidP="00F25985">
            <w:r w:rsidRPr="007E73F5">
              <w:t>55</w:t>
            </w:r>
          </w:p>
        </w:tc>
      </w:tr>
      <w:tr w:rsidR="003F2EFF" w:rsidRPr="007E73F5" w:rsidTr="00F25985">
        <w:tc>
          <w:tcPr>
            <w:tcW w:w="1485" w:type="dxa"/>
            <w:shd w:val="clear" w:color="auto" w:fill="DAEEF3"/>
          </w:tcPr>
          <w:p w:rsidR="003F2EFF" w:rsidRPr="007E73F5" w:rsidRDefault="003F2EFF" w:rsidP="00F25985">
            <w:r w:rsidRPr="007E73F5">
              <w:t>Область</w:t>
            </w:r>
          </w:p>
        </w:tc>
        <w:tc>
          <w:tcPr>
            <w:tcW w:w="992" w:type="dxa"/>
            <w:shd w:val="clear" w:color="auto" w:fill="DAEEF3"/>
          </w:tcPr>
          <w:p w:rsidR="003F2EFF" w:rsidRPr="007E73F5" w:rsidRDefault="003F2EFF" w:rsidP="00F25985">
            <w:r w:rsidRPr="007E73F5">
              <w:t>49</w:t>
            </w:r>
          </w:p>
        </w:tc>
        <w:tc>
          <w:tcPr>
            <w:tcW w:w="992" w:type="dxa"/>
            <w:shd w:val="clear" w:color="auto" w:fill="DAEEF3"/>
          </w:tcPr>
          <w:p w:rsidR="003F2EFF" w:rsidRPr="007E73F5" w:rsidRDefault="003F2EFF" w:rsidP="00F25985">
            <w:r w:rsidRPr="007E73F5">
              <w:t>49</w:t>
            </w:r>
          </w:p>
        </w:tc>
        <w:tc>
          <w:tcPr>
            <w:tcW w:w="1134" w:type="dxa"/>
            <w:shd w:val="clear" w:color="auto" w:fill="DAEEF3"/>
          </w:tcPr>
          <w:p w:rsidR="003F2EFF" w:rsidRPr="007E73F5" w:rsidRDefault="003F2EFF" w:rsidP="00F25985">
            <w:r w:rsidRPr="007E73F5">
              <w:t>50</w:t>
            </w:r>
          </w:p>
        </w:tc>
        <w:tc>
          <w:tcPr>
            <w:tcW w:w="1134" w:type="dxa"/>
            <w:shd w:val="clear" w:color="auto" w:fill="DAEEF3"/>
          </w:tcPr>
          <w:p w:rsidR="003F2EFF" w:rsidRPr="007E73F5" w:rsidRDefault="003F2EFF" w:rsidP="00F25985">
            <w:r w:rsidRPr="007E73F5">
              <w:t>45</w:t>
            </w:r>
          </w:p>
        </w:tc>
        <w:tc>
          <w:tcPr>
            <w:tcW w:w="1134" w:type="dxa"/>
            <w:shd w:val="clear" w:color="auto" w:fill="DAEEF3"/>
          </w:tcPr>
          <w:p w:rsidR="003F2EFF" w:rsidRPr="007E73F5" w:rsidRDefault="003F2EFF" w:rsidP="00F25985">
            <w:r w:rsidRPr="007E73F5">
              <w:t>50</w:t>
            </w:r>
          </w:p>
        </w:tc>
        <w:tc>
          <w:tcPr>
            <w:tcW w:w="1134" w:type="dxa"/>
            <w:shd w:val="clear" w:color="auto" w:fill="DAEEF3"/>
            <w:vAlign w:val="bottom"/>
          </w:tcPr>
          <w:p w:rsidR="003F2EFF" w:rsidRPr="007E73F5" w:rsidRDefault="003F2EFF" w:rsidP="00F25985">
            <w:r w:rsidRPr="007E73F5">
              <w:t>53</w:t>
            </w:r>
          </w:p>
        </w:tc>
        <w:tc>
          <w:tcPr>
            <w:tcW w:w="1134" w:type="dxa"/>
            <w:shd w:val="clear" w:color="auto" w:fill="DAEEF3"/>
            <w:vAlign w:val="bottom"/>
          </w:tcPr>
          <w:p w:rsidR="003F2EFF" w:rsidRPr="007E73F5" w:rsidRDefault="003F2EFF" w:rsidP="00F25985">
            <w:r w:rsidRPr="007E73F5">
              <w:t>56</w:t>
            </w:r>
          </w:p>
        </w:tc>
        <w:tc>
          <w:tcPr>
            <w:tcW w:w="1134" w:type="dxa"/>
            <w:shd w:val="clear" w:color="auto" w:fill="DAEEF3"/>
            <w:vAlign w:val="bottom"/>
          </w:tcPr>
          <w:p w:rsidR="003F2EFF" w:rsidRPr="007E73F5" w:rsidRDefault="003F2EFF" w:rsidP="00F25985">
            <w:r w:rsidRPr="007E73F5">
              <w:t>55</w:t>
            </w:r>
          </w:p>
        </w:tc>
      </w:tr>
      <w:tr w:rsidR="003F2EFF" w:rsidRPr="007E73F5" w:rsidTr="00F25985">
        <w:tc>
          <w:tcPr>
            <w:tcW w:w="10273" w:type="dxa"/>
            <w:gridSpan w:val="9"/>
            <w:shd w:val="clear" w:color="auto" w:fill="92CDDC"/>
          </w:tcPr>
          <w:p w:rsidR="003F2EFF" w:rsidRPr="007E73F5" w:rsidRDefault="003F2EFF" w:rsidP="00F25985">
            <w:r w:rsidRPr="007E73F5">
              <w:t>Середньорічна кількість найманих працівників, осіб.</w:t>
            </w:r>
          </w:p>
        </w:tc>
      </w:tr>
      <w:tr w:rsidR="003F2EFF" w:rsidRPr="007E73F5" w:rsidTr="00F25985">
        <w:tc>
          <w:tcPr>
            <w:tcW w:w="1485" w:type="dxa"/>
            <w:shd w:val="clear" w:color="auto" w:fill="DAEEF3"/>
          </w:tcPr>
          <w:p w:rsidR="003F2EFF" w:rsidRPr="007E73F5" w:rsidRDefault="003F2EFF" w:rsidP="00F25985">
            <w:r w:rsidRPr="007E73F5">
              <w:t>Район</w:t>
            </w:r>
          </w:p>
        </w:tc>
        <w:tc>
          <w:tcPr>
            <w:tcW w:w="992" w:type="dxa"/>
            <w:shd w:val="clear" w:color="auto" w:fill="DAEEF3"/>
          </w:tcPr>
          <w:p w:rsidR="003F2EFF" w:rsidRPr="007E73F5" w:rsidRDefault="003F2EFF" w:rsidP="00F25985">
            <w:r w:rsidRPr="007E73F5">
              <w:t>…</w:t>
            </w:r>
          </w:p>
        </w:tc>
        <w:tc>
          <w:tcPr>
            <w:tcW w:w="992" w:type="dxa"/>
            <w:shd w:val="clear" w:color="auto" w:fill="DAEEF3"/>
          </w:tcPr>
          <w:p w:rsidR="003F2EFF" w:rsidRPr="007E73F5" w:rsidRDefault="003F2EFF" w:rsidP="00F25985">
            <w:r w:rsidRPr="007E73F5">
              <w:t>517</w:t>
            </w:r>
          </w:p>
        </w:tc>
        <w:tc>
          <w:tcPr>
            <w:tcW w:w="1134" w:type="dxa"/>
            <w:shd w:val="clear" w:color="auto" w:fill="DAEEF3"/>
          </w:tcPr>
          <w:p w:rsidR="003F2EFF" w:rsidRPr="007E73F5" w:rsidRDefault="003F2EFF" w:rsidP="00F25985">
            <w:r w:rsidRPr="007E73F5">
              <w:t>523</w:t>
            </w:r>
          </w:p>
        </w:tc>
        <w:tc>
          <w:tcPr>
            <w:tcW w:w="1134" w:type="dxa"/>
            <w:shd w:val="clear" w:color="auto" w:fill="DAEEF3"/>
          </w:tcPr>
          <w:p w:rsidR="003F2EFF" w:rsidRPr="007E73F5" w:rsidRDefault="003F2EFF" w:rsidP="00F25985">
            <w:r w:rsidRPr="007E73F5">
              <w:t>462</w:t>
            </w:r>
          </w:p>
        </w:tc>
        <w:tc>
          <w:tcPr>
            <w:tcW w:w="1134" w:type="dxa"/>
            <w:shd w:val="clear" w:color="auto" w:fill="DAEEF3"/>
          </w:tcPr>
          <w:p w:rsidR="003F2EFF" w:rsidRPr="007E73F5" w:rsidRDefault="003F2EFF" w:rsidP="00F25985">
            <w:r w:rsidRPr="007E73F5">
              <w:t>470</w:t>
            </w:r>
          </w:p>
        </w:tc>
        <w:tc>
          <w:tcPr>
            <w:tcW w:w="1134" w:type="dxa"/>
            <w:shd w:val="clear" w:color="auto" w:fill="DAEEF3"/>
            <w:vAlign w:val="bottom"/>
          </w:tcPr>
          <w:p w:rsidR="003F2EFF" w:rsidRPr="007E73F5" w:rsidRDefault="003F2EFF" w:rsidP="00F25985">
            <w:r w:rsidRPr="007E73F5">
              <w:t>500</w:t>
            </w:r>
          </w:p>
        </w:tc>
        <w:tc>
          <w:tcPr>
            <w:tcW w:w="1134" w:type="dxa"/>
            <w:shd w:val="clear" w:color="auto" w:fill="DAEEF3"/>
            <w:vAlign w:val="bottom"/>
          </w:tcPr>
          <w:p w:rsidR="003F2EFF" w:rsidRPr="007E73F5" w:rsidRDefault="003F2EFF" w:rsidP="00F25985">
            <w:r w:rsidRPr="007E73F5">
              <w:t>464</w:t>
            </w:r>
          </w:p>
        </w:tc>
        <w:tc>
          <w:tcPr>
            <w:tcW w:w="1134" w:type="dxa"/>
            <w:shd w:val="clear" w:color="auto" w:fill="DAEEF3"/>
            <w:vAlign w:val="bottom"/>
          </w:tcPr>
          <w:p w:rsidR="003F2EFF" w:rsidRPr="007E73F5" w:rsidRDefault="003F2EFF" w:rsidP="00F25985">
            <w:r w:rsidRPr="007E73F5">
              <w:t>521</w:t>
            </w:r>
          </w:p>
        </w:tc>
      </w:tr>
      <w:tr w:rsidR="003F2EFF" w:rsidRPr="007E73F5" w:rsidTr="00F25985">
        <w:tc>
          <w:tcPr>
            <w:tcW w:w="1485" w:type="dxa"/>
            <w:shd w:val="clear" w:color="auto" w:fill="DAEEF3"/>
          </w:tcPr>
          <w:p w:rsidR="003F2EFF" w:rsidRPr="007E73F5" w:rsidRDefault="003F2EFF" w:rsidP="00F25985">
            <w:r w:rsidRPr="007E73F5">
              <w:t>Область</w:t>
            </w:r>
          </w:p>
        </w:tc>
        <w:tc>
          <w:tcPr>
            <w:tcW w:w="992" w:type="dxa"/>
            <w:shd w:val="clear" w:color="auto" w:fill="DAEEF3"/>
          </w:tcPr>
          <w:p w:rsidR="003F2EFF" w:rsidRPr="007E73F5" w:rsidRDefault="003F2EFF" w:rsidP="00F25985">
            <w:r w:rsidRPr="007E73F5">
              <w:t>40613</w:t>
            </w:r>
          </w:p>
        </w:tc>
        <w:tc>
          <w:tcPr>
            <w:tcW w:w="992" w:type="dxa"/>
            <w:shd w:val="clear" w:color="auto" w:fill="DAEEF3"/>
          </w:tcPr>
          <w:p w:rsidR="003F2EFF" w:rsidRPr="007E73F5" w:rsidRDefault="003F2EFF" w:rsidP="00F25985">
            <w:r w:rsidRPr="007E73F5">
              <w:t>35927</w:t>
            </w:r>
          </w:p>
        </w:tc>
        <w:tc>
          <w:tcPr>
            <w:tcW w:w="1134" w:type="dxa"/>
            <w:shd w:val="clear" w:color="auto" w:fill="DAEEF3"/>
          </w:tcPr>
          <w:p w:rsidR="003F2EFF" w:rsidRPr="007E73F5" w:rsidRDefault="003F2EFF" w:rsidP="00F25985">
            <w:r w:rsidRPr="007E73F5">
              <w:t>34653</w:t>
            </w:r>
          </w:p>
        </w:tc>
        <w:tc>
          <w:tcPr>
            <w:tcW w:w="1134" w:type="dxa"/>
            <w:shd w:val="clear" w:color="auto" w:fill="DAEEF3"/>
          </w:tcPr>
          <w:p w:rsidR="003F2EFF" w:rsidRPr="007E73F5" w:rsidRDefault="003F2EFF" w:rsidP="00F25985">
            <w:r w:rsidRPr="007E73F5">
              <w:t>34033</w:t>
            </w:r>
          </w:p>
        </w:tc>
        <w:tc>
          <w:tcPr>
            <w:tcW w:w="1134" w:type="dxa"/>
            <w:shd w:val="clear" w:color="auto" w:fill="DAEEF3"/>
          </w:tcPr>
          <w:p w:rsidR="003F2EFF" w:rsidRPr="007E73F5" w:rsidRDefault="003F2EFF" w:rsidP="00F25985">
            <w:r w:rsidRPr="007E73F5">
              <w:t>37600</w:t>
            </w:r>
          </w:p>
        </w:tc>
        <w:tc>
          <w:tcPr>
            <w:tcW w:w="1134" w:type="dxa"/>
            <w:shd w:val="clear" w:color="auto" w:fill="DAEEF3"/>
            <w:vAlign w:val="bottom"/>
          </w:tcPr>
          <w:p w:rsidR="003F2EFF" w:rsidRPr="007E73F5" w:rsidRDefault="003F2EFF" w:rsidP="00F25985">
            <w:r w:rsidRPr="007E73F5">
              <w:t>36083</w:t>
            </w:r>
          </w:p>
        </w:tc>
        <w:tc>
          <w:tcPr>
            <w:tcW w:w="1134" w:type="dxa"/>
            <w:shd w:val="clear" w:color="auto" w:fill="DAEEF3"/>
            <w:vAlign w:val="bottom"/>
          </w:tcPr>
          <w:p w:rsidR="003F2EFF" w:rsidRPr="007E73F5" w:rsidRDefault="003F2EFF" w:rsidP="00F25985">
            <w:r w:rsidRPr="007E73F5">
              <w:t>34145</w:t>
            </w:r>
          </w:p>
        </w:tc>
        <w:tc>
          <w:tcPr>
            <w:tcW w:w="1134" w:type="dxa"/>
            <w:shd w:val="clear" w:color="auto" w:fill="DAEEF3"/>
            <w:vAlign w:val="bottom"/>
          </w:tcPr>
          <w:p w:rsidR="003F2EFF" w:rsidRPr="007E73F5" w:rsidRDefault="003F2EFF" w:rsidP="00F25985">
            <w:r w:rsidRPr="007E73F5">
              <w:t>35778</w:t>
            </w:r>
          </w:p>
        </w:tc>
      </w:tr>
      <w:tr w:rsidR="003F2EFF" w:rsidRPr="007E73F5" w:rsidTr="00F25985">
        <w:tc>
          <w:tcPr>
            <w:tcW w:w="10273" w:type="dxa"/>
            <w:gridSpan w:val="9"/>
            <w:shd w:val="clear" w:color="auto" w:fill="92CDDC"/>
          </w:tcPr>
          <w:p w:rsidR="003F2EFF" w:rsidRPr="007E73F5" w:rsidRDefault="003F2EFF" w:rsidP="00F25985">
            <w:r w:rsidRPr="007E73F5">
              <w:t>Питома вага зайнятих на малих підприємствах (% до населення в працездатному віці)</w:t>
            </w:r>
          </w:p>
        </w:tc>
      </w:tr>
      <w:tr w:rsidR="003F2EFF" w:rsidRPr="007E73F5" w:rsidTr="00F25985">
        <w:tc>
          <w:tcPr>
            <w:tcW w:w="1485" w:type="dxa"/>
            <w:shd w:val="clear" w:color="auto" w:fill="DAEEF3"/>
          </w:tcPr>
          <w:p w:rsidR="003F2EFF" w:rsidRPr="007E73F5" w:rsidRDefault="003F2EFF" w:rsidP="00F25985">
            <w:r w:rsidRPr="007E73F5">
              <w:t>Район</w:t>
            </w:r>
          </w:p>
        </w:tc>
        <w:tc>
          <w:tcPr>
            <w:tcW w:w="992" w:type="dxa"/>
            <w:shd w:val="clear" w:color="auto" w:fill="DAEEF3"/>
          </w:tcPr>
          <w:p w:rsidR="003F2EFF" w:rsidRPr="007E73F5" w:rsidRDefault="003F2EFF" w:rsidP="00F25985">
            <w:r w:rsidRPr="007E73F5">
              <w:t>…</w:t>
            </w:r>
          </w:p>
        </w:tc>
        <w:tc>
          <w:tcPr>
            <w:tcW w:w="992" w:type="dxa"/>
            <w:shd w:val="clear" w:color="auto" w:fill="DAEEF3"/>
          </w:tcPr>
          <w:p w:rsidR="003F2EFF" w:rsidRPr="007E73F5" w:rsidRDefault="003F2EFF" w:rsidP="00F25985">
            <w:r w:rsidRPr="007E73F5">
              <w:t>6,5</w:t>
            </w:r>
          </w:p>
        </w:tc>
        <w:tc>
          <w:tcPr>
            <w:tcW w:w="1134" w:type="dxa"/>
            <w:shd w:val="clear" w:color="auto" w:fill="DAEEF3"/>
          </w:tcPr>
          <w:p w:rsidR="003F2EFF" w:rsidRPr="007E73F5" w:rsidRDefault="003F2EFF" w:rsidP="00F25985">
            <w:r w:rsidRPr="007E73F5">
              <w:t>6,5</w:t>
            </w:r>
          </w:p>
        </w:tc>
        <w:tc>
          <w:tcPr>
            <w:tcW w:w="1134" w:type="dxa"/>
            <w:shd w:val="clear" w:color="auto" w:fill="DAEEF3"/>
          </w:tcPr>
          <w:p w:rsidR="003F2EFF" w:rsidRPr="007E73F5" w:rsidRDefault="003F2EFF" w:rsidP="00F25985">
            <w:r w:rsidRPr="007E73F5">
              <w:t>5,8</w:t>
            </w:r>
          </w:p>
        </w:tc>
        <w:tc>
          <w:tcPr>
            <w:tcW w:w="1134" w:type="dxa"/>
            <w:shd w:val="clear" w:color="auto" w:fill="DAEEF3"/>
          </w:tcPr>
          <w:p w:rsidR="003F2EFF" w:rsidRPr="007E73F5" w:rsidRDefault="003F2EFF" w:rsidP="00F25985">
            <w:r w:rsidRPr="007E73F5">
              <w:t>5,7</w:t>
            </w:r>
          </w:p>
        </w:tc>
        <w:tc>
          <w:tcPr>
            <w:tcW w:w="1134" w:type="dxa"/>
            <w:shd w:val="clear" w:color="auto" w:fill="DAEEF3"/>
          </w:tcPr>
          <w:p w:rsidR="003F2EFF" w:rsidRPr="007E73F5" w:rsidRDefault="003F2EFF" w:rsidP="00F25985">
            <w:r w:rsidRPr="007E73F5">
              <w:t>--------</w:t>
            </w:r>
          </w:p>
        </w:tc>
        <w:tc>
          <w:tcPr>
            <w:tcW w:w="1134" w:type="dxa"/>
            <w:shd w:val="clear" w:color="auto" w:fill="DAEEF3"/>
          </w:tcPr>
          <w:p w:rsidR="003F2EFF" w:rsidRPr="007E73F5" w:rsidRDefault="003F2EFF" w:rsidP="00F25985">
            <w:r w:rsidRPr="007E73F5">
              <w:t>---------</w:t>
            </w:r>
          </w:p>
        </w:tc>
        <w:tc>
          <w:tcPr>
            <w:tcW w:w="1134" w:type="dxa"/>
            <w:shd w:val="clear" w:color="auto" w:fill="DAEEF3"/>
          </w:tcPr>
          <w:p w:rsidR="003F2EFF" w:rsidRPr="007E73F5" w:rsidRDefault="003F2EFF" w:rsidP="00F25985">
            <w:r w:rsidRPr="007E73F5">
              <w:t>-------</w:t>
            </w:r>
          </w:p>
        </w:tc>
      </w:tr>
      <w:tr w:rsidR="003F2EFF" w:rsidRPr="007E73F5" w:rsidTr="00F25985">
        <w:tc>
          <w:tcPr>
            <w:tcW w:w="1485" w:type="dxa"/>
            <w:shd w:val="clear" w:color="auto" w:fill="DAEEF3"/>
          </w:tcPr>
          <w:p w:rsidR="003F2EFF" w:rsidRPr="007E73F5" w:rsidRDefault="003F2EFF" w:rsidP="00F25985">
            <w:r w:rsidRPr="007E73F5">
              <w:t>Область</w:t>
            </w:r>
          </w:p>
        </w:tc>
        <w:tc>
          <w:tcPr>
            <w:tcW w:w="992" w:type="dxa"/>
            <w:shd w:val="clear" w:color="auto" w:fill="DAEEF3"/>
          </w:tcPr>
          <w:p w:rsidR="003F2EFF" w:rsidRPr="007E73F5" w:rsidRDefault="003F2EFF" w:rsidP="00F25985">
            <w:r w:rsidRPr="007E73F5">
              <w:t>5,5</w:t>
            </w:r>
          </w:p>
        </w:tc>
        <w:tc>
          <w:tcPr>
            <w:tcW w:w="992" w:type="dxa"/>
            <w:shd w:val="clear" w:color="auto" w:fill="DAEEF3"/>
          </w:tcPr>
          <w:p w:rsidR="003F2EFF" w:rsidRPr="007E73F5" w:rsidRDefault="003F2EFF" w:rsidP="00F25985">
            <w:r w:rsidRPr="007E73F5">
              <w:t>4,9</w:t>
            </w:r>
          </w:p>
        </w:tc>
        <w:tc>
          <w:tcPr>
            <w:tcW w:w="1134" w:type="dxa"/>
            <w:shd w:val="clear" w:color="auto" w:fill="DAEEF3"/>
          </w:tcPr>
          <w:p w:rsidR="003F2EFF" w:rsidRPr="007E73F5" w:rsidRDefault="003F2EFF" w:rsidP="00F25985">
            <w:r w:rsidRPr="007E73F5">
              <w:t>4,8</w:t>
            </w:r>
          </w:p>
        </w:tc>
        <w:tc>
          <w:tcPr>
            <w:tcW w:w="1134" w:type="dxa"/>
            <w:shd w:val="clear" w:color="auto" w:fill="DAEEF3"/>
          </w:tcPr>
          <w:p w:rsidR="003F2EFF" w:rsidRPr="007E73F5" w:rsidRDefault="003F2EFF" w:rsidP="00F25985">
            <w:r w:rsidRPr="007E73F5">
              <w:t>4,7</w:t>
            </w:r>
          </w:p>
        </w:tc>
        <w:tc>
          <w:tcPr>
            <w:tcW w:w="1134" w:type="dxa"/>
            <w:shd w:val="clear" w:color="auto" w:fill="DAEEF3"/>
          </w:tcPr>
          <w:p w:rsidR="003F2EFF" w:rsidRPr="007E73F5" w:rsidRDefault="003F2EFF" w:rsidP="00F25985">
            <w:r w:rsidRPr="007E73F5">
              <w:t>5,0</w:t>
            </w:r>
          </w:p>
        </w:tc>
        <w:tc>
          <w:tcPr>
            <w:tcW w:w="1134" w:type="dxa"/>
            <w:shd w:val="clear" w:color="auto" w:fill="DAEEF3"/>
          </w:tcPr>
          <w:p w:rsidR="003F2EFF" w:rsidRPr="007E73F5" w:rsidRDefault="003F2EFF" w:rsidP="00F25985">
            <w:r w:rsidRPr="007E73F5">
              <w:t>--------</w:t>
            </w:r>
          </w:p>
        </w:tc>
        <w:tc>
          <w:tcPr>
            <w:tcW w:w="1134" w:type="dxa"/>
            <w:shd w:val="clear" w:color="auto" w:fill="DAEEF3"/>
          </w:tcPr>
          <w:p w:rsidR="003F2EFF" w:rsidRPr="007E73F5" w:rsidRDefault="003F2EFF" w:rsidP="00F25985">
            <w:r w:rsidRPr="007E73F5">
              <w:t>---------</w:t>
            </w:r>
          </w:p>
        </w:tc>
        <w:tc>
          <w:tcPr>
            <w:tcW w:w="1134" w:type="dxa"/>
            <w:shd w:val="clear" w:color="auto" w:fill="DAEEF3"/>
          </w:tcPr>
          <w:p w:rsidR="003F2EFF" w:rsidRPr="007E73F5" w:rsidRDefault="003F2EFF" w:rsidP="00F25985">
            <w:r w:rsidRPr="007E73F5">
              <w:t>-------</w:t>
            </w:r>
          </w:p>
        </w:tc>
      </w:tr>
      <w:tr w:rsidR="003F2EFF" w:rsidRPr="007E73F5" w:rsidTr="00F25985">
        <w:tc>
          <w:tcPr>
            <w:tcW w:w="10273" w:type="dxa"/>
            <w:gridSpan w:val="9"/>
            <w:shd w:val="clear" w:color="auto" w:fill="92CDDC"/>
          </w:tcPr>
          <w:p w:rsidR="003F2EFF" w:rsidRPr="007E73F5" w:rsidRDefault="003F2EFF" w:rsidP="00F25985">
            <w:r w:rsidRPr="007E73F5">
              <w:t>Питома вага середньорічної зайнятості на малих підприємствах в загальній кількості найманих працівників, %</w:t>
            </w:r>
          </w:p>
        </w:tc>
      </w:tr>
      <w:tr w:rsidR="003F2EFF" w:rsidRPr="007E73F5" w:rsidTr="00F25985">
        <w:tc>
          <w:tcPr>
            <w:tcW w:w="1485" w:type="dxa"/>
            <w:shd w:val="clear" w:color="auto" w:fill="DAEEF3"/>
          </w:tcPr>
          <w:p w:rsidR="003F2EFF" w:rsidRPr="007E73F5" w:rsidRDefault="003F2EFF" w:rsidP="00F25985">
            <w:r w:rsidRPr="007E73F5">
              <w:t>Район</w:t>
            </w:r>
          </w:p>
        </w:tc>
        <w:tc>
          <w:tcPr>
            <w:tcW w:w="992" w:type="dxa"/>
            <w:shd w:val="clear" w:color="auto" w:fill="DAEEF3"/>
          </w:tcPr>
          <w:p w:rsidR="003F2EFF" w:rsidRPr="007E73F5" w:rsidRDefault="003F2EFF" w:rsidP="00F25985"/>
        </w:tc>
        <w:tc>
          <w:tcPr>
            <w:tcW w:w="992" w:type="dxa"/>
            <w:shd w:val="clear" w:color="auto" w:fill="DAEEF3"/>
          </w:tcPr>
          <w:p w:rsidR="003F2EFF" w:rsidRPr="007E73F5" w:rsidRDefault="003F2EFF" w:rsidP="00F25985">
            <w:r w:rsidRPr="007E73F5">
              <w:t>53</w:t>
            </w:r>
          </w:p>
        </w:tc>
        <w:tc>
          <w:tcPr>
            <w:tcW w:w="1134" w:type="dxa"/>
            <w:shd w:val="clear" w:color="auto" w:fill="DAEEF3"/>
          </w:tcPr>
          <w:p w:rsidR="003F2EFF" w:rsidRPr="007E73F5" w:rsidRDefault="003F2EFF" w:rsidP="00F25985">
            <w:r w:rsidRPr="007E73F5">
              <w:t>61</w:t>
            </w:r>
          </w:p>
        </w:tc>
        <w:tc>
          <w:tcPr>
            <w:tcW w:w="1134" w:type="dxa"/>
            <w:shd w:val="clear" w:color="auto" w:fill="DAEEF3"/>
          </w:tcPr>
          <w:p w:rsidR="003F2EFF" w:rsidRPr="007E73F5" w:rsidRDefault="003F2EFF" w:rsidP="00F25985">
            <w:r w:rsidRPr="007E73F5">
              <w:t>55</w:t>
            </w:r>
          </w:p>
        </w:tc>
        <w:tc>
          <w:tcPr>
            <w:tcW w:w="1134" w:type="dxa"/>
            <w:shd w:val="clear" w:color="auto" w:fill="DAEEF3"/>
          </w:tcPr>
          <w:p w:rsidR="003F2EFF" w:rsidRPr="007E73F5" w:rsidRDefault="003F2EFF" w:rsidP="00F25985">
            <w:r w:rsidRPr="007E73F5">
              <w:t>41</w:t>
            </w:r>
          </w:p>
        </w:tc>
        <w:tc>
          <w:tcPr>
            <w:tcW w:w="1134" w:type="dxa"/>
            <w:shd w:val="clear" w:color="auto" w:fill="DAEEF3"/>
            <w:vAlign w:val="bottom"/>
          </w:tcPr>
          <w:p w:rsidR="003F2EFF" w:rsidRPr="007E73F5" w:rsidRDefault="003F2EFF" w:rsidP="00F25985">
            <w:r w:rsidRPr="007E73F5">
              <w:t>35,8</w:t>
            </w:r>
          </w:p>
        </w:tc>
        <w:tc>
          <w:tcPr>
            <w:tcW w:w="1134" w:type="dxa"/>
            <w:shd w:val="clear" w:color="auto" w:fill="DAEEF3"/>
            <w:vAlign w:val="bottom"/>
          </w:tcPr>
          <w:p w:rsidR="003F2EFF" w:rsidRPr="007E73F5" w:rsidRDefault="003F2EFF" w:rsidP="00F25985">
            <w:r w:rsidRPr="007E73F5">
              <w:t>27,5</w:t>
            </w:r>
          </w:p>
        </w:tc>
        <w:tc>
          <w:tcPr>
            <w:tcW w:w="1134" w:type="dxa"/>
            <w:shd w:val="clear" w:color="auto" w:fill="DAEEF3"/>
            <w:vAlign w:val="bottom"/>
          </w:tcPr>
          <w:p w:rsidR="003F2EFF" w:rsidRPr="007E73F5" w:rsidRDefault="003F2EFF" w:rsidP="00F25985">
            <w:r w:rsidRPr="007E73F5">
              <w:t>30,8</w:t>
            </w:r>
          </w:p>
        </w:tc>
      </w:tr>
      <w:tr w:rsidR="003F2EFF" w:rsidRPr="007E73F5" w:rsidTr="00F25985">
        <w:tc>
          <w:tcPr>
            <w:tcW w:w="1485" w:type="dxa"/>
            <w:shd w:val="clear" w:color="auto" w:fill="DAEEF3"/>
          </w:tcPr>
          <w:p w:rsidR="003F2EFF" w:rsidRPr="007E73F5" w:rsidRDefault="003F2EFF" w:rsidP="00F25985">
            <w:r w:rsidRPr="007E73F5">
              <w:t>Область</w:t>
            </w:r>
          </w:p>
        </w:tc>
        <w:tc>
          <w:tcPr>
            <w:tcW w:w="992" w:type="dxa"/>
            <w:shd w:val="clear" w:color="auto" w:fill="DAEEF3"/>
          </w:tcPr>
          <w:p w:rsidR="003F2EFF" w:rsidRPr="007E73F5" w:rsidRDefault="003F2EFF" w:rsidP="00F25985">
            <w:r w:rsidRPr="007E73F5">
              <w:t>34</w:t>
            </w:r>
          </w:p>
        </w:tc>
        <w:tc>
          <w:tcPr>
            <w:tcW w:w="992" w:type="dxa"/>
            <w:shd w:val="clear" w:color="auto" w:fill="DAEEF3"/>
          </w:tcPr>
          <w:p w:rsidR="003F2EFF" w:rsidRPr="007E73F5" w:rsidRDefault="003F2EFF" w:rsidP="00F25985">
            <w:r w:rsidRPr="007E73F5">
              <w:t>32</w:t>
            </w:r>
          </w:p>
        </w:tc>
        <w:tc>
          <w:tcPr>
            <w:tcW w:w="1134" w:type="dxa"/>
            <w:shd w:val="clear" w:color="auto" w:fill="DAEEF3"/>
          </w:tcPr>
          <w:p w:rsidR="003F2EFF" w:rsidRPr="007E73F5" w:rsidRDefault="003F2EFF" w:rsidP="00F25985">
            <w:r w:rsidRPr="007E73F5">
              <w:t>32</w:t>
            </w:r>
          </w:p>
        </w:tc>
        <w:tc>
          <w:tcPr>
            <w:tcW w:w="1134" w:type="dxa"/>
            <w:shd w:val="clear" w:color="auto" w:fill="DAEEF3"/>
          </w:tcPr>
          <w:p w:rsidR="003F2EFF" w:rsidRPr="007E73F5" w:rsidRDefault="003F2EFF" w:rsidP="00F25985">
            <w:r w:rsidRPr="007E73F5">
              <w:t>30</w:t>
            </w:r>
          </w:p>
        </w:tc>
        <w:tc>
          <w:tcPr>
            <w:tcW w:w="1134" w:type="dxa"/>
            <w:shd w:val="clear" w:color="auto" w:fill="DAEEF3"/>
          </w:tcPr>
          <w:p w:rsidR="003F2EFF" w:rsidRPr="007E73F5" w:rsidRDefault="003F2EFF" w:rsidP="00F25985">
            <w:r w:rsidRPr="007E73F5">
              <w:t>31</w:t>
            </w:r>
          </w:p>
        </w:tc>
        <w:tc>
          <w:tcPr>
            <w:tcW w:w="1134" w:type="dxa"/>
            <w:shd w:val="clear" w:color="auto" w:fill="DAEEF3"/>
            <w:vAlign w:val="bottom"/>
          </w:tcPr>
          <w:p w:rsidR="003F2EFF" w:rsidRPr="007E73F5" w:rsidRDefault="003F2EFF" w:rsidP="00F25985">
            <w:r w:rsidRPr="007E73F5">
              <w:t>29,7</w:t>
            </w:r>
          </w:p>
        </w:tc>
        <w:tc>
          <w:tcPr>
            <w:tcW w:w="1134" w:type="dxa"/>
            <w:shd w:val="clear" w:color="auto" w:fill="DAEEF3"/>
            <w:vAlign w:val="bottom"/>
          </w:tcPr>
          <w:p w:rsidR="003F2EFF" w:rsidRPr="007E73F5" w:rsidRDefault="003F2EFF" w:rsidP="00F25985">
            <w:r w:rsidRPr="007E73F5">
              <w:t>26,5</w:t>
            </w:r>
          </w:p>
        </w:tc>
        <w:tc>
          <w:tcPr>
            <w:tcW w:w="1134" w:type="dxa"/>
            <w:shd w:val="clear" w:color="auto" w:fill="DAEEF3"/>
            <w:vAlign w:val="bottom"/>
          </w:tcPr>
          <w:p w:rsidR="003F2EFF" w:rsidRPr="007E73F5" w:rsidRDefault="003F2EFF" w:rsidP="00F25985">
            <w:r w:rsidRPr="007E73F5">
              <w:t>26,7</w:t>
            </w:r>
          </w:p>
        </w:tc>
      </w:tr>
      <w:tr w:rsidR="003F2EFF" w:rsidRPr="007E73F5" w:rsidTr="00F25985">
        <w:tc>
          <w:tcPr>
            <w:tcW w:w="10273" w:type="dxa"/>
            <w:gridSpan w:val="9"/>
            <w:shd w:val="clear" w:color="auto" w:fill="92CDDC"/>
          </w:tcPr>
          <w:p w:rsidR="003F2EFF" w:rsidRPr="007E73F5" w:rsidRDefault="003F2EFF" w:rsidP="00F25985">
            <w:r w:rsidRPr="007E73F5">
              <w:t>Обсяг реалізованої продукції (робіт, послуг) малих підприємств, млн. грн</w:t>
            </w:r>
          </w:p>
        </w:tc>
      </w:tr>
      <w:tr w:rsidR="003F2EFF" w:rsidRPr="007E73F5" w:rsidTr="00F25985">
        <w:tc>
          <w:tcPr>
            <w:tcW w:w="1485" w:type="dxa"/>
            <w:shd w:val="clear" w:color="auto" w:fill="DAEEF3"/>
          </w:tcPr>
          <w:p w:rsidR="003F2EFF" w:rsidRPr="007E73F5" w:rsidRDefault="003F2EFF" w:rsidP="00F25985">
            <w:r w:rsidRPr="007E73F5">
              <w:t>Район</w:t>
            </w:r>
          </w:p>
        </w:tc>
        <w:tc>
          <w:tcPr>
            <w:tcW w:w="992" w:type="dxa"/>
            <w:shd w:val="clear" w:color="auto" w:fill="DAEEF3"/>
          </w:tcPr>
          <w:p w:rsidR="003F2EFF" w:rsidRPr="007E73F5" w:rsidRDefault="003F2EFF" w:rsidP="00F25985">
            <w:r w:rsidRPr="007E73F5">
              <w:t>…</w:t>
            </w:r>
          </w:p>
        </w:tc>
        <w:tc>
          <w:tcPr>
            <w:tcW w:w="992" w:type="dxa"/>
            <w:shd w:val="clear" w:color="auto" w:fill="DAEEF3"/>
          </w:tcPr>
          <w:p w:rsidR="003F2EFF" w:rsidRPr="007E73F5" w:rsidRDefault="003F2EFF" w:rsidP="00F25985">
            <w:r w:rsidRPr="007E73F5">
              <w:t>115,6</w:t>
            </w:r>
          </w:p>
        </w:tc>
        <w:tc>
          <w:tcPr>
            <w:tcW w:w="1134" w:type="dxa"/>
            <w:shd w:val="clear" w:color="auto" w:fill="DAEEF3"/>
          </w:tcPr>
          <w:p w:rsidR="003F2EFF" w:rsidRPr="007E73F5" w:rsidRDefault="003F2EFF" w:rsidP="00F25985">
            <w:r w:rsidRPr="007E73F5">
              <w:t>150,0</w:t>
            </w:r>
          </w:p>
        </w:tc>
        <w:tc>
          <w:tcPr>
            <w:tcW w:w="1134" w:type="dxa"/>
            <w:shd w:val="clear" w:color="auto" w:fill="DAEEF3"/>
          </w:tcPr>
          <w:p w:rsidR="003F2EFF" w:rsidRPr="007E73F5" w:rsidRDefault="003F2EFF" w:rsidP="00F25985">
            <w:r w:rsidRPr="007E73F5">
              <w:t>213,4</w:t>
            </w:r>
          </w:p>
        </w:tc>
        <w:tc>
          <w:tcPr>
            <w:tcW w:w="1134" w:type="dxa"/>
            <w:shd w:val="clear" w:color="auto" w:fill="DAEEF3"/>
          </w:tcPr>
          <w:p w:rsidR="003F2EFF" w:rsidRPr="007E73F5" w:rsidRDefault="003F2EFF" w:rsidP="00F25985">
            <w:r w:rsidRPr="007E73F5">
              <w:t>268,9</w:t>
            </w:r>
          </w:p>
        </w:tc>
        <w:tc>
          <w:tcPr>
            <w:tcW w:w="1134" w:type="dxa"/>
            <w:shd w:val="clear" w:color="auto" w:fill="DAEEF3"/>
            <w:vAlign w:val="bottom"/>
          </w:tcPr>
          <w:p w:rsidR="003F2EFF" w:rsidRPr="007E73F5" w:rsidRDefault="003F2EFF" w:rsidP="00F25985">
            <w:r w:rsidRPr="007E73F5">
              <w:t>339,4</w:t>
            </w:r>
          </w:p>
        </w:tc>
        <w:tc>
          <w:tcPr>
            <w:tcW w:w="1134" w:type="dxa"/>
            <w:shd w:val="clear" w:color="auto" w:fill="DAEEF3"/>
            <w:vAlign w:val="bottom"/>
          </w:tcPr>
          <w:p w:rsidR="003F2EFF" w:rsidRPr="007E73F5" w:rsidRDefault="003F2EFF" w:rsidP="00F25985">
            <w:r w:rsidRPr="007E73F5">
              <w:t>372,5</w:t>
            </w:r>
          </w:p>
        </w:tc>
        <w:tc>
          <w:tcPr>
            <w:tcW w:w="1134" w:type="dxa"/>
            <w:shd w:val="clear" w:color="auto" w:fill="DAEEF3"/>
            <w:vAlign w:val="bottom"/>
          </w:tcPr>
          <w:p w:rsidR="003F2EFF" w:rsidRPr="007E73F5" w:rsidRDefault="003F2EFF" w:rsidP="00F25985">
            <w:r w:rsidRPr="007E73F5">
              <w:t>424,9</w:t>
            </w:r>
          </w:p>
        </w:tc>
      </w:tr>
      <w:tr w:rsidR="003F2EFF" w:rsidRPr="007E73F5" w:rsidTr="00F25985">
        <w:tc>
          <w:tcPr>
            <w:tcW w:w="1485" w:type="dxa"/>
            <w:shd w:val="clear" w:color="auto" w:fill="DAEEF3"/>
          </w:tcPr>
          <w:p w:rsidR="003F2EFF" w:rsidRPr="007E73F5" w:rsidRDefault="003F2EFF" w:rsidP="00F25985">
            <w:r w:rsidRPr="007E73F5">
              <w:t>Область</w:t>
            </w:r>
          </w:p>
        </w:tc>
        <w:tc>
          <w:tcPr>
            <w:tcW w:w="992" w:type="dxa"/>
            <w:shd w:val="clear" w:color="auto" w:fill="DAEEF3"/>
          </w:tcPr>
          <w:p w:rsidR="003F2EFF" w:rsidRPr="007E73F5" w:rsidRDefault="003F2EFF" w:rsidP="00F25985">
            <w:r w:rsidRPr="007E73F5">
              <w:t>7894,1</w:t>
            </w:r>
          </w:p>
        </w:tc>
        <w:tc>
          <w:tcPr>
            <w:tcW w:w="992" w:type="dxa"/>
            <w:shd w:val="clear" w:color="auto" w:fill="DAEEF3"/>
          </w:tcPr>
          <w:p w:rsidR="003F2EFF" w:rsidRPr="007E73F5" w:rsidRDefault="003F2EFF" w:rsidP="00F25985">
            <w:r w:rsidRPr="007E73F5">
              <w:t>9448,6</w:t>
            </w:r>
          </w:p>
        </w:tc>
        <w:tc>
          <w:tcPr>
            <w:tcW w:w="1134" w:type="dxa"/>
            <w:shd w:val="clear" w:color="auto" w:fill="DAEEF3"/>
          </w:tcPr>
          <w:p w:rsidR="003F2EFF" w:rsidRPr="007E73F5" w:rsidRDefault="003F2EFF" w:rsidP="00F25985">
            <w:r w:rsidRPr="007E73F5">
              <w:t>13318,6</w:t>
            </w:r>
          </w:p>
        </w:tc>
        <w:tc>
          <w:tcPr>
            <w:tcW w:w="1134" w:type="dxa"/>
            <w:shd w:val="clear" w:color="auto" w:fill="DAEEF3"/>
          </w:tcPr>
          <w:p w:rsidR="003F2EFF" w:rsidRPr="007E73F5" w:rsidRDefault="003F2EFF" w:rsidP="00F25985">
            <w:r w:rsidRPr="007E73F5">
              <w:t>16517,5</w:t>
            </w:r>
          </w:p>
        </w:tc>
        <w:tc>
          <w:tcPr>
            <w:tcW w:w="1134" w:type="dxa"/>
            <w:shd w:val="clear" w:color="auto" w:fill="DAEEF3"/>
          </w:tcPr>
          <w:p w:rsidR="003F2EFF" w:rsidRPr="007E73F5" w:rsidRDefault="003F2EFF" w:rsidP="00F25985">
            <w:r w:rsidRPr="007E73F5">
              <w:t>23438,6</w:t>
            </w:r>
          </w:p>
        </w:tc>
        <w:tc>
          <w:tcPr>
            <w:tcW w:w="1134" w:type="dxa"/>
            <w:shd w:val="clear" w:color="auto" w:fill="DAEEF3"/>
            <w:vAlign w:val="bottom"/>
          </w:tcPr>
          <w:p w:rsidR="003F2EFF" w:rsidRPr="007E73F5" w:rsidRDefault="003F2EFF" w:rsidP="00F25985">
            <w:r w:rsidRPr="007E73F5">
              <w:t>27246,2</w:t>
            </w:r>
          </w:p>
        </w:tc>
        <w:tc>
          <w:tcPr>
            <w:tcW w:w="1134" w:type="dxa"/>
            <w:shd w:val="clear" w:color="auto" w:fill="DAEEF3"/>
            <w:vAlign w:val="bottom"/>
          </w:tcPr>
          <w:p w:rsidR="003F2EFF" w:rsidRPr="007E73F5" w:rsidRDefault="003F2EFF" w:rsidP="00F25985">
            <w:r w:rsidRPr="007E73F5">
              <w:t>30172,8</w:t>
            </w:r>
          </w:p>
        </w:tc>
        <w:tc>
          <w:tcPr>
            <w:tcW w:w="1134" w:type="dxa"/>
            <w:shd w:val="clear" w:color="auto" w:fill="DAEEF3"/>
            <w:vAlign w:val="bottom"/>
          </w:tcPr>
          <w:p w:rsidR="003F2EFF" w:rsidRPr="007E73F5" w:rsidRDefault="003F2EFF" w:rsidP="00F25985">
            <w:r w:rsidRPr="007E73F5">
              <w:t>35802,8</w:t>
            </w:r>
          </w:p>
        </w:tc>
      </w:tr>
      <w:tr w:rsidR="003F2EFF" w:rsidRPr="007E73F5" w:rsidTr="00F25985">
        <w:tc>
          <w:tcPr>
            <w:tcW w:w="10273" w:type="dxa"/>
            <w:gridSpan w:val="9"/>
            <w:shd w:val="clear" w:color="auto" w:fill="92CDDC"/>
          </w:tcPr>
          <w:p w:rsidR="003F2EFF" w:rsidRPr="007E73F5" w:rsidRDefault="003F2EFF" w:rsidP="00F25985">
            <w:r w:rsidRPr="007E73F5">
              <w:t>Питома вага продукції малих підприємств в загальному обсязі реалізованої продукції (робіт, послуг), %</w:t>
            </w:r>
          </w:p>
        </w:tc>
      </w:tr>
      <w:tr w:rsidR="003F2EFF" w:rsidRPr="007E73F5" w:rsidTr="00F25985">
        <w:tc>
          <w:tcPr>
            <w:tcW w:w="1485" w:type="dxa"/>
            <w:shd w:val="clear" w:color="auto" w:fill="DAEEF3"/>
          </w:tcPr>
          <w:p w:rsidR="003F2EFF" w:rsidRPr="007E73F5" w:rsidRDefault="003F2EFF" w:rsidP="00F25985">
            <w:r w:rsidRPr="007E73F5">
              <w:t>Район</w:t>
            </w:r>
          </w:p>
        </w:tc>
        <w:tc>
          <w:tcPr>
            <w:tcW w:w="992" w:type="dxa"/>
            <w:shd w:val="clear" w:color="auto" w:fill="DAEEF3"/>
          </w:tcPr>
          <w:p w:rsidR="003F2EFF" w:rsidRPr="007E73F5" w:rsidRDefault="003F2EFF" w:rsidP="00F25985"/>
        </w:tc>
        <w:tc>
          <w:tcPr>
            <w:tcW w:w="992" w:type="dxa"/>
            <w:shd w:val="clear" w:color="auto" w:fill="DAEEF3"/>
          </w:tcPr>
          <w:p w:rsidR="003F2EFF" w:rsidRPr="007E73F5" w:rsidRDefault="003F2EFF" w:rsidP="00F25985">
            <w:r w:rsidRPr="007E73F5">
              <w:t>48,3</w:t>
            </w:r>
          </w:p>
        </w:tc>
        <w:tc>
          <w:tcPr>
            <w:tcW w:w="1134" w:type="dxa"/>
            <w:shd w:val="clear" w:color="auto" w:fill="DAEEF3"/>
          </w:tcPr>
          <w:p w:rsidR="003F2EFF" w:rsidRPr="007E73F5" w:rsidRDefault="003F2EFF" w:rsidP="00F25985">
            <w:r w:rsidRPr="007E73F5">
              <w:t>55,2</w:t>
            </w:r>
          </w:p>
        </w:tc>
        <w:tc>
          <w:tcPr>
            <w:tcW w:w="1134" w:type="dxa"/>
            <w:shd w:val="clear" w:color="auto" w:fill="DAEEF3"/>
          </w:tcPr>
          <w:p w:rsidR="003F2EFF" w:rsidRPr="007E73F5" w:rsidRDefault="003F2EFF" w:rsidP="00F25985">
            <w:r w:rsidRPr="007E73F5">
              <w:t>57,4</w:t>
            </w:r>
          </w:p>
        </w:tc>
        <w:tc>
          <w:tcPr>
            <w:tcW w:w="1134" w:type="dxa"/>
            <w:shd w:val="clear" w:color="auto" w:fill="DAEEF3"/>
          </w:tcPr>
          <w:p w:rsidR="003F2EFF" w:rsidRPr="007E73F5" w:rsidRDefault="003F2EFF" w:rsidP="00F25985">
            <w:r w:rsidRPr="007E73F5">
              <w:t>33,5</w:t>
            </w:r>
          </w:p>
        </w:tc>
        <w:tc>
          <w:tcPr>
            <w:tcW w:w="1134" w:type="dxa"/>
            <w:shd w:val="clear" w:color="auto" w:fill="DAEEF3"/>
            <w:vAlign w:val="bottom"/>
          </w:tcPr>
          <w:p w:rsidR="003F2EFF" w:rsidRPr="007E73F5" w:rsidRDefault="003F2EFF" w:rsidP="00F25985">
            <w:r w:rsidRPr="007E73F5">
              <w:t>33,8</w:t>
            </w:r>
          </w:p>
        </w:tc>
        <w:tc>
          <w:tcPr>
            <w:tcW w:w="1134" w:type="dxa"/>
            <w:shd w:val="clear" w:color="auto" w:fill="DAEEF3"/>
            <w:vAlign w:val="bottom"/>
          </w:tcPr>
          <w:p w:rsidR="003F2EFF" w:rsidRPr="007E73F5" w:rsidRDefault="003F2EFF" w:rsidP="00F25985">
            <w:r w:rsidRPr="007E73F5">
              <w:t>29,6</w:t>
            </w:r>
          </w:p>
        </w:tc>
        <w:tc>
          <w:tcPr>
            <w:tcW w:w="1134" w:type="dxa"/>
            <w:shd w:val="clear" w:color="auto" w:fill="DAEEF3"/>
            <w:vAlign w:val="bottom"/>
          </w:tcPr>
          <w:p w:rsidR="003F2EFF" w:rsidRPr="007E73F5" w:rsidRDefault="003F2EFF" w:rsidP="00F25985">
            <w:r w:rsidRPr="007E73F5">
              <w:t>33,0</w:t>
            </w:r>
          </w:p>
        </w:tc>
      </w:tr>
      <w:tr w:rsidR="003F2EFF" w:rsidRPr="007E73F5" w:rsidTr="00F25985">
        <w:tc>
          <w:tcPr>
            <w:tcW w:w="1485" w:type="dxa"/>
            <w:shd w:val="clear" w:color="auto" w:fill="DAEEF3"/>
          </w:tcPr>
          <w:p w:rsidR="003F2EFF" w:rsidRPr="007E73F5" w:rsidRDefault="003F2EFF" w:rsidP="00F25985">
            <w:r w:rsidRPr="007E73F5">
              <w:t>Область</w:t>
            </w:r>
          </w:p>
        </w:tc>
        <w:tc>
          <w:tcPr>
            <w:tcW w:w="992" w:type="dxa"/>
            <w:shd w:val="clear" w:color="auto" w:fill="DAEEF3"/>
          </w:tcPr>
          <w:p w:rsidR="003F2EFF" w:rsidRPr="007E73F5" w:rsidRDefault="003F2EFF" w:rsidP="00F25985">
            <w:r w:rsidRPr="007E73F5">
              <w:t>24,9</w:t>
            </w:r>
          </w:p>
        </w:tc>
        <w:tc>
          <w:tcPr>
            <w:tcW w:w="992" w:type="dxa"/>
            <w:shd w:val="clear" w:color="auto" w:fill="DAEEF3"/>
          </w:tcPr>
          <w:p w:rsidR="003F2EFF" w:rsidRPr="007E73F5" w:rsidRDefault="003F2EFF" w:rsidP="00F25985">
            <w:r w:rsidRPr="007E73F5">
              <w:t>25,1</w:t>
            </w:r>
          </w:p>
        </w:tc>
        <w:tc>
          <w:tcPr>
            <w:tcW w:w="1134" w:type="dxa"/>
            <w:shd w:val="clear" w:color="auto" w:fill="DAEEF3"/>
          </w:tcPr>
          <w:p w:rsidR="003F2EFF" w:rsidRPr="007E73F5" w:rsidRDefault="003F2EFF" w:rsidP="00F25985">
            <w:r w:rsidRPr="007E73F5">
              <w:t>28,2</w:t>
            </w:r>
          </w:p>
        </w:tc>
        <w:tc>
          <w:tcPr>
            <w:tcW w:w="1134" w:type="dxa"/>
            <w:shd w:val="clear" w:color="auto" w:fill="DAEEF3"/>
          </w:tcPr>
          <w:p w:rsidR="003F2EFF" w:rsidRPr="007E73F5" w:rsidRDefault="003F2EFF" w:rsidP="00F25985">
            <w:r w:rsidRPr="007E73F5">
              <w:t>22,5</w:t>
            </w:r>
          </w:p>
        </w:tc>
        <w:tc>
          <w:tcPr>
            <w:tcW w:w="1134" w:type="dxa"/>
            <w:shd w:val="clear" w:color="auto" w:fill="DAEEF3"/>
          </w:tcPr>
          <w:p w:rsidR="003F2EFF" w:rsidRPr="007E73F5" w:rsidRDefault="003F2EFF" w:rsidP="00F25985">
            <w:r w:rsidRPr="007E73F5">
              <w:t>26,4</w:t>
            </w:r>
          </w:p>
        </w:tc>
        <w:tc>
          <w:tcPr>
            <w:tcW w:w="1134" w:type="dxa"/>
            <w:shd w:val="clear" w:color="auto" w:fill="DAEEF3"/>
            <w:vAlign w:val="bottom"/>
          </w:tcPr>
          <w:p w:rsidR="003F2EFF" w:rsidRPr="007E73F5" w:rsidRDefault="003F2EFF" w:rsidP="00F25985">
            <w:r w:rsidRPr="007E73F5">
              <w:t>25,1</w:t>
            </w:r>
          </w:p>
        </w:tc>
        <w:tc>
          <w:tcPr>
            <w:tcW w:w="1134" w:type="dxa"/>
            <w:shd w:val="clear" w:color="auto" w:fill="DAEEF3"/>
            <w:vAlign w:val="bottom"/>
          </w:tcPr>
          <w:p w:rsidR="003F2EFF" w:rsidRPr="007E73F5" w:rsidRDefault="003F2EFF" w:rsidP="00F25985">
            <w:r w:rsidRPr="007E73F5">
              <w:t>26,6</w:t>
            </w:r>
          </w:p>
        </w:tc>
        <w:tc>
          <w:tcPr>
            <w:tcW w:w="1134" w:type="dxa"/>
            <w:shd w:val="clear" w:color="auto" w:fill="DAEEF3"/>
            <w:vAlign w:val="bottom"/>
          </w:tcPr>
          <w:p w:rsidR="003F2EFF" w:rsidRPr="007E73F5" w:rsidRDefault="003F2EFF" w:rsidP="00F25985">
            <w:r w:rsidRPr="007E73F5">
              <w:t>30,0</w:t>
            </w:r>
          </w:p>
        </w:tc>
      </w:tr>
    </w:tbl>
    <w:p w:rsidR="003F2EFF" w:rsidRPr="007E73F5" w:rsidRDefault="003F2EFF" w:rsidP="003F2EFF">
      <w:bookmarkStart w:id="91" w:name="_Toc436423078"/>
      <w:bookmarkStart w:id="92" w:name="_Toc15596639"/>
    </w:p>
    <w:p w:rsidR="003F2EFF" w:rsidRPr="00996410" w:rsidRDefault="003F2EFF" w:rsidP="003F2EFF">
      <w:pPr>
        <w:jc w:val="center"/>
        <w:rPr>
          <w:b/>
          <w:bCs/>
        </w:rPr>
      </w:pPr>
      <w:r w:rsidRPr="00996410">
        <w:rPr>
          <w:b/>
          <w:bCs/>
        </w:rPr>
        <w:t>Зовнішньоекономічна діяльність</w:t>
      </w:r>
      <w:bookmarkEnd w:id="91"/>
      <w:bookmarkEnd w:id="92"/>
    </w:p>
    <w:p w:rsidR="003F2EFF" w:rsidRPr="007E73F5" w:rsidRDefault="003F2EFF" w:rsidP="003F2EFF">
      <w:pPr>
        <w:pStyle w:val="affc"/>
      </w:pPr>
      <w:bookmarkStart w:id="93" w:name="_Toc291687812"/>
      <w:bookmarkEnd w:id="87"/>
      <w:r w:rsidRPr="007E73F5">
        <w:t xml:space="preserve">Експорт товарів у 2017 році порівняно із 2016 роком збільшився у 56,8 разів. Експортом товарів займаються декілька підприємств, розташованих на території громади. У 2017 році значно розширилось коло країн, куди експортуються товари, вироблені підприємствами громади. </w:t>
      </w:r>
    </w:p>
    <w:p w:rsidR="003F2EFF" w:rsidRPr="007E73F5" w:rsidRDefault="003F2EFF" w:rsidP="003F2EFF">
      <w:pPr>
        <w:pStyle w:val="affc"/>
      </w:pPr>
      <w:r w:rsidRPr="007E73F5">
        <w:t>Імпорт товарів у 2017 році склав 4156,3 тис. дол. США, що у 242,9 рази більше від попереднього року.</w:t>
      </w:r>
    </w:p>
    <w:p w:rsidR="003F2EFF" w:rsidRPr="007E73F5" w:rsidRDefault="003F2EFF" w:rsidP="003F2EFF">
      <w:pPr>
        <w:pStyle w:val="affc"/>
      </w:pPr>
      <w:r w:rsidRPr="007E73F5">
        <w:t>Обсяг прямих іноземних інвестицій у 2017 році на території громади скоротився на 3,1% у порівнянні з попереднім роком.</w:t>
      </w:r>
    </w:p>
    <w:p w:rsidR="003F2EFF" w:rsidRPr="007E73F5" w:rsidRDefault="003F2EFF" w:rsidP="003F2EFF">
      <w:r w:rsidRPr="007E73F5">
        <w:t>Обсяги експорту-імпорту товарів(тис.дол. США)</w:t>
      </w:r>
    </w:p>
    <w:tbl>
      <w:tblPr>
        <w:tblW w:w="5000" w:type="pct"/>
        <w:jc w:val="center"/>
        <w:tblCellMar>
          <w:left w:w="85" w:type="dxa"/>
          <w:right w:w="85" w:type="dxa"/>
        </w:tblCellMar>
        <w:tblLook w:val="04A0"/>
      </w:tblPr>
      <w:tblGrid>
        <w:gridCol w:w="2985"/>
        <w:gridCol w:w="1365"/>
        <w:gridCol w:w="1365"/>
        <w:gridCol w:w="1367"/>
        <w:gridCol w:w="1365"/>
        <w:gridCol w:w="1361"/>
      </w:tblGrid>
      <w:tr w:rsidR="003F2EFF" w:rsidRPr="007E73F5" w:rsidTr="00F25985">
        <w:trPr>
          <w:trHeight w:val="227"/>
          <w:jc w:val="center"/>
        </w:trPr>
        <w:tc>
          <w:tcPr>
            <w:tcW w:w="1521" w:type="pct"/>
            <w:vMerge w:val="restart"/>
            <w:tcBorders>
              <w:top w:val="single" w:sz="2" w:space="0" w:color="auto"/>
              <w:bottom w:val="single" w:sz="2" w:space="0" w:color="auto"/>
              <w:right w:val="single" w:sz="2" w:space="0" w:color="auto"/>
            </w:tcBorders>
            <w:shd w:val="clear" w:color="auto" w:fill="BFBFBF" w:themeFill="background1" w:themeFillShade="BF"/>
            <w:vAlign w:val="center"/>
          </w:tcPr>
          <w:p w:rsidR="003F2EFF" w:rsidRPr="00996410" w:rsidRDefault="003F2EFF" w:rsidP="00F25985">
            <w:pPr>
              <w:jc w:val="center"/>
              <w:rPr>
                <w:b/>
                <w:bCs/>
              </w:rPr>
            </w:pPr>
            <w:r w:rsidRPr="00996410">
              <w:rPr>
                <w:b/>
                <w:bCs/>
                <w:sz w:val="22"/>
                <w:szCs w:val="22"/>
              </w:rPr>
              <w:t>Територіальна одиниця</w:t>
            </w:r>
          </w:p>
        </w:tc>
        <w:tc>
          <w:tcPr>
            <w:tcW w:w="3479" w:type="pct"/>
            <w:gridSpan w:val="5"/>
            <w:tcBorders>
              <w:top w:val="single" w:sz="2" w:space="0" w:color="auto"/>
              <w:left w:val="single" w:sz="2" w:space="0" w:color="auto"/>
              <w:bottom w:val="single" w:sz="2" w:space="0" w:color="auto"/>
            </w:tcBorders>
            <w:shd w:val="clear" w:color="auto" w:fill="BFBFBF" w:themeFill="background1" w:themeFillShade="BF"/>
            <w:vAlign w:val="center"/>
            <w:hideMark/>
          </w:tcPr>
          <w:p w:rsidR="003F2EFF" w:rsidRPr="00996410" w:rsidRDefault="003F2EFF" w:rsidP="00F25985">
            <w:pPr>
              <w:jc w:val="center"/>
              <w:rPr>
                <w:b/>
                <w:bCs/>
              </w:rPr>
            </w:pPr>
            <w:r w:rsidRPr="00996410">
              <w:rPr>
                <w:b/>
                <w:bCs/>
              </w:rPr>
              <w:t>Експорт</w:t>
            </w:r>
            <w:r w:rsidRPr="00996410">
              <w:rPr>
                <w:rStyle w:val="affb"/>
                <w:b/>
                <w:bCs/>
              </w:rPr>
              <w:footnoteReference w:id="16"/>
            </w:r>
          </w:p>
        </w:tc>
      </w:tr>
      <w:tr w:rsidR="003F2EFF" w:rsidRPr="007E73F5" w:rsidTr="00F25985">
        <w:trPr>
          <w:trHeight w:val="227"/>
          <w:jc w:val="center"/>
        </w:trPr>
        <w:tc>
          <w:tcPr>
            <w:tcW w:w="0" w:type="auto"/>
            <w:vMerge/>
            <w:tcBorders>
              <w:top w:val="single" w:sz="2" w:space="0" w:color="auto"/>
              <w:bottom w:val="single" w:sz="2" w:space="0" w:color="auto"/>
              <w:right w:val="single" w:sz="2" w:space="0" w:color="auto"/>
            </w:tcBorders>
            <w:shd w:val="clear" w:color="auto" w:fill="BFBFBF" w:themeFill="background1" w:themeFillShade="BF"/>
            <w:vAlign w:val="center"/>
            <w:hideMark/>
          </w:tcPr>
          <w:p w:rsidR="003F2EFF" w:rsidRPr="00996410" w:rsidRDefault="003F2EFF" w:rsidP="00F25985">
            <w:pPr>
              <w:jc w:val="center"/>
              <w:rPr>
                <w:b/>
                <w:bCs/>
              </w:rPr>
            </w:pPr>
          </w:p>
        </w:tc>
        <w:tc>
          <w:tcPr>
            <w:tcW w:w="696" w:type="pct"/>
            <w:tcBorders>
              <w:top w:val="single" w:sz="2" w:space="0" w:color="auto"/>
              <w:left w:val="single" w:sz="2" w:space="0" w:color="auto"/>
              <w:bottom w:val="single" w:sz="2" w:space="0" w:color="auto"/>
              <w:right w:val="single" w:sz="2" w:space="0" w:color="auto"/>
            </w:tcBorders>
            <w:shd w:val="clear" w:color="auto" w:fill="BFBFBF" w:themeFill="background1" w:themeFillShade="BF"/>
            <w:vAlign w:val="center"/>
            <w:hideMark/>
          </w:tcPr>
          <w:p w:rsidR="003F2EFF" w:rsidRPr="00996410" w:rsidRDefault="003F2EFF" w:rsidP="00F25985">
            <w:pPr>
              <w:jc w:val="center"/>
              <w:rPr>
                <w:b/>
                <w:bCs/>
              </w:rPr>
            </w:pPr>
            <w:r w:rsidRPr="00996410">
              <w:rPr>
                <w:b/>
                <w:bCs/>
              </w:rPr>
              <w:t>2014</w:t>
            </w:r>
          </w:p>
        </w:tc>
        <w:tc>
          <w:tcPr>
            <w:tcW w:w="696" w:type="pct"/>
            <w:tcBorders>
              <w:top w:val="single" w:sz="2" w:space="0" w:color="auto"/>
              <w:left w:val="single" w:sz="2" w:space="0" w:color="auto"/>
              <w:bottom w:val="single" w:sz="2" w:space="0" w:color="auto"/>
              <w:right w:val="single" w:sz="2" w:space="0" w:color="auto"/>
            </w:tcBorders>
            <w:shd w:val="clear" w:color="auto" w:fill="BFBFBF" w:themeFill="background1" w:themeFillShade="BF"/>
            <w:vAlign w:val="center"/>
            <w:hideMark/>
          </w:tcPr>
          <w:p w:rsidR="003F2EFF" w:rsidRPr="00996410" w:rsidRDefault="003F2EFF" w:rsidP="00F25985">
            <w:pPr>
              <w:jc w:val="center"/>
              <w:rPr>
                <w:b/>
                <w:bCs/>
              </w:rPr>
            </w:pPr>
            <w:r w:rsidRPr="00996410">
              <w:rPr>
                <w:b/>
                <w:bCs/>
              </w:rPr>
              <w:t>2015</w:t>
            </w:r>
          </w:p>
        </w:tc>
        <w:tc>
          <w:tcPr>
            <w:tcW w:w="697" w:type="pct"/>
            <w:tcBorders>
              <w:top w:val="single" w:sz="2" w:space="0" w:color="auto"/>
              <w:left w:val="single" w:sz="2" w:space="0" w:color="auto"/>
              <w:bottom w:val="single" w:sz="2" w:space="0" w:color="auto"/>
              <w:right w:val="single" w:sz="2" w:space="0" w:color="auto"/>
            </w:tcBorders>
            <w:shd w:val="clear" w:color="auto" w:fill="BFBFBF" w:themeFill="background1" w:themeFillShade="BF"/>
            <w:vAlign w:val="center"/>
            <w:hideMark/>
          </w:tcPr>
          <w:p w:rsidR="003F2EFF" w:rsidRPr="00996410" w:rsidRDefault="003F2EFF" w:rsidP="00F25985">
            <w:pPr>
              <w:jc w:val="center"/>
              <w:rPr>
                <w:b/>
                <w:bCs/>
              </w:rPr>
            </w:pPr>
            <w:r w:rsidRPr="00996410">
              <w:rPr>
                <w:b/>
                <w:bCs/>
              </w:rPr>
              <w:t>2016</w:t>
            </w:r>
          </w:p>
        </w:tc>
        <w:tc>
          <w:tcPr>
            <w:tcW w:w="696" w:type="pct"/>
            <w:tcBorders>
              <w:top w:val="single" w:sz="2" w:space="0" w:color="auto"/>
              <w:left w:val="single" w:sz="2" w:space="0" w:color="auto"/>
              <w:bottom w:val="single" w:sz="2" w:space="0" w:color="auto"/>
              <w:right w:val="single" w:sz="2" w:space="0" w:color="auto"/>
            </w:tcBorders>
            <w:shd w:val="clear" w:color="auto" w:fill="BFBFBF" w:themeFill="background1" w:themeFillShade="BF"/>
            <w:vAlign w:val="center"/>
            <w:hideMark/>
          </w:tcPr>
          <w:p w:rsidR="003F2EFF" w:rsidRPr="00996410" w:rsidRDefault="003F2EFF" w:rsidP="00F25985">
            <w:pPr>
              <w:jc w:val="center"/>
              <w:rPr>
                <w:b/>
                <w:bCs/>
              </w:rPr>
            </w:pPr>
            <w:r w:rsidRPr="00996410">
              <w:rPr>
                <w:b/>
                <w:bCs/>
              </w:rPr>
              <w:t>2017</w:t>
            </w:r>
          </w:p>
        </w:tc>
        <w:tc>
          <w:tcPr>
            <w:tcW w:w="693" w:type="pct"/>
            <w:tcBorders>
              <w:top w:val="single" w:sz="2" w:space="0" w:color="auto"/>
              <w:left w:val="single" w:sz="2" w:space="0" w:color="auto"/>
              <w:bottom w:val="single" w:sz="2" w:space="0" w:color="auto"/>
            </w:tcBorders>
            <w:shd w:val="clear" w:color="auto" w:fill="BFBFBF" w:themeFill="background1" w:themeFillShade="BF"/>
            <w:hideMark/>
          </w:tcPr>
          <w:p w:rsidR="003F2EFF" w:rsidRPr="00996410" w:rsidRDefault="003F2EFF" w:rsidP="00F25985">
            <w:pPr>
              <w:jc w:val="center"/>
              <w:rPr>
                <w:b/>
                <w:bCs/>
              </w:rPr>
            </w:pPr>
            <w:r w:rsidRPr="00996410">
              <w:rPr>
                <w:b/>
                <w:bCs/>
              </w:rPr>
              <w:t>2020</w:t>
            </w:r>
          </w:p>
        </w:tc>
      </w:tr>
      <w:tr w:rsidR="003F2EFF" w:rsidRPr="007E73F5" w:rsidTr="00F25985">
        <w:trPr>
          <w:trHeight w:val="20"/>
          <w:jc w:val="center"/>
        </w:trPr>
        <w:tc>
          <w:tcPr>
            <w:tcW w:w="1521" w:type="pct"/>
            <w:tcBorders>
              <w:top w:val="single" w:sz="2" w:space="0" w:color="auto"/>
              <w:left w:val="nil"/>
              <w:bottom w:val="nil"/>
              <w:right w:val="nil"/>
            </w:tcBorders>
            <w:vAlign w:val="bottom"/>
            <w:hideMark/>
          </w:tcPr>
          <w:p w:rsidR="003F2EFF" w:rsidRPr="00996410" w:rsidRDefault="003F2EFF" w:rsidP="00F25985">
            <w:r w:rsidRPr="00996410">
              <w:rPr>
                <w:sz w:val="22"/>
                <w:szCs w:val="22"/>
              </w:rPr>
              <w:t>Житомирська область</w:t>
            </w:r>
          </w:p>
        </w:tc>
        <w:tc>
          <w:tcPr>
            <w:tcW w:w="696" w:type="pct"/>
            <w:tcBorders>
              <w:top w:val="single" w:sz="2" w:space="0" w:color="auto"/>
              <w:left w:val="nil"/>
              <w:bottom w:val="nil"/>
              <w:right w:val="nil"/>
            </w:tcBorders>
            <w:noWrap/>
            <w:vAlign w:val="bottom"/>
            <w:hideMark/>
          </w:tcPr>
          <w:p w:rsidR="003F2EFF" w:rsidRPr="00996410" w:rsidRDefault="003F2EFF" w:rsidP="00F25985">
            <w:r w:rsidRPr="00996410">
              <w:rPr>
                <w:sz w:val="22"/>
                <w:szCs w:val="22"/>
              </w:rPr>
              <w:t>664305,7</w:t>
            </w:r>
          </w:p>
        </w:tc>
        <w:tc>
          <w:tcPr>
            <w:tcW w:w="696" w:type="pct"/>
            <w:tcBorders>
              <w:top w:val="single" w:sz="2" w:space="0" w:color="auto"/>
              <w:left w:val="nil"/>
              <w:bottom w:val="nil"/>
              <w:right w:val="nil"/>
            </w:tcBorders>
            <w:vAlign w:val="bottom"/>
            <w:hideMark/>
          </w:tcPr>
          <w:p w:rsidR="003F2EFF" w:rsidRPr="00996410" w:rsidRDefault="003F2EFF" w:rsidP="00F25985">
            <w:r w:rsidRPr="00996410">
              <w:rPr>
                <w:sz w:val="22"/>
                <w:szCs w:val="22"/>
              </w:rPr>
              <w:t>441318,7</w:t>
            </w:r>
          </w:p>
        </w:tc>
        <w:tc>
          <w:tcPr>
            <w:tcW w:w="697" w:type="pct"/>
            <w:tcBorders>
              <w:top w:val="single" w:sz="2" w:space="0" w:color="auto"/>
              <w:left w:val="nil"/>
              <w:bottom w:val="nil"/>
              <w:right w:val="nil"/>
            </w:tcBorders>
            <w:vAlign w:val="bottom"/>
            <w:hideMark/>
          </w:tcPr>
          <w:p w:rsidR="003F2EFF" w:rsidRPr="00996410" w:rsidRDefault="003F2EFF" w:rsidP="00F25985">
            <w:r w:rsidRPr="00996410">
              <w:rPr>
                <w:sz w:val="22"/>
                <w:szCs w:val="22"/>
              </w:rPr>
              <w:t>484674,8</w:t>
            </w:r>
          </w:p>
        </w:tc>
        <w:tc>
          <w:tcPr>
            <w:tcW w:w="696" w:type="pct"/>
            <w:tcBorders>
              <w:top w:val="single" w:sz="2" w:space="0" w:color="auto"/>
              <w:left w:val="nil"/>
              <w:bottom w:val="nil"/>
              <w:right w:val="nil"/>
            </w:tcBorders>
            <w:vAlign w:val="bottom"/>
            <w:hideMark/>
          </w:tcPr>
          <w:p w:rsidR="003F2EFF" w:rsidRPr="00996410" w:rsidRDefault="003F2EFF" w:rsidP="00F25985">
            <w:pPr>
              <w:pStyle w:val="9"/>
              <w:rPr>
                <w:rFonts w:ascii="Arial" w:hAnsi="Arial" w:cs="Arial"/>
              </w:rPr>
            </w:pPr>
            <w:r w:rsidRPr="00996410">
              <w:rPr>
                <w:rFonts w:ascii="Arial" w:hAnsi="Arial" w:cs="Arial"/>
                <w:sz w:val="22"/>
                <w:szCs w:val="22"/>
              </w:rPr>
              <w:t>589727,3</w:t>
            </w:r>
          </w:p>
        </w:tc>
        <w:tc>
          <w:tcPr>
            <w:tcW w:w="693" w:type="pct"/>
            <w:tcBorders>
              <w:top w:val="single" w:sz="2" w:space="0" w:color="auto"/>
              <w:left w:val="nil"/>
              <w:bottom w:val="nil"/>
              <w:right w:val="nil"/>
            </w:tcBorders>
            <w:vAlign w:val="bottom"/>
            <w:hideMark/>
          </w:tcPr>
          <w:p w:rsidR="003F2EFF" w:rsidRPr="00996410" w:rsidRDefault="003F2EFF" w:rsidP="00F25985">
            <w:r w:rsidRPr="00996410">
              <w:rPr>
                <w:sz w:val="22"/>
                <w:szCs w:val="22"/>
                <w:lang w:eastAsia="uk-UA"/>
              </w:rPr>
              <w:t>681049,3</w:t>
            </w:r>
          </w:p>
        </w:tc>
      </w:tr>
      <w:tr w:rsidR="003F2EFF" w:rsidRPr="007E73F5" w:rsidTr="00F25985">
        <w:trPr>
          <w:trHeight w:val="20"/>
          <w:jc w:val="center"/>
        </w:trPr>
        <w:tc>
          <w:tcPr>
            <w:tcW w:w="1521" w:type="pct"/>
            <w:vAlign w:val="center"/>
            <w:hideMark/>
          </w:tcPr>
          <w:p w:rsidR="003F2EFF" w:rsidRPr="00996410" w:rsidRDefault="003F2EFF" w:rsidP="00F25985">
            <w:r w:rsidRPr="00996410">
              <w:rPr>
                <w:sz w:val="22"/>
                <w:szCs w:val="22"/>
              </w:rPr>
              <w:t>Брусилівський район</w:t>
            </w:r>
          </w:p>
        </w:tc>
        <w:tc>
          <w:tcPr>
            <w:tcW w:w="696" w:type="pct"/>
            <w:noWrap/>
            <w:vAlign w:val="bottom"/>
            <w:hideMark/>
          </w:tcPr>
          <w:p w:rsidR="003F2EFF" w:rsidRPr="00996410" w:rsidRDefault="003F2EFF" w:rsidP="00F25985">
            <w:r w:rsidRPr="00996410">
              <w:rPr>
                <w:sz w:val="22"/>
                <w:szCs w:val="22"/>
              </w:rPr>
              <w:t>131,4</w:t>
            </w:r>
          </w:p>
        </w:tc>
        <w:tc>
          <w:tcPr>
            <w:tcW w:w="696" w:type="pct"/>
            <w:vAlign w:val="bottom"/>
            <w:hideMark/>
          </w:tcPr>
          <w:p w:rsidR="003F2EFF" w:rsidRPr="00996410" w:rsidRDefault="003F2EFF" w:rsidP="00F25985">
            <w:r w:rsidRPr="00996410">
              <w:rPr>
                <w:sz w:val="22"/>
                <w:szCs w:val="22"/>
              </w:rPr>
              <w:t>73,1</w:t>
            </w:r>
          </w:p>
        </w:tc>
        <w:tc>
          <w:tcPr>
            <w:tcW w:w="697" w:type="pct"/>
            <w:vAlign w:val="bottom"/>
            <w:hideMark/>
          </w:tcPr>
          <w:p w:rsidR="003F2EFF" w:rsidRPr="00996410" w:rsidRDefault="003F2EFF" w:rsidP="00F25985">
            <w:pPr>
              <w:pStyle w:val="9"/>
              <w:rPr>
                <w:rFonts w:ascii="Arial" w:hAnsi="Arial" w:cs="Arial"/>
              </w:rPr>
            </w:pPr>
            <w:r w:rsidRPr="00996410">
              <w:rPr>
                <w:rFonts w:ascii="Arial" w:hAnsi="Arial" w:cs="Arial"/>
                <w:sz w:val="22"/>
                <w:szCs w:val="22"/>
              </w:rPr>
              <w:t>к</w:t>
            </w:r>
          </w:p>
        </w:tc>
        <w:tc>
          <w:tcPr>
            <w:tcW w:w="696" w:type="pct"/>
            <w:vAlign w:val="bottom"/>
            <w:hideMark/>
          </w:tcPr>
          <w:p w:rsidR="003F2EFF" w:rsidRPr="00996410" w:rsidRDefault="003F2EFF" w:rsidP="00F25985">
            <w:pPr>
              <w:pStyle w:val="9"/>
              <w:rPr>
                <w:rFonts w:ascii="Arial" w:hAnsi="Arial" w:cs="Arial"/>
              </w:rPr>
            </w:pPr>
            <w:r w:rsidRPr="00996410">
              <w:rPr>
                <w:rFonts w:ascii="Arial" w:hAnsi="Arial" w:cs="Arial"/>
                <w:sz w:val="22"/>
                <w:szCs w:val="22"/>
              </w:rPr>
              <w:t>к</w:t>
            </w:r>
          </w:p>
        </w:tc>
        <w:tc>
          <w:tcPr>
            <w:tcW w:w="693" w:type="pct"/>
            <w:vAlign w:val="bottom"/>
            <w:hideMark/>
          </w:tcPr>
          <w:p w:rsidR="003F2EFF" w:rsidRPr="00996410" w:rsidRDefault="003F2EFF" w:rsidP="00F25985">
            <w:pPr>
              <w:pStyle w:val="9"/>
              <w:rPr>
                <w:rFonts w:ascii="Arial" w:hAnsi="Arial" w:cs="Arial"/>
              </w:rPr>
            </w:pPr>
            <w:r w:rsidRPr="00996410">
              <w:rPr>
                <w:rFonts w:ascii="Arial" w:hAnsi="Arial" w:cs="Arial"/>
                <w:sz w:val="22"/>
                <w:szCs w:val="22"/>
              </w:rPr>
              <w:t>1091,1</w:t>
            </w:r>
          </w:p>
        </w:tc>
      </w:tr>
      <w:tr w:rsidR="003F2EFF" w:rsidRPr="007E73F5" w:rsidTr="00F25985">
        <w:trPr>
          <w:trHeight w:val="275"/>
          <w:jc w:val="center"/>
        </w:trPr>
        <w:tc>
          <w:tcPr>
            <w:tcW w:w="1521" w:type="pct"/>
            <w:vAlign w:val="bottom"/>
          </w:tcPr>
          <w:p w:rsidR="003F2EFF" w:rsidRPr="00996410" w:rsidRDefault="003F2EFF" w:rsidP="00F25985"/>
        </w:tc>
        <w:tc>
          <w:tcPr>
            <w:tcW w:w="696" w:type="pct"/>
            <w:noWrap/>
            <w:vAlign w:val="bottom"/>
          </w:tcPr>
          <w:p w:rsidR="003F2EFF" w:rsidRPr="00996410" w:rsidRDefault="003F2EFF" w:rsidP="00F25985"/>
        </w:tc>
        <w:tc>
          <w:tcPr>
            <w:tcW w:w="696" w:type="pct"/>
            <w:vAlign w:val="bottom"/>
          </w:tcPr>
          <w:p w:rsidR="003F2EFF" w:rsidRPr="00996410" w:rsidRDefault="003F2EFF" w:rsidP="00F25985"/>
        </w:tc>
        <w:tc>
          <w:tcPr>
            <w:tcW w:w="697" w:type="pct"/>
            <w:vAlign w:val="center"/>
          </w:tcPr>
          <w:p w:rsidR="003F2EFF" w:rsidRPr="00996410" w:rsidRDefault="003F2EFF" w:rsidP="00F25985">
            <w:pPr>
              <w:pStyle w:val="9"/>
              <w:rPr>
                <w:rFonts w:ascii="Arial" w:hAnsi="Arial" w:cs="Arial"/>
              </w:rPr>
            </w:pPr>
          </w:p>
        </w:tc>
        <w:tc>
          <w:tcPr>
            <w:tcW w:w="696" w:type="pct"/>
            <w:vAlign w:val="bottom"/>
          </w:tcPr>
          <w:p w:rsidR="003F2EFF" w:rsidRPr="00996410" w:rsidRDefault="003F2EFF" w:rsidP="00F25985">
            <w:pPr>
              <w:pStyle w:val="9"/>
              <w:rPr>
                <w:rFonts w:ascii="Arial" w:hAnsi="Arial" w:cs="Arial"/>
              </w:rPr>
            </w:pPr>
          </w:p>
        </w:tc>
        <w:tc>
          <w:tcPr>
            <w:tcW w:w="693" w:type="pct"/>
            <w:vAlign w:val="bottom"/>
          </w:tcPr>
          <w:p w:rsidR="003F2EFF" w:rsidRPr="00996410" w:rsidRDefault="003F2EFF" w:rsidP="00F25985">
            <w:pPr>
              <w:pStyle w:val="9"/>
              <w:rPr>
                <w:rFonts w:ascii="Arial" w:hAnsi="Arial" w:cs="Arial"/>
              </w:rPr>
            </w:pPr>
          </w:p>
        </w:tc>
      </w:tr>
    </w:tbl>
    <w:p w:rsidR="003F2EFF" w:rsidRPr="007E73F5" w:rsidRDefault="003F2EFF" w:rsidP="003F2EFF">
      <w:r w:rsidRPr="007E73F5">
        <w:t>(тис.дол. США)</w:t>
      </w:r>
    </w:p>
    <w:tbl>
      <w:tblPr>
        <w:tblW w:w="5000" w:type="pct"/>
        <w:jc w:val="center"/>
        <w:tblCellMar>
          <w:left w:w="85" w:type="dxa"/>
          <w:right w:w="85" w:type="dxa"/>
        </w:tblCellMar>
        <w:tblLook w:val="04A0"/>
      </w:tblPr>
      <w:tblGrid>
        <w:gridCol w:w="3122"/>
        <w:gridCol w:w="1230"/>
        <w:gridCol w:w="1365"/>
        <w:gridCol w:w="1367"/>
        <w:gridCol w:w="1365"/>
        <w:gridCol w:w="1359"/>
      </w:tblGrid>
      <w:tr w:rsidR="003F2EFF" w:rsidRPr="00996410" w:rsidTr="00F25985">
        <w:trPr>
          <w:trHeight w:val="227"/>
          <w:jc w:val="center"/>
        </w:trPr>
        <w:tc>
          <w:tcPr>
            <w:tcW w:w="1591" w:type="pct"/>
            <w:vMerge w:val="restart"/>
            <w:tcBorders>
              <w:top w:val="single" w:sz="2" w:space="0" w:color="auto"/>
              <w:bottom w:val="single" w:sz="2" w:space="0" w:color="auto"/>
              <w:right w:val="single" w:sz="2" w:space="0" w:color="auto"/>
            </w:tcBorders>
            <w:shd w:val="clear" w:color="auto" w:fill="BFBFBF" w:themeFill="background1" w:themeFillShade="BF"/>
            <w:vAlign w:val="center"/>
          </w:tcPr>
          <w:p w:rsidR="003F2EFF" w:rsidRPr="00996410" w:rsidRDefault="003F2EFF" w:rsidP="00F25985">
            <w:pPr>
              <w:jc w:val="center"/>
              <w:rPr>
                <w:b/>
                <w:bCs/>
              </w:rPr>
            </w:pPr>
            <w:r w:rsidRPr="00996410">
              <w:rPr>
                <w:b/>
                <w:bCs/>
                <w:sz w:val="22"/>
                <w:szCs w:val="22"/>
              </w:rPr>
              <w:t>Територіальна одиниця</w:t>
            </w:r>
          </w:p>
        </w:tc>
        <w:tc>
          <w:tcPr>
            <w:tcW w:w="3409" w:type="pct"/>
            <w:gridSpan w:val="5"/>
            <w:tcBorders>
              <w:top w:val="single" w:sz="2" w:space="0" w:color="auto"/>
              <w:left w:val="single" w:sz="2" w:space="0" w:color="auto"/>
              <w:bottom w:val="single" w:sz="2" w:space="0" w:color="auto"/>
            </w:tcBorders>
            <w:shd w:val="clear" w:color="auto" w:fill="BFBFBF" w:themeFill="background1" w:themeFillShade="BF"/>
            <w:vAlign w:val="center"/>
            <w:hideMark/>
          </w:tcPr>
          <w:p w:rsidR="003F2EFF" w:rsidRPr="00996410" w:rsidRDefault="003F2EFF" w:rsidP="00F25985">
            <w:pPr>
              <w:jc w:val="center"/>
              <w:rPr>
                <w:b/>
                <w:bCs/>
              </w:rPr>
            </w:pPr>
            <w:r w:rsidRPr="00996410">
              <w:rPr>
                <w:b/>
                <w:bCs/>
              </w:rPr>
              <w:t>Імпорт</w:t>
            </w:r>
          </w:p>
        </w:tc>
      </w:tr>
      <w:tr w:rsidR="003F2EFF" w:rsidRPr="00996410" w:rsidTr="00F25985">
        <w:trPr>
          <w:trHeight w:val="227"/>
          <w:jc w:val="center"/>
        </w:trPr>
        <w:tc>
          <w:tcPr>
            <w:tcW w:w="1591" w:type="pct"/>
            <w:vMerge/>
            <w:tcBorders>
              <w:top w:val="single" w:sz="2" w:space="0" w:color="auto"/>
              <w:bottom w:val="single" w:sz="2" w:space="0" w:color="auto"/>
              <w:right w:val="single" w:sz="2" w:space="0" w:color="auto"/>
            </w:tcBorders>
            <w:shd w:val="clear" w:color="auto" w:fill="BFBFBF" w:themeFill="background1" w:themeFillShade="BF"/>
            <w:vAlign w:val="center"/>
            <w:hideMark/>
          </w:tcPr>
          <w:p w:rsidR="003F2EFF" w:rsidRPr="00996410" w:rsidRDefault="003F2EFF" w:rsidP="00F25985">
            <w:pPr>
              <w:jc w:val="center"/>
              <w:rPr>
                <w:b/>
                <w:bCs/>
              </w:rPr>
            </w:pPr>
          </w:p>
        </w:tc>
        <w:tc>
          <w:tcPr>
            <w:tcW w:w="627" w:type="pct"/>
            <w:tcBorders>
              <w:top w:val="single" w:sz="2" w:space="0" w:color="auto"/>
              <w:left w:val="single" w:sz="2" w:space="0" w:color="auto"/>
              <w:bottom w:val="single" w:sz="2" w:space="0" w:color="auto"/>
              <w:right w:val="single" w:sz="2" w:space="0" w:color="auto"/>
            </w:tcBorders>
            <w:shd w:val="clear" w:color="auto" w:fill="BFBFBF" w:themeFill="background1" w:themeFillShade="BF"/>
            <w:vAlign w:val="center"/>
            <w:hideMark/>
          </w:tcPr>
          <w:p w:rsidR="003F2EFF" w:rsidRPr="00996410" w:rsidRDefault="003F2EFF" w:rsidP="00F25985">
            <w:pPr>
              <w:jc w:val="center"/>
              <w:rPr>
                <w:b/>
                <w:bCs/>
              </w:rPr>
            </w:pPr>
            <w:r w:rsidRPr="00996410">
              <w:rPr>
                <w:b/>
                <w:bCs/>
              </w:rPr>
              <w:t>2014</w:t>
            </w:r>
          </w:p>
        </w:tc>
        <w:tc>
          <w:tcPr>
            <w:tcW w:w="696" w:type="pct"/>
            <w:tcBorders>
              <w:top w:val="single" w:sz="2" w:space="0" w:color="auto"/>
              <w:left w:val="single" w:sz="2" w:space="0" w:color="auto"/>
              <w:bottom w:val="single" w:sz="2" w:space="0" w:color="auto"/>
              <w:right w:val="single" w:sz="2" w:space="0" w:color="auto"/>
            </w:tcBorders>
            <w:shd w:val="clear" w:color="auto" w:fill="BFBFBF" w:themeFill="background1" w:themeFillShade="BF"/>
            <w:vAlign w:val="center"/>
            <w:hideMark/>
          </w:tcPr>
          <w:p w:rsidR="003F2EFF" w:rsidRPr="00996410" w:rsidRDefault="003F2EFF" w:rsidP="00F25985">
            <w:pPr>
              <w:jc w:val="center"/>
              <w:rPr>
                <w:b/>
                <w:bCs/>
              </w:rPr>
            </w:pPr>
            <w:r w:rsidRPr="00996410">
              <w:rPr>
                <w:b/>
                <w:bCs/>
              </w:rPr>
              <w:t>2015</w:t>
            </w:r>
          </w:p>
        </w:tc>
        <w:tc>
          <w:tcPr>
            <w:tcW w:w="697" w:type="pct"/>
            <w:tcBorders>
              <w:top w:val="single" w:sz="2" w:space="0" w:color="auto"/>
              <w:left w:val="single" w:sz="2" w:space="0" w:color="auto"/>
              <w:bottom w:val="single" w:sz="2" w:space="0" w:color="auto"/>
              <w:right w:val="single" w:sz="2" w:space="0" w:color="auto"/>
            </w:tcBorders>
            <w:shd w:val="clear" w:color="auto" w:fill="BFBFBF" w:themeFill="background1" w:themeFillShade="BF"/>
            <w:vAlign w:val="center"/>
            <w:hideMark/>
          </w:tcPr>
          <w:p w:rsidR="003F2EFF" w:rsidRPr="00996410" w:rsidRDefault="003F2EFF" w:rsidP="00F25985">
            <w:pPr>
              <w:jc w:val="center"/>
              <w:rPr>
                <w:b/>
                <w:bCs/>
              </w:rPr>
            </w:pPr>
            <w:r w:rsidRPr="00996410">
              <w:rPr>
                <w:b/>
                <w:bCs/>
              </w:rPr>
              <w:t>2016</w:t>
            </w:r>
          </w:p>
        </w:tc>
        <w:tc>
          <w:tcPr>
            <w:tcW w:w="696" w:type="pct"/>
            <w:tcBorders>
              <w:top w:val="single" w:sz="2" w:space="0" w:color="auto"/>
              <w:left w:val="single" w:sz="2" w:space="0" w:color="auto"/>
              <w:bottom w:val="single" w:sz="2" w:space="0" w:color="auto"/>
              <w:right w:val="single" w:sz="2" w:space="0" w:color="auto"/>
            </w:tcBorders>
            <w:shd w:val="clear" w:color="auto" w:fill="BFBFBF" w:themeFill="background1" w:themeFillShade="BF"/>
            <w:vAlign w:val="center"/>
            <w:hideMark/>
          </w:tcPr>
          <w:p w:rsidR="003F2EFF" w:rsidRPr="00996410" w:rsidRDefault="003F2EFF" w:rsidP="00F25985">
            <w:pPr>
              <w:jc w:val="center"/>
              <w:rPr>
                <w:b/>
                <w:bCs/>
              </w:rPr>
            </w:pPr>
            <w:r w:rsidRPr="00996410">
              <w:rPr>
                <w:b/>
                <w:bCs/>
              </w:rPr>
              <w:t>2017</w:t>
            </w:r>
          </w:p>
        </w:tc>
        <w:tc>
          <w:tcPr>
            <w:tcW w:w="693" w:type="pct"/>
            <w:tcBorders>
              <w:top w:val="single" w:sz="2" w:space="0" w:color="auto"/>
              <w:left w:val="single" w:sz="2" w:space="0" w:color="auto"/>
              <w:bottom w:val="single" w:sz="2" w:space="0" w:color="auto"/>
            </w:tcBorders>
            <w:shd w:val="clear" w:color="auto" w:fill="BFBFBF" w:themeFill="background1" w:themeFillShade="BF"/>
            <w:hideMark/>
          </w:tcPr>
          <w:p w:rsidR="003F2EFF" w:rsidRPr="00996410" w:rsidRDefault="003F2EFF" w:rsidP="00F25985">
            <w:pPr>
              <w:jc w:val="center"/>
              <w:rPr>
                <w:b/>
                <w:bCs/>
              </w:rPr>
            </w:pPr>
            <w:r w:rsidRPr="00996410">
              <w:rPr>
                <w:b/>
                <w:bCs/>
              </w:rPr>
              <w:t>2020</w:t>
            </w:r>
          </w:p>
        </w:tc>
      </w:tr>
      <w:tr w:rsidR="003F2EFF" w:rsidRPr="00034668" w:rsidTr="00F25985">
        <w:trPr>
          <w:trHeight w:val="20"/>
          <w:jc w:val="center"/>
        </w:trPr>
        <w:tc>
          <w:tcPr>
            <w:tcW w:w="1591" w:type="pct"/>
            <w:tcBorders>
              <w:top w:val="single" w:sz="2" w:space="0" w:color="auto"/>
              <w:left w:val="nil"/>
              <w:bottom w:val="nil"/>
              <w:right w:val="nil"/>
            </w:tcBorders>
            <w:vAlign w:val="bottom"/>
            <w:hideMark/>
          </w:tcPr>
          <w:p w:rsidR="003F2EFF" w:rsidRPr="00034668" w:rsidRDefault="003F2EFF" w:rsidP="00F25985">
            <w:r w:rsidRPr="00034668">
              <w:rPr>
                <w:sz w:val="22"/>
                <w:szCs w:val="22"/>
              </w:rPr>
              <w:t>Житомирська область</w:t>
            </w:r>
          </w:p>
        </w:tc>
        <w:tc>
          <w:tcPr>
            <w:tcW w:w="627" w:type="pct"/>
            <w:tcBorders>
              <w:top w:val="single" w:sz="2" w:space="0" w:color="auto"/>
              <w:left w:val="nil"/>
              <w:bottom w:val="nil"/>
              <w:right w:val="nil"/>
            </w:tcBorders>
            <w:noWrap/>
            <w:vAlign w:val="bottom"/>
            <w:hideMark/>
          </w:tcPr>
          <w:p w:rsidR="003F2EFF" w:rsidRPr="00034668" w:rsidRDefault="003F2EFF" w:rsidP="00F25985">
            <w:r w:rsidRPr="00034668">
              <w:rPr>
                <w:sz w:val="22"/>
                <w:szCs w:val="22"/>
              </w:rPr>
              <w:t>285932,1</w:t>
            </w:r>
          </w:p>
        </w:tc>
        <w:tc>
          <w:tcPr>
            <w:tcW w:w="696" w:type="pct"/>
            <w:tcBorders>
              <w:top w:val="single" w:sz="2" w:space="0" w:color="auto"/>
              <w:left w:val="nil"/>
              <w:bottom w:val="nil"/>
              <w:right w:val="nil"/>
            </w:tcBorders>
            <w:vAlign w:val="bottom"/>
            <w:hideMark/>
          </w:tcPr>
          <w:p w:rsidR="003F2EFF" w:rsidRPr="00034668" w:rsidRDefault="003F2EFF" w:rsidP="00F25985">
            <w:r w:rsidRPr="00034668">
              <w:rPr>
                <w:sz w:val="22"/>
                <w:szCs w:val="22"/>
              </w:rPr>
              <w:t>246377,7</w:t>
            </w:r>
          </w:p>
        </w:tc>
        <w:tc>
          <w:tcPr>
            <w:tcW w:w="697" w:type="pct"/>
            <w:tcBorders>
              <w:top w:val="single" w:sz="2" w:space="0" w:color="auto"/>
              <w:left w:val="nil"/>
              <w:bottom w:val="nil"/>
              <w:right w:val="nil"/>
            </w:tcBorders>
            <w:vAlign w:val="bottom"/>
            <w:hideMark/>
          </w:tcPr>
          <w:p w:rsidR="003F2EFF" w:rsidRPr="00034668" w:rsidRDefault="003F2EFF" w:rsidP="00F25985">
            <w:r w:rsidRPr="00034668">
              <w:rPr>
                <w:sz w:val="22"/>
                <w:szCs w:val="22"/>
              </w:rPr>
              <w:t>336693,0</w:t>
            </w:r>
          </w:p>
        </w:tc>
        <w:tc>
          <w:tcPr>
            <w:tcW w:w="696" w:type="pct"/>
            <w:tcBorders>
              <w:top w:val="single" w:sz="2" w:space="0" w:color="auto"/>
              <w:left w:val="nil"/>
              <w:bottom w:val="nil"/>
              <w:right w:val="nil"/>
            </w:tcBorders>
            <w:vAlign w:val="center"/>
            <w:hideMark/>
          </w:tcPr>
          <w:p w:rsidR="003F2EFF" w:rsidRPr="00034668" w:rsidRDefault="003F2EFF" w:rsidP="00F25985">
            <w:r w:rsidRPr="00034668">
              <w:rPr>
                <w:sz w:val="22"/>
                <w:szCs w:val="22"/>
              </w:rPr>
              <w:t>449904,4</w:t>
            </w:r>
          </w:p>
        </w:tc>
        <w:tc>
          <w:tcPr>
            <w:tcW w:w="693" w:type="pct"/>
            <w:tcBorders>
              <w:top w:val="single" w:sz="2" w:space="0" w:color="auto"/>
              <w:left w:val="nil"/>
              <w:bottom w:val="nil"/>
              <w:right w:val="nil"/>
            </w:tcBorders>
            <w:vAlign w:val="bottom"/>
            <w:hideMark/>
          </w:tcPr>
          <w:p w:rsidR="003F2EFF" w:rsidRPr="00034668" w:rsidRDefault="003F2EFF" w:rsidP="00F25985">
            <w:r w:rsidRPr="00034668">
              <w:rPr>
                <w:sz w:val="22"/>
                <w:szCs w:val="22"/>
              </w:rPr>
              <w:t>527356,2</w:t>
            </w:r>
          </w:p>
        </w:tc>
      </w:tr>
      <w:tr w:rsidR="003F2EFF" w:rsidRPr="00034668" w:rsidTr="00F25985">
        <w:trPr>
          <w:trHeight w:val="20"/>
          <w:jc w:val="center"/>
        </w:trPr>
        <w:tc>
          <w:tcPr>
            <w:tcW w:w="1591" w:type="pct"/>
            <w:vAlign w:val="bottom"/>
            <w:hideMark/>
          </w:tcPr>
          <w:p w:rsidR="003F2EFF" w:rsidRPr="00034668" w:rsidRDefault="003F2EFF" w:rsidP="00F25985">
            <w:r w:rsidRPr="00034668">
              <w:rPr>
                <w:sz w:val="22"/>
                <w:szCs w:val="22"/>
              </w:rPr>
              <w:lastRenderedPageBreak/>
              <w:t>Брусилівський район</w:t>
            </w:r>
          </w:p>
        </w:tc>
        <w:tc>
          <w:tcPr>
            <w:tcW w:w="627" w:type="pct"/>
            <w:noWrap/>
            <w:vAlign w:val="bottom"/>
            <w:hideMark/>
          </w:tcPr>
          <w:p w:rsidR="003F2EFF" w:rsidRPr="00034668" w:rsidRDefault="003F2EFF" w:rsidP="00F25985">
            <w:r w:rsidRPr="00034668">
              <w:rPr>
                <w:sz w:val="22"/>
                <w:szCs w:val="22"/>
              </w:rPr>
              <w:t>0,8</w:t>
            </w:r>
          </w:p>
        </w:tc>
        <w:tc>
          <w:tcPr>
            <w:tcW w:w="696" w:type="pct"/>
            <w:vAlign w:val="bottom"/>
            <w:hideMark/>
          </w:tcPr>
          <w:p w:rsidR="003F2EFF" w:rsidRPr="00034668" w:rsidRDefault="003F2EFF" w:rsidP="00F25985">
            <w:r w:rsidRPr="00034668">
              <w:rPr>
                <w:sz w:val="22"/>
                <w:szCs w:val="22"/>
              </w:rPr>
              <w:t>15,8</w:t>
            </w:r>
          </w:p>
        </w:tc>
        <w:tc>
          <w:tcPr>
            <w:tcW w:w="697" w:type="pct"/>
            <w:vAlign w:val="bottom"/>
            <w:hideMark/>
          </w:tcPr>
          <w:p w:rsidR="003F2EFF" w:rsidRPr="00034668" w:rsidRDefault="003F2EFF" w:rsidP="00F25985">
            <w:pPr>
              <w:pStyle w:val="9"/>
              <w:rPr>
                <w:rFonts w:ascii="Arial" w:hAnsi="Arial" w:cs="Arial"/>
              </w:rPr>
            </w:pPr>
            <w:r w:rsidRPr="00034668">
              <w:rPr>
                <w:rFonts w:ascii="Arial" w:hAnsi="Arial" w:cs="Arial"/>
                <w:sz w:val="22"/>
                <w:szCs w:val="22"/>
              </w:rPr>
              <w:t>к</w:t>
            </w:r>
          </w:p>
        </w:tc>
        <w:tc>
          <w:tcPr>
            <w:tcW w:w="696" w:type="pct"/>
            <w:vAlign w:val="bottom"/>
            <w:hideMark/>
          </w:tcPr>
          <w:p w:rsidR="003F2EFF" w:rsidRPr="00034668" w:rsidRDefault="003F2EFF" w:rsidP="00F25985">
            <w:r w:rsidRPr="00034668">
              <w:rPr>
                <w:sz w:val="22"/>
                <w:szCs w:val="22"/>
              </w:rPr>
              <w:t>4156,3</w:t>
            </w:r>
          </w:p>
        </w:tc>
        <w:tc>
          <w:tcPr>
            <w:tcW w:w="693" w:type="pct"/>
            <w:vAlign w:val="bottom"/>
            <w:hideMark/>
          </w:tcPr>
          <w:p w:rsidR="003F2EFF" w:rsidRPr="00034668" w:rsidRDefault="003F2EFF" w:rsidP="00F25985">
            <w:r w:rsidRPr="00034668">
              <w:rPr>
                <w:sz w:val="22"/>
                <w:szCs w:val="22"/>
              </w:rPr>
              <w:t>6198,4</w:t>
            </w:r>
          </w:p>
        </w:tc>
      </w:tr>
    </w:tbl>
    <w:p w:rsidR="003F2EFF" w:rsidRPr="00034668" w:rsidRDefault="003F2EFF" w:rsidP="003F2EFF">
      <w:pPr>
        <w:rPr>
          <w:sz w:val="22"/>
          <w:szCs w:val="22"/>
        </w:rPr>
      </w:pPr>
    </w:p>
    <w:p w:rsidR="003F2EFF" w:rsidRPr="007E73F5" w:rsidRDefault="003F2EFF" w:rsidP="003F2EFF">
      <w:pPr>
        <w:rPr>
          <w:shd w:val="clear" w:color="auto" w:fill="FFFFFF"/>
        </w:rPr>
      </w:pPr>
      <w:r w:rsidRPr="007E73F5">
        <w:rPr>
          <w:shd w:val="clear" w:color="auto" w:fill="FFFFFF"/>
        </w:rPr>
        <w:t>Експорттоварів з України за січень-травень 2021 року становив 24,61 млрд дол., що на 26,1% більше, ніж за аналогічний період 2020 року. Імпорт товарів в Україну за вказаний період становив 25,69 млрд дол., на 26,1% більше проти січня-травня 2020 року.</w:t>
      </w:r>
    </w:p>
    <w:p w:rsidR="003F2EFF" w:rsidRPr="007E73F5" w:rsidRDefault="003F2EFF" w:rsidP="003F2EFF">
      <w:r w:rsidRPr="007E73F5">
        <w:rPr>
          <w:shd w:val="clear" w:color="auto" w:fill="FFFFFF"/>
        </w:rPr>
        <w:t>Відповідно, сальдо зовнішньої торгівлі України було від’ємним і становило 1,08 млрд дол. (за січень-травень 2020 року цей показник також був негативним і становив 859,3 млн дол.). Зовнішньоторговельні операції у січні-травні 2021 року проводилися з партнерами з 220 країн світу.</w:t>
      </w:r>
    </w:p>
    <w:p w:rsidR="003F2EFF" w:rsidRDefault="003F2EFF" w:rsidP="003F2EFF">
      <w:pPr>
        <w:pStyle w:val="af7"/>
        <w:keepNext/>
      </w:pPr>
      <w:r>
        <w:t xml:space="preserve">Таблиця </w:t>
      </w:r>
      <w:fldSimple w:instr=" SEQ Таблиця \* ARABIC ">
        <w:r w:rsidR="00CD1779">
          <w:rPr>
            <w:noProof/>
          </w:rPr>
          <w:t>31</w:t>
        </w:r>
      </w:fldSimple>
      <w:r>
        <w:rPr>
          <w:rStyle w:val="affb"/>
        </w:rPr>
        <w:footnoteReference w:id="17"/>
      </w:r>
    </w:p>
    <w:tbl>
      <w:tblPr>
        <w:tblW w:w="5000" w:type="pct"/>
        <w:jc w:val="center"/>
        <w:tblBorders>
          <w:top w:val="dashDotStroked" w:sz="24" w:space="0" w:color="468DCE"/>
          <w:left w:val="dashDotStroked" w:sz="24" w:space="0" w:color="468DCE"/>
          <w:bottom w:val="dashDotStroked" w:sz="24" w:space="0" w:color="468DCE"/>
          <w:right w:val="dashDotStroked" w:sz="24" w:space="0" w:color="468DCE"/>
        </w:tblBorders>
        <w:tblLayout w:type="fixed"/>
        <w:tblLook w:val="00A0"/>
      </w:tblPr>
      <w:tblGrid>
        <w:gridCol w:w="3136"/>
        <w:gridCol w:w="1202"/>
        <w:gridCol w:w="112"/>
        <w:gridCol w:w="1054"/>
        <w:gridCol w:w="258"/>
        <w:gridCol w:w="479"/>
        <w:gridCol w:w="142"/>
        <w:gridCol w:w="142"/>
        <w:gridCol w:w="676"/>
        <w:gridCol w:w="1086"/>
        <w:gridCol w:w="1567"/>
      </w:tblGrid>
      <w:tr w:rsidR="003F2EFF" w:rsidRPr="007E73F5" w:rsidTr="00F25985">
        <w:trPr>
          <w:trHeight w:val="293"/>
          <w:jc w:val="center"/>
        </w:trPr>
        <w:tc>
          <w:tcPr>
            <w:tcW w:w="4205" w:type="pct"/>
            <w:gridSpan w:val="10"/>
            <w:tcBorders>
              <w:top w:val="thinThickThinMediumGap" w:sz="18" w:space="0" w:color="468DCE"/>
              <w:left w:val="thinThickThinMediumGap" w:sz="18" w:space="0" w:color="468DCE"/>
              <w:bottom w:val="thinThickThinMediumGap" w:sz="18" w:space="0" w:color="468DCE"/>
              <w:right w:val="thinThickThinMediumGap" w:sz="18" w:space="0" w:color="468DCE"/>
            </w:tcBorders>
            <w:shd w:val="clear" w:color="auto" w:fill="9CC2E5"/>
            <w:noWrap/>
            <w:vAlign w:val="center"/>
          </w:tcPr>
          <w:p w:rsidR="003F2EFF" w:rsidRPr="007E73F5" w:rsidRDefault="003F2EFF" w:rsidP="00F25985">
            <w:r w:rsidRPr="007E73F5">
              <w:t>ЗОВНІШНЬОЕКОНОМІЧНА ДІЯЛЬНІСТЬ</w:t>
            </w:r>
          </w:p>
        </w:tc>
        <w:tc>
          <w:tcPr>
            <w:tcW w:w="795" w:type="pct"/>
            <w:tcBorders>
              <w:top w:val="thinThickThinMediumGap" w:sz="18" w:space="0" w:color="468DCE"/>
              <w:left w:val="thinThickThinMediumGap" w:sz="18" w:space="0" w:color="468DCE"/>
              <w:bottom w:val="thinThickThinMediumGap" w:sz="18" w:space="0" w:color="468DCE"/>
              <w:right w:val="thinThickThinMediumGap" w:sz="18" w:space="0" w:color="468DCE"/>
            </w:tcBorders>
            <w:shd w:val="clear" w:color="auto" w:fill="9CC2E5"/>
          </w:tcPr>
          <w:p w:rsidR="003F2EFF" w:rsidRPr="007E73F5" w:rsidRDefault="003F2EFF" w:rsidP="00F25985"/>
        </w:tc>
      </w:tr>
      <w:tr w:rsidR="003F2EFF" w:rsidRPr="007E73F5" w:rsidTr="00F25985">
        <w:trPr>
          <w:trHeight w:val="293"/>
          <w:jc w:val="center"/>
        </w:trPr>
        <w:tc>
          <w:tcPr>
            <w:tcW w:w="4205" w:type="pct"/>
            <w:gridSpan w:val="10"/>
            <w:tcBorders>
              <w:top w:val="thinThickThinMediumGap" w:sz="18" w:space="0" w:color="468DCE"/>
              <w:left w:val="thinThickThinMediumGap" w:sz="18" w:space="0" w:color="468DCE"/>
              <w:bottom w:val="dotted" w:sz="4" w:space="0" w:color="468DCE"/>
              <w:right w:val="thinThickThinMediumGap" w:sz="18" w:space="0" w:color="468DCE"/>
            </w:tcBorders>
            <w:shd w:val="clear" w:color="auto" w:fill="FFFFCC"/>
            <w:noWrap/>
            <w:vAlign w:val="center"/>
          </w:tcPr>
          <w:p w:rsidR="003F2EFF" w:rsidRPr="007E73F5" w:rsidRDefault="003F2EFF" w:rsidP="00F25985">
            <w:r w:rsidRPr="007E73F5">
              <w:t>Експорт товарів</w:t>
            </w:r>
          </w:p>
        </w:tc>
        <w:tc>
          <w:tcPr>
            <w:tcW w:w="795" w:type="pct"/>
            <w:tcBorders>
              <w:top w:val="thinThickThinMediumGap" w:sz="18" w:space="0" w:color="468DCE"/>
              <w:left w:val="thinThickThinMediumGap" w:sz="18" w:space="0" w:color="468DCE"/>
              <w:bottom w:val="dotted" w:sz="4" w:space="0" w:color="468DCE"/>
              <w:right w:val="thinThickThinMediumGap" w:sz="18" w:space="0" w:color="468DCE"/>
            </w:tcBorders>
            <w:shd w:val="clear" w:color="auto" w:fill="FFFFCC"/>
          </w:tcPr>
          <w:p w:rsidR="003F2EFF" w:rsidRPr="007E73F5" w:rsidRDefault="003F2EFF" w:rsidP="00F25985"/>
        </w:tc>
      </w:tr>
      <w:tr w:rsidR="003F2EFF" w:rsidRPr="007E73F5" w:rsidTr="00F25985">
        <w:trPr>
          <w:trHeight w:val="293"/>
          <w:jc w:val="center"/>
        </w:trPr>
        <w:tc>
          <w:tcPr>
            <w:tcW w:w="1591" w:type="pct"/>
            <w:tcBorders>
              <w:top w:val="dotted" w:sz="4" w:space="0" w:color="468DCE"/>
              <w:left w:val="thinThickThinMediumGap" w:sz="18" w:space="0" w:color="468DCE"/>
              <w:bottom w:val="dotted" w:sz="4" w:space="0" w:color="468DCE"/>
              <w:right w:val="dotted" w:sz="4" w:space="0" w:color="468DCE"/>
            </w:tcBorders>
            <w:shd w:val="clear" w:color="auto" w:fill="FFFFCC"/>
            <w:noWrap/>
          </w:tcPr>
          <w:p w:rsidR="003F2EFF" w:rsidRPr="007E73F5" w:rsidRDefault="003F2EFF" w:rsidP="00F25985"/>
        </w:tc>
        <w:tc>
          <w:tcPr>
            <w:tcW w:w="610" w:type="pct"/>
            <w:tcBorders>
              <w:top w:val="dotted" w:sz="4" w:space="0" w:color="468DCE"/>
              <w:left w:val="dotted" w:sz="4" w:space="0" w:color="468DCE"/>
              <w:bottom w:val="dotted" w:sz="4" w:space="0" w:color="468DCE"/>
              <w:right w:val="dotted" w:sz="4" w:space="0" w:color="468DCE"/>
            </w:tcBorders>
            <w:shd w:val="clear" w:color="auto" w:fill="FFFFCC"/>
            <w:vAlign w:val="center"/>
          </w:tcPr>
          <w:p w:rsidR="003F2EFF" w:rsidRPr="00034668" w:rsidRDefault="003F2EFF" w:rsidP="00F25985">
            <w:pPr>
              <w:rPr>
                <w:b/>
                <w:bCs/>
                <w:lang w:eastAsia="uk-UA"/>
              </w:rPr>
            </w:pPr>
            <w:r w:rsidRPr="00034668">
              <w:rPr>
                <w:b/>
                <w:bCs/>
                <w:lang w:eastAsia="uk-UA"/>
              </w:rPr>
              <w:t>2014</w:t>
            </w:r>
          </w:p>
        </w:tc>
        <w:tc>
          <w:tcPr>
            <w:tcW w:w="592" w:type="pct"/>
            <w:gridSpan w:val="2"/>
            <w:tcBorders>
              <w:top w:val="dotted" w:sz="4" w:space="0" w:color="468DCE"/>
              <w:left w:val="dotted" w:sz="4" w:space="0" w:color="468DCE"/>
              <w:bottom w:val="dotted" w:sz="4" w:space="0" w:color="468DCE"/>
              <w:right w:val="dotted" w:sz="4" w:space="0" w:color="468DCE"/>
            </w:tcBorders>
            <w:shd w:val="clear" w:color="auto" w:fill="FFFFCC"/>
            <w:vAlign w:val="center"/>
          </w:tcPr>
          <w:p w:rsidR="003F2EFF" w:rsidRPr="00034668" w:rsidRDefault="003F2EFF" w:rsidP="00F25985">
            <w:pPr>
              <w:rPr>
                <w:b/>
                <w:bCs/>
                <w:lang w:eastAsia="uk-UA"/>
              </w:rPr>
            </w:pPr>
            <w:r w:rsidRPr="00034668">
              <w:rPr>
                <w:b/>
                <w:bCs/>
                <w:lang w:eastAsia="uk-UA"/>
              </w:rPr>
              <w:t>2015</w:t>
            </w:r>
          </w:p>
        </w:tc>
        <w:tc>
          <w:tcPr>
            <w:tcW w:w="446" w:type="pct"/>
            <w:gridSpan w:val="3"/>
            <w:tcBorders>
              <w:top w:val="dotted" w:sz="4" w:space="0" w:color="468DCE"/>
              <w:left w:val="dotted" w:sz="4" w:space="0" w:color="468DCE"/>
              <w:bottom w:val="dotted" w:sz="4" w:space="0" w:color="468DCE"/>
              <w:right w:val="dotted" w:sz="4" w:space="0" w:color="468DCE"/>
            </w:tcBorders>
            <w:shd w:val="clear" w:color="auto" w:fill="FFFFCC"/>
            <w:vAlign w:val="center"/>
          </w:tcPr>
          <w:p w:rsidR="003F2EFF" w:rsidRPr="00034668" w:rsidRDefault="003F2EFF" w:rsidP="00F25985">
            <w:pPr>
              <w:rPr>
                <w:b/>
                <w:bCs/>
                <w:lang w:eastAsia="uk-UA"/>
              </w:rPr>
            </w:pPr>
            <w:r w:rsidRPr="00034668">
              <w:rPr>
                <w:b/>
                <w:bCs/>
                <w:lang w:eastAsia="uk-UA"/>
              </w:rPr>
              <w:t>2016</w:t>
            </w:r>
          </w:p>
        </w:tc>
        <w:tc>
          <w:tcPr>
            <w:tcW w:w="966" w:type="pct"/>
            <w:gridSpan w:val="3"/>
            <w:tcBorders>
              <w:top w:val="dotted" w:sz="4" w:space="0" w:color="468DCE"/>
              <w:left w:val="dotted" w:sz="4" w:space="0" w:color="468DCE"/>
              <w:bottom w:val="dotted" w:sz="4" w:space="0" w:color="468DCE"/>
              <w:right w:val="thinThickThinMediumGap" w:sz="18" w:space="0" w:color="468DCE"/>
            </w:tcBorders>
            <w:shd w:val="clear" w:color="auto" w:fill="FFFFCC"/>
            <w:vAlign w:val="center"/>
          </w:tcPr>
          <w:p w:rsidR="003F2EFF" w:rsidRPr="00034668" w:rsidRDefault="003F2EFF" w:rsidP="00F25985">
            <w:pPr>
              <w:rPr>
                <w:b/>
                <w:bCs/>
              </w:rPr>
            </w:pPr>
            <w:r w:rsidRPr="00034668">
              <w:rPr>
                <w:b/>
                <w:bCs/>
              </w:rPr>
              <w:t>2017</w:t>
            </w:r>
          </w:p>
        </w:tc>
        <w:tc>
          <w:tcPr>
            <w:tcW w:w="795" w:type="pct"/>
            <w:tcBorders>
              <w:top w:val="dotted" w:sz="4" w:space="0" w:color="468DCE"/>
              <w:left w:val="dotted" w:sz="4" w:space="0" w:color="468DCE"/>
              <w:bottom w:val="dotted" w:sz="4" w:space="0" w:color="468DCE"/>
              <w:right w:val="thinThickThinMediumGap" w:sz="18" w:space="0" w:color="468DCE"/>
            </w:tcBorders>
            <w:shd w:val="clear" w:color="auto" w:fill="FFFFCC"/>
          </w:tcPr>
          <w:p w:rsidR="003F2EFF" w:rsidRPr="00034668" w:rsidRDefault="003F2EFF" w:rsidP="00F25985">
            <w:pPr>
              <w:rPr>
                <w:b/>
                <w:bCs/>
              </w:rPr>
            </w:pPr>
            <w:r w:rsidRPr="00034668">
              <w:rPr>
                <w:b/>
                <w:bCs/>
              </w:rPr>
              <w:t>2020</w:t>
            </w:r>
          </w:p>
        </w:tc>
      </w:tr>
      <w:tr w:rsidR="003F2EFF" w:rsidRPr="007E73F5" w:rsidTr="00F25985">
        <w:trPr>
          <w:trHeight w:val="293"/>
          <w:jc w:val="center"/>
        </w:trPr>
        <w:tc>
          <w:tcPr>
            <w:tcW w:w="1591" w:type="pct"/>
            <w:tcBorders>
              <w:top w:val="dotted" w:sz="4" w:space="0" w:color="468DCE"/>
              <w:left w:val="thinThickThinMediumGap" w:sz="18" w:space="0" w:color="468DCE"/>
              <w:bottom w:val="dotted" w:sz="4" w:space="0" w:color="468DCE"/>
              <w:right w:val="dotted" w:sz="4" w:space="0" w:color="468DCE"/>
            </w:tcBorders>
            <w:shd w:val="clear" w:color="auto" w:fill="FFFFCC"/>
            <w:noWrap/>
          </w:tcPr>
          <w:p w:rsidR="003F2EFF" w:rsidRPr="007E73F5" w:rsidRDefault="003F2EFF" w:rsidP="00F25985">
            <w:pPr>
              <w:rPr>
                <w:lang w:eastAsia="uk-UA"/>
              </w:rPr>
            </w:pPr>
          </w:p>
        </w:tc>
        <w:tc>
          <w:tcPr>
            <w:tcW w:w="610" w:type="pct"/>
            <w:tcBorders>
              <w:top w:val="dotted" w:sz="4" w:space="0" w:color="468DCE"/>
              <w:left w:val="dotted" w:sz="4" w:space="0" w:color="468DCE"/>
              <w:bottom w:val="dotted" w:sz="4" w:space="0" w:color="468DCE"/>
              <w:right w:val="dotted" w:sz="4" w:space="0" w:color="468DCE"/>
            </w:tcBorders>
            <w:shd w:val="clear" w:color="auto" w:fill="FFFFCC"/>
            <w:vAlign w:val="bottom"/>
          </w:tcPr>
          <w:p w:rsidR="003F2EFF" w:rsidRPr="007E73F5" w:rsidRDefault="003F2EFF" w:rsidP="00F25985">
            <w:pPr>
              <w:rPr>
                <w:lang w:eastAsia="uk-UA"/>
              </w:rPr>
            </w:pPr>
          </w:p>
        </w:tc>
        <w:tc>
          <w:tcPr>
            <w:tcW w:w="592" w:type="pct"/>
            <w:gridSpan w:val="2"/>
            <w:tcBorders>
              <w:top w:val="dotted" w:sz="4" w:space="0" w:color="468DCE"/>
              <w:left w:val="dotted" w:sz="4" w:space="0" w:color="468DCE"/>
              <w:bottom w:val="dotted" w:sz="4" w:space="0" w:color="468DCE"/>
              <w:right w:val="dotted" w:sz="4" w:space="0" w:color="468DCE"/>
            </w:tcBorders>
            <w:shd w:val="clear" w:color="auto" w:fill="FFFFCC"/>
            <w:vAlign w:val="bottom"/>
          </w:tcPr>
          <w:p w:rsidR="003F2EFF" w:rsidRPr="007E73F5" w:rsidRDefault="003F2EFF" w:rsidP="00F25985"/>
        </w:tc>
        <w:tc>
          <w:tcPr>
            <w:tcW w:w="446" w:type="pct"/>
            <w:gridSpan w:val="3"/>
            <w:tcBorders>
              <w:top w:val="dotted" w:sz="4" w:space="0" w:color="468DCE"/>
              <w:left w:val="dotted" w:sz="4" w:space="0" w:color="468DCE"/>
              <w:bottom w:val="dotted" w:sz="4" w:space="0" w:color="468DCE"/>
              <w:right w:val="dotted" w:sz="4" w:space="0" w:color="468DCE"/>
            </w:tcBorders>
            <w:shd w:val="clear" w:color="auto" w:fill="FFFFCC"/>
            <w:vAlign w:val="bottom"/>
          </w:tcPr>
          <w:p w:rsidR="003F2EFF" w:rsidRPr="007E73F5" w:rsidRDefault="003F2EFF" w:rsidP="00F25985"/>
        </w:tc>
        <w:tc>
          <w:tcPr>
            <w:tcW w:w="966" w:type="pct"/>
            <w:gridSpan w:val="3"/>
            <w:tcBorders>
              <w:top w:val="dotted" w:sz="4" w:space="0" w:color="468DCE"/>
              <w:left w:val="dotted" w:sz="4" w:space="0" w:color="468DCE"/>
              <w:bottom w:val="dotted" w:sz="4" w:space="0" w:color="468DCE"/>
              <w:right w:val="thinThickThinMediumGap" w:sz="18" w:space="0" w:color="468DCE"/>
            </w:tcBorders>
            <w:shd w:val="clear" w:color="auto" w:fill="FFFFCC"/>
            <w:vAlign w:val="bottom"/>
          </w:tcPr>
          <w:p w:rsidR="003F2EFF" w:rsidRPr="007E73F5" w:rsidRDefault="003F2EFF" w:rsidP="00F25985"/>
        </w:tc>
        <w:tc>
          <w:tcPr>
            <w:tcW w:w="795" w:type="pct"/>
            <w:tcBorders>
              <w:top w:val="dotted" w:sz="4" w:space="0" w:color="468DCE"/>
              <w:left w:val="dotted" w:sz="4" w:space="0" w:color="468DCE"/>
              <w:bottom w:val="dotted" w:sz="4" w:space="0" w:color="468DCE"/>
              <w:right w:val="thinThickThinMediumGap" w:sz="18" w:space="0" w:color="468DCE"/>
            </w:tcBorders>
            <w:shd w:val="clear" w:color="auto" w:fill="FFFFCC"/>
          </w:tcPr>
          <w:p w:rsidR="003F2EFF" w:rsidRPr="007E73F5" w:rsidRDefault="003F2EFF" w:rsidP="00F25985"/>
        </w:tc>
      </w:tr>
      <w:tr w:rsidR="003F2EFF" w:rsidRPr="007E73F5" w:rsidTr="00F25985">
        <w:trPr>
          <w:trHeight w:val="293"/>
          <w:jc w:val="center"/>
        </w:trPr>
        <w:tc>
          <w:tcPr>
            <w:tcW w:w="1591" w:type="pct"/>
            <w:tcBorders>
              <w:top w:val="dotted" w:sz="4" w:space="0" w:color="468DCE"/>
              <w:left w:val="thinThickThinMediumGap" w:sz="18" w:space="0" w:color="468DCE"/>
              <w:bottom w:val="dotted" w:sz="4" w:space="0" w:color="468DCE"/>
              <w:right w:val="dotted" w:sz="4" w:space="0" w:color="468DCE"/>
            </w:tcBorders>
            <w:shd w:val="clear" w:color="auto" w:fill="FFFFCC"/>
            <w:noWrap/>
          </w:tcPr>
          <w:p w:rsidR="003F2EFF" w:rsidRPr="007E73F5" w:rsidRDefault="003F2EFF" w:rsidP="00F25985">
            <w:pPr>
              <w:rPr>
                <w:lang w:eastAsia="uk-UA"/>
              </w:rPr>
            </w:pPr>
            <w:r w:rsidRPr="007E73F5">
              <w:t>тис. дол. США</w:t>
            </w:r>
            <w:r>
              <w:rPr>
                <w:rStyle w:val="affb"/>
              </w:rPr>
              <w:footnoteReference w:id="18"/>
            </w:r>
          </w:p>
        </w:tc>
        <w:tc>
          <w:tcPr>
            <w:tcW w:w="610" w:type="pct"/>
            <w:tcBorders>
              <w:top w:val="dotted" w:sz="4" w:space="0" w:color="468DCE"/>
              <w:left w:val="dotted" w:sz="4" w:space="0" w:color="468DCE"/>
              <w:bottom w:val="dotted" w:sz="4" w:space="0" w:color="468DCE"/>
              <w:right w:val="dotted" w:sz="4" w:space="0" w:color="468DCE"/>
            </w:tcBorders>
            <w:shd w:val="clear" w:color="auto" w:fill="FFFFCC"/>
            <w:vAlign w:val="bottom"/>
          </w:tcPr>
          <w:p w:rsidR="003F2EFF" w:rsidRPr="007E73F5" w:rsidRDefault="003F2EFF" w:rsidP="00F25985">
            <w:r w:rsidRPr="007E73F5">
              <w:rPr>
                <w:lang w:eastAsia="uk-UA"/>
              </w:rPr>
              <w:t>…</w:t>
            </w:r>
            <w:r w:rsidRPr="007E73F5">
              <w:rPr>
                <w:vertAlign w:val="superscript"/>
                <w:lang w:eastAsia="uk-UA"/>
              </w:rPr>
              <w:t>1</w:t>
            </w:r>
          </w:p>
        </w:tc>
        <w:tc>
          <w:tcPr>
            <w:tcW w:w="592" w:type="pct"/>
            <w:gridSpan w:val="2"/>
            <w:tcBorders>
              <w:top w:val="dotted" w:sz="4" w:space="0" w:color="468DCE"/>
              <w:left w:val="dotted" w:sz="4" w:space="0" w:color="468DCE"/>
              <w:bottom w:val="dotted" w:sz="4" w:space="0" w:color="468DCE"/>
              <w:right w:val="dotted" w:sz="4" w:space="0" w:color="468DCE"/>
            </w:tcBorders>
            <w:shd w:val="clear" w:color="auto" w:fill="FFFFCC"/>
            <w:vAlign w:val="bottom"/>
          </w:tcPr>
          <w:p w:rsidR="003F2EFF" w:rsidRPr="007E73F5" w:rsidRDefault="003F2EFF" w:rsidP="00F25985">
            <w:r w:rsidRPr="007E73F5">
              <w:rPr>
                <w:lang w:eastAsia="uk-UA"/>
              </w:rPr>
              <w:t>…</w:t>
            </w:r>
            <w:r w:rsidRPr="007E73F5">
              <w:rPr>
                <w:vertAlign w:val="superscript"/>
                <w:lang w:eastAsia="uk-UA"/>
              </w:rPr>
              <w:t>1</w:t>
            </w:r>
          </w:p>
        </w:tc>
        <w:tc>
          <w:tcPr>
            <w:tcW w:w="446" w:type="pct"/>
            <w:gridSpan w:val="3"/>
            <w:tcBorders>
              <w:top w:val="dotted" w:sz="4" w:space="0" w:color="468DCE"/>
              <w:left w:val="dotted" w:sz="4" w:space="0" w:color="468DCE"/>
              <w:bottom w:val="dotted" w:sz="4" w:space="0" w:color="468DCE"/>
              <w:right w:val="dotted" w:sz="4" w:space="0" w:color="468DCE"/>
            </w:tcBorders>
            <w:shd w:val="clear" w:color="auto" w:fill="FFFFCC"/>
            <w:vAlign w:val="bottom"/>
          </w:tcPr>
          <w:p w:rsidR="003F2EFF" w:rsidRPr="007E73F5" w:rsidRDefault="003F2EFF" w:rsidP="00F25985">
            <w:r w:rsidRPr="007E73F5">
              <w:rPr>
                <w:lang w:eastAsia="uk-UA"/>
              </w:rPr>
              <w:t>…</w:t>
            </w:r>
            <w:r w:rsidRPr="007E73F5">
              <w:rPr>
                <w:vertAlign w:val="superscript"/>
                <w:lang w:eastAsia="uk-UA"/>
              </w:rPr>
              <w:t>1</w:t>
            </w:r>
          </w:p>
        </w:tc>
        <w:tc>
          <w:tcPr>
            <w:tcW w:w="966" w:type="pct"/>
            <w:gridSpan w:val="3"/>
            <w:tcBorders>
              <w:top w:val="dotted" w:sz="4" w:space="0" w:color="468DCE"/>
              <w:left w:val="dotted" w:sz="4" w:space="0" w:color="468DCE"/>
              <w:bottom w:val="dotted" w:sz="4" w:space="0" w:color="468DCE"/>
              <w:right w:val="thinThickThinMediumGap" w:sz="18" w:space="0" w:color="468DCE"/>
            </w:tcBorders>
            <w:shd w:val="clear" w:color="auto" w:fill="FFFFCC"/>
            <w:vAlign w:val="bottom"/>
          </w:tcPr>
          <w:p w:rsidR="003F2EFF" w:rsidRPr="007E73F5" w:rsidRDefault="003F2EFF" w:rsidP="00F25985">
            <w:r w:rsidRPr="007E73F5">
              <w:rPr>
                <w:lang w:eastAsia="uk-UA"/>
              </w:rPr>
              <w:t>…</w:t>
            </w:r>
            <w:r w:rsidRPr="007E73F5">
              <w:rPr>
                <w:vertAlign w:val="superscript"/>
                <w:lang w:eastAsia="uk-UA"/>
              </w:rPr>
              <w:t>1</w:t>
            </w:r>
          </w:p>
        </w:tc>
        <w:tc>
          <w:tcPr>
            <w:tcW w:w="795" w:type="pct"/>
            <w:tcBorders>
              <w:top w:val="dotted" w:sz="4" w:space="0" w:color="468DCE"/>
              <w:left w:val="dotted" w:sz="4" w:space="0" w:color="468DCE"/>
              <w:bottom w:val="dotted" w:sz="4" w:space="0" w:color="468DCE"/>
              <w:right w:val="thinThickThinMediumGap" w:sz="18" w:space="0" w:color="468DCE"/>
            </w:tcBorders>
            <w:shd w:val="clear" w:color="auto" w:fill="FFFFCC"/>
          </w:tcPr>
          <w:p w:rsidR="003F2EFF" w:rsidRPr="007E73F5" w:rsidRDefault="003F2EFF" w:rsidP="00F25985">
            <w:pPr>
              <w:rPr>
                <w:lang w:eastAsia="uk-UA"/>
              </w:rPr>
            </w:pPr>
            <w:r w:rsidRPr="007E73F5">
              <w:rPr>
                <w:lang w:eastAsia="uk-UA"/>
              </w:rPr>
              <w:t>…</w:t>
            </w:r>
            <w:r w:rsidRPr="007E73F5">
              <w:rPr>
                <w:sz w:val="16"/>
                <w:szCs w:val="16"/>
                <w:lang w:eastAsia="uk-UA"/>
              </w:rPr>
              <w:t>1</w:t>
            </w:r>
          </w:p>
        </w:tc>
      </w:tr>
      <w:tr w:rsidR="003F2EFF" w:rsidRPr="007E73F5" w:rsidTr="00F25985">
        <w:trPr>
          <w:trHeight w:val="293"/>
          <w:jc w:val="center"/>
        </w:trPr>
        <w:tc>
          <w:tcPr>
            <w:tcW w:w="1591" w:type="pct"/>
            <w:tcBorders>
              <w:top w:val="dotted" w:sz="4" w:space="0" w:color="468DCE"/>
              <w:left w:val="thinThickThinMediumGap" w:sz="18" w:space="0" w:color="468DCE"/>
              <w:bottom w:val="dotted" w:sz="4" w:space="0" w:color="468DCE"/>
              <w:right w:val="dotted" w:sz="4" w:space="0" w:color="468DCE"/>
            </w:tcBorders>
            <w:shd w:val="clear" w:color="auto" w:fill="FFFFCC"/>
            <w:noWrap/>
          </w:tcPr>
          <w:p w:rsidR="003F2EFF" w:rsidRPr="007E73F5" w:rsidRDefault="003F2EFF" w:rsidP="00F25985">
            <w:r w:rsidRPr="007E73F5">
              <w:t>у % до попереднього року</w:t>
            </w:r>
          </w:p>
        </w:tc>
        <w:tc>
          <w:tcPr>
            <w:tcW w:w="610" w:type="pct"/>
            <w:tcBorders>
              <w:top w:val="dotted" w:sz="4" w:space="0" w:color="468DCE"/>
              <w:left w:val="dotted" w:sz="4" w:space="0" w:color="468DCE"/>
              <w:bottom w:val="dotted" w:sz="4" w:space="0" w:color="468DCE"/>
              <w:right w:val="dotted" w:sz="4" w:space="0" w:color="468DCE"/>
            </w:tcBorders>
            <w:shd w:val="clear" w:color="auto" w:fill="FFFFCC"/>
            <w:vAlign w:val="bottom"/>
          </w:tcPr>
          <w:p w:rsidR="003F2EFF" w:rsidRPr="007E73F5" w:rsidRDefault="003F2EFF" w:rsidP="00F25985">
            <w:pPr>
              <w:rPr>
                <w:lang w:eastAsia="uk-UA"/>
              </w:rPr>
            </w:pPr>
            <w:r w:rsidRPr="007E73F5">
              <w:rPr>
                <w:lang w:eastAsia="uk-UA"/>
              </w:rPr>
              <w:t>38,3</w:t>
            </w:r>
          </w:p>
        </w:tc>
        <w:tc>
          <w:tcPr>
            <w:tcW w:w="592" w:type="pct"/>
            <w:gridSpan w:val="2"/>
            <w:tcBorders>
              <w:top w:val="dotted" w:sz="4" w:space="0" w:color="468DCE"/>
              <w:left w:val="dotted" w:sz="4" w:space="0" w:color="468DCE"/>
              <w:bottom w:val="dotted" w:sz="4" w:space="0" w:color="468DCE"/>
              <w:right w:val="dotted" w:sz="4" w:space="0" w:color="468DCE"/>
            </w:tcBorders>
            <w:shd w:val="clear" w:color="auto" w:fill="FFFFCC"/>
            <w:vAlign w:val="bottom"/>
          </w:tcPr>
          <w:p w:rsidR="003F2EFF" w:rsidRPr="007E73F5" w:rsidRDefault="003F2EFF" w:rsidP="00F25985">
            <w:pPr>
              <w:rPr>
                <w:lang w:eastAsia="uk-UA"/>
              </w:rPr>
            </w:pPr>
            <w:r w:rsidRPr="007E73F5">
              <w:rPr>
                <w:lang w:eastAsia="uk-UA"/>
              </w:rPr>
              <w:t>55,6</w:t>
            </w:r>
          </w:p>
        </w:tc>
        <w:tc>
          <w:tcPr>
            <w:tcW w:w="446" w:type="pct"/>
            <w:gridSpan w:val="3"/>
            <w:tcBorders>
              <w:top w:val="dotted" w:sz="4" w:space="0" w:color="468DCE"/>
              <w:left w:val="dotted" w:sz="4" w:space="0" w:color="468DCE"/>
              <w:bottom w:val="dotted" w:sz="4" w:space="0" w:color="468DCE"/>
              <w:right w:val="dotted" w:sz="4" w:space="0" w:color="468DCE"/>
            </w:tcBorders>
            <w:shd w:val="clear" w:color="auto" w:fill="FFFFCC"/>
            <w:vAlign w:val="bottom"/>
          </w:tcPr>
          <w:p w:rsidR="003F2EFF" w:rsidRPr="007E73F5" w:rsidRDefault="003F2EFF" w:rsidP="00F25985">
            <w:pPr>
              <w:rPr>
                <w:lang w:eastAsia="uk-UA"/>
              </w:rPr>
            </w:pPr>
            <w:r w:rsidRPr="007E73F5">
              <w:rPr>
                <w:lang w:eastAsia="uk-UA"/>
              </w:rPr>
              <w:t>72,3</w:t>
            </w:r>
          </w:p>
        </w:tc>
        <w:tc>
          <w:tcPr>
            <w:tcW w:w="966" w:type="pct"/>
            <w:gridSpan w:val="3"/>
            <w:tcBorders>
              <w:top w:val="dotted" w:sz="4" w:space="0" w:color="468DCE"/>
              <w:left w:val="dotted" w:sz="4" w:space="0" w:color="468DCE"/>
              <w:bottom w:val="dotted" w:sz="4" w:space="0" w:color="468DCE"/>
              <w:right w:val="thinThickThinMediumGap" w:sz="18" w:space="0" w:color="468DCE"/>
            </w:tcBorders>
            <w:shd w:val="clear" w:color="auto" w:fill="FFFFCC"/>
            <w:vAlign w:val="bottom"/>
          </w:tcPr>
          <w:p w:rsidR="003F2EFF" w:rsidRPr="007E73F5" w:rsidRDefault="003F2EFF" w:rsidP="00F25985">
            <w:pPr>
              <w:rPr>
                <w:lang w:eastAsia="uk-UA"/>
              </w:rPr>
            </w:pPr>
            <w:r w:rsidRPr="007E73F5">
              <w:rPr>
                <w:lang w:eastAsia="uk-UA"/>
              </w:rPr>
              <w:t>56,8</w:t>
            </w:r>
          </w:p>
        </w:tc>
        <w:tc>
          <w:tcPr>
            <w:tcW w:w="795" w:type="pct"/>
            <w:tcBorders>
              <w:top w:val="dotted" w:sz="4" w:space="0" w:color="468DCE"/>
              <w:left w:val="dotted" w:sz="4" w:space="0" w:color="468DCE"/>
              <w:bottom w:val="dotted" w:sz="4" w:space="0" w:color="468DCE"/>
              <w:right w:val="thinThickThinMediumGap" w:sz="18" w:space="0" w:color="468DCE"/>
            </w:tcBorders>
            <w:shd w:val="clear" w:color="auto" w:fill="FFFFCC"/>
          </w:tcPr>
          <w:p w:rsidR="003F2EFF" w:rsidRPr="007E73F5" w:rsidRDefault="003F2EFF" w:rsidP="00F25985">
            <w:pPr>
              <w:rPr>
                <w:lang w:eastAsia="uk-UA"/>
              </w:rPr>
            </w:pPr>
          </w:p>
          <w:p w:rsidR="003F2EFF" w:rsidRPr="007E73F5" w:rsidRDefault="003F2EFF" w:rsidP="00F25985">
            <w:pPr>
              <w:rPr>
                <w:lang w:eastAsia="uk-UA"/>
              </w:rPr>
            </w:pPr>
            <w:r w:rsidRPr="007E73F5">
              <w:rPr>
                <w:lang w:eastAsia="uk-UA"/>
              </w:rPr>
              <w:t>69,5</w:t>
            </w:r>
          </w:p>
        </w:tc>
      </w:tr>
      <w:tr w:rsidR="003F2EFF" w:rsidRPr="007E73F5" w:rsidTr="00F25985">
        <w:trPr>
          <w:trHeight w:val="293"/>
          <w:jc w:val="center"/>
        </w:trPr>
        <w:tc>
          <w:tcPr>
            <w:tcW w:w="1591" w:type="pct"/>
            <w:tcBorders>
              <w:top w:val="dotted" w:sz="4" w:space="0" w:color="468DCE"/>
              <w:left w:val="thinThickThinMediumGap" w:sz="18" w:space="0" w:color="468DCE"/>
              <w:bottom w:val="dotted" w:sz="4" w:space="0" w:color="468DCE"/>
              <w:right w:val="dotted" w:sz="4" w:space="0" w:color="468DCE"/>
            </w:tcBorders>
            <w:shd w:val="clear" w:color="auto" w:fill="FFFFCC"/>
            <w:noWrap/>
          </w:tcPr>
          <w:p w:rsidR="003F2EFF" w:rsidRPr="007E73F5" w:rsidRDefault="003F2EFF" w:rsidP="00F25985">
            <w:r w:rsidRPr="007E73F5">
              <w:t>Країни-партнери</w:t>
            </w:r>
          </w:p>
        </w:tc>
        <w:tc>
          <w:tcPr>
            <w:tcW w:w="1648" w:type="pct"/>
            <w:gridSpan w:val="6"/>
            <w:tcBorders>
              <w:top w:val="dotted" w:sz="4" w:space="0" w:color="468DCE"/>
              <w:left w:val="dotted" w:sz="4" w:space="0" w:color="468DCE"/>
              <w:bottom w:val="dotted" w:sz="4" w:space="0" w:color="468DCE"/>
              <w:right w:val="dotted" w:sz="4" w:space="0" w:color="468DCE"/>
            </w:tcBorders>
            <w:shd w:val="clear" w:color="auto" w:fill="FFFFCC"/>
          </w:tcPr>
          <w:p w:rsidR="003F2EFF" w:rsidRPr="007E73F5" w:rsidRDefault="003F2EFF" w:rsidP="00F25985">
            <w:pPr>
              <w:rPr>
                <w:lang w:eastAsia="uk-UA"/>
              </w:rPr>
            </w:pPr>
            <w:r w:rsidRPr="007E73F5">
              <w:t>Німеччина, Італія, Білорусь, Вірменія</w:t>
            </w:r>
          </w:p>
        </w:tc>
        <w:tc>
          <w:tcPr>
            <w:tcW w:w="966" w:type="pct"/>
            <w:gridSpan w:val="3"/>
            <w:tcBorders>
              <w:top w:val="dotted" w:sz="4" w:space="0" w:color="468DCE"/>
              <w:left w:val="dotted" w:sz="4" w:space="0" w:color="468DCE"/>
              <w:bottom w:val="dotted" w:sz="4" w:space="0" w:color="468DCE"/>
              <w:right w:val="thinThickThinMediumGap" w:sz="18" w:space="0" w:color="468DCE"/>
            </w:tcBorders>
            <w:shd w:val="clear" w:color="auto" w:fill="FFFFCC"/>
            <w:vAlign w:val="bottom"/>
          </w:tcPr>
          <w:p w:rsidR="003F2EFF" w:rsidRPr="007E73F5" w:rsidRDefault="003F2EFF" w:rsidP="00F25985">
            <w:pPr>
              <w:rPr>
                <w:lang w:eastAsia="uk-UA"/>
              </w:rPr>
            </w:pPr>
            <w:r w:rsidRPr="007E73F5">
              <w:rPr>
                <w:lang w:eastAsia="uk-UA"/>
              </w:rPr>
              <w:t>Азербайджан, Болгарія, Білорусь, Чехія,Греція, Польща, Казахстан, Латвія, Молдова, Румунія</w:t>
            </w:r>
          </w:p>
        </w:tc>
        <w:tc>
          <w:tcPr>
            <w:tcW w:w="795" w:type="pct"/>
            <w:tcBorders>
              <w:top w:val="dotted" w:sz="4" w:space="0" w:color="468DCE"/>
              <w:left w:val="dotted" w:sz="4" w:space="0" w:color="468DCE"/>
              <w:bottom w:val="dotted" w:sz="4" w:space="0" w:color="468DCE"/>
              <w:right w:val="thinThickThinMediumGap" w:sz="18" w:space="0" w:color="468DCE"/>
            </w:tcBorders>
            <w:shd w:val="clear" w:color="auto" w:fill="FFFFCC"/>
          </w:tcPr>
          <w:p w:rsidR="003F2EFF" w:rsidRPr="007E73F5" w:rsidRDefault="003F2EFF" w:rsidP="00F25985">
            <w:pPr>
              <w:rPr>
                <w:lang w:eastAsia="uk-UA"/>
              </w:rPr>
            </w:pPr>
            <w:r w:rsidRPr="007E73F5">
              <w:rPr>
                <w:lang w:eastAsia="uk-UA"/>
              </w:rPr>
              <w:t>Азербайджан, Болгарія, Білорусь, Чехія,Греція, Польща, Казахстан, Латвія, Молдова, Румунія</w:t>
            </w:r>
          </w:p>
        </w:tc>
      </w:tr>
      <w:tr w:rsidR="003F2EFF" w:rsidRPr="007E73F5" w:rsidTr="00F25985">
        <w:trPr>
          <w:trHeight w:val="293"/>
          <w:jc w:val="center"/>
        </w:trPr>
        <w:tc>
          <w:tcPr>
            <w:tcW w:w="1591" w:type="pct"/>
            <w:tcBorders>
              <w:top w:val="dotted" w:sz="4" w:space="0" w:color="468DCE"/>
              <w:left w:val="thinThickThinMediumGap" w:sz="18" w:space="0" w:color="468DCE"/>
              <w:bottom w:val="dotted" w:sz="4" w:space="0" w:color="468DCE"/>
              <w:right w:val="dotted" w:sz="4" w:space="0" w:color="468DCE"/>
            </w:tcBorders>
            <w:shd w:val="clear" w:color="auto" w:fill="FFFFCC"/>
            <w:noWrap/>
          </w:tcPr>
          <w:p w:rsidR="003F2EFF" w:rsidRPr="007E73F5" w:rsidRDefault="003F2EFF" w:rsidP="00F25985">
            <w:r w:rsidRPr="007E73F5">
              <w:rPr>
                <w:lang w:eastAsia="uk-UA"/>
              </w:rPr>
              <w:t>Основні види продукції</w:t>
            </w:r>
          </w:p>
        </w:tc>
        <w:tc>
          <w:tcPr>
            <w:tcW w:w="1648" w:type="pct"/>
            <w:gridSpan w:val="6"/>
            <w:tcBorders>
              <w:top w:val="dotted" w:sz="4" w:space="0" w:color="468DCE"/>
              <w:left w:val="dotted" w:sz="4" w:space="0" w:color="468DCE"/>
              <w:bottom w:val="dotted" w:sz="4" w:space="0" w:color="468DCE"/>
              <w:right w:val="dotted" w:sz="4" w:space="0" w:color="468DCE"/>
            </w:tcBorders>
            <w:shd w:val="clear" w:color="auto" w:fill="FFFFCC"/>
          </w:tcPr>
          <w:p w:rsidR="003F2EFF" w:rsidRPr="007E73F5" w:rsidRDefault="003F2EFF" w:rsidP="00F25985">
            <w:r w:rsidRPr="007E73F5">
              <w:t>Деревина та вироби з деревини</w:t>
            </w:r>
          </w:p>
        </w:tc>
        <w:tc>
          <w:tcPr>
            <w:tcW w:w="966" w:type="pct"/>
            <w:gridSpan w:val="3"/>
            <w:tcBorders>
              <w:top w:val="dotted" w:sz="4" w:space="0" w:color="468DCE"/>
              <w:left w:val="dotted" w:sz="4" w:space="0" w:color="468DCE"/>
              <w:bottom w:val="dotted" w:sz="4" w:space="0" w:color="468DCE"/>
              <w:right w:val="thinThickThinMediumGap" w:sz="18" w:space="0" w:color="468DCE"/>
            </w:tcBorders>
            <w:shd w:val="clear" w:color="auto" w:fill="FFFFCC"/>
            <w:vAlign w:val="bottom"/>
          </w:tcPr>
          <w:p w:rsidR="003F2EFF" w:rsidRPr="007E73F5" w:rsidRDefault="003F2EFF" w:rsidP="00F25985">
            <w:pPr>
              <w:rPr>
                <w:lang w:eastAsia="uk-UA"/>
              </w:rPr>
            </w:pPr>
            <w:r w:rsidRPr="007E73F5">
              <w:rPr>
                <w:lang w:eastAsia="uk-UA"/>
              </w:rPr>
              <w:t>Фарби друкарські, мило, мийні засоби,клеї,вироби з пластмас, гуми, шкіри,папір та вироби,вироби з металу канцелярські, ножові вироби,обладнання конторське, олівці, ручки</w:t>
            </w:r>
          </w:p>
        </w:tc>
        <w:tc>
          <w:tcPr>
            <w:tcW w:w="795" w:type="pct"/>
            <w:tcBorders>
              <w:top w:val="dotted" w:sz="4" w:space="0" w:color="468DCE"/>
              <w:left w:val="dotted" w:sz="4" w:space="0" w:color="468DCE"/>
              <w:bottom w:val="dotted" w:sz="4" w:space="0" w:color="468DCE"/>
              <w:right w:val="thinThickThinMediumGap" w:sz="18" w:space="0" w:color="468DCE"/>
            </w:tcBorders>
            <w:shd w:val="clear" w:color="auto" w:fill="FFFFCC"/>
          </w:tcPr>
          <w:p w:rsidR="003F2EFF" w:rsidRPr="007E73F5" w:rsidRDefault="003F2EFF" w:rsidP="00F25985">
            <w:pPr>
              <w:rPr>
                <w:lang w:eastAsia="uk-UA"/>
              </w:rPr>
            </w:pPr>
            <w:r w:rsidRPr="007E73F5">
              <w:rPr>
                <w:lang w:eastAsia="uk-UA"/>
              </w:rPr>
              <w:t>Фарби друкарські, мило, мийні засоби,клеї,вироби з пластмас, гуми, шкіри,папір та вироби,вироби з металу канцелярські, ножові вироби,обладнання конторське, олівці, ручки</w:t>
            </w:r>
          </w:p>
        </w:tc>
      </w:tr>
      <w:tr w:rsidR="003F2EFF" w:rsidRPr="007E73F5" w:rsidTr="00F25985">
        <w:trPr>
          <w:trHeight w:val="293"/>
          <w:jc w:val="center"/>
        </w:trPr>
        <w:tc>
          <w:tcPr>
            <w:tcW w:w="4205" w:type="pct"/>
            <w:gridSpan w:val="10"/>
            <w:tcBorders>
              <w:top w:val="dotted" w:sz="4" w:space="0" w:color="468DCE"/>
              <w:left w:val="thinThickThinMediumGap" w:sz="18" w:space="0" w:color="468DCE"/>
              <w:bottom w:val="dotted" w:sz="4" w:space="0" w:color="468DCE"/>
              <w:right w:val="thinThickThinMediumGap" w:sz="18" w:space="0" w:color="468DCE"/>
            </w:tcBorders>
            <w:shd w:val="clear" w:color="auto" w:fill="FFFFCC"/>
            <w:noWrap/>
            <w:vAlign w:val="center"/>
          </w:tcPr>
          <w:p w:rsidR="003F2EFF" w:rsidRPr="007E73F5" w:rsidRDefault="003F2EFF" w:rsidP="00F25985">
            <w:r w:rsidRPr="007E73F5">
              <w:t>Імпорт товарів</w:t>
            </w:r>
          </w:p>
        </w:tc>
        <w:tc>
          <w:tcPr>
            <w:tcW w:w="795" w:type="pct"/>
            <w:tcBorders>
              <w:top w:val="dotted" w:sz="4" w:space="0" w:color="468DCE"/>
              <w:left w:val="thinThickThinMediumGap" w:sz="18" w:space="0" w:color="468DCE"/>
              <w:bottom w:val="dotted" w:sz="4" w:space="0" w:color="468DCE"/>
              <w:right w:val="thinThickThinMediumGap" w:sz="18" w:space="0" w:color="468DCE"/>
            </w:tcBorders>
            <w:shd w:val="clear" w:color="auto" w:fill="FFFFCC"/>
          </w:tcPr>
          <w:p w:rsidR="003F2EFF" w:rsidRPr="007E73F5" w:rsidRDefault="003F2EFF" w:rsidP="00F25985"/>
        </w:tc>
      </w:tr>
      <w:tr w:rsidR="003F2EFF" w:rsidRPr="007E73F5" w:rsidTr="00F25985">
        <w:trPr>
          <w:trHeight w:val="293"/>
          <w:jc w:val="center"/>
        </w:trPr>
        <w:tc>
          <w:tcPr>
            <w:tcW w:w="1591" w:type="pct"/>
            <w:tcBorders>
              <w:top w:val="dotted" w:sz="4" w:space="0" w:color="468DCE"/>
              <w:left w:val="thinThickThinMediumGap" w:sz="18" w:space="0" w:color="468DCE"/>
              <w:bottom w:val="dotted" w:sz="4" w:space="0" w:color="468DCE"/>
              <w:right w:val="dotted" w:sz="4" w:space="0" w:color="468DCE"/>
            </w:tcBorders>
            <w:shd w:val="clear" w:color="auto" w:fill="FFFFCC"/>
            <w:noWrap/>
          </w:tcPr>
          <w:p w:rsidR="003F2EFF" w:rsidRPr="007E73F5" w:rsidRDefault="003F2EFF" w:rsidP="00F25985"/>
        </w:tc>
        <w:tc>
          <w:tcPr>
            <w:tcW w:w="667" w:type="pct"/>
            <w:gridSpan w:val="2"/>
            <w:tcBorders>
              <w:top w:val="dotted" w:sz="4" w:space="0" w:color="468DCE"/>
              <w:left w:val="dotted" w:sz="4" w:space="0" w:color="468DCE"/>
              <w:bottom w:val="dotted" w:sz="4" w:space="0" w:color="468DCE"/>
              <w:right w:val="dotted" w:sz="4" w:space="0" w:color="468DCE"/>
            </w:tcBorders>
            <w:shd w:val="clear" w:color="auto" w:fill="FFFFCC"/>
            <w:vAlign w:val="center"/>
          </w:tcPr>
          <w:p w:rsidR="003F2EFF" w:rsidRPr="007E73F5" w:rsidRDefault="003F2EFF" w:rsidP="00F25985">
            <w:pPr>
              <w:rPr>
                <w:lang w:eastAsia="uk-UA"/>
              </w:rPr>
            </w:pPr>
            <w:r w:rsidRPr="007E73F5">
              <w:rPr>
                <w:lang w:eastAsia="uk-UA"/>
              </w:rPr>
              <w:t>2014</w:t>
            </w:r>
          </w:p>
        </w:tc>
        <w:tc>
          <w:tcPr>
            <w:tcW w:w="666" w:type="pct"/>
            <w:gridSpan w:val="2"/>
            <w:tcBorders>
              <w:top w:val="dotted" w:sz="4" w:space="0" w:color="468DCE"/>
              <w:left w:val="dotted" w:sz="4" w:space="0" w:color="468DCE"/>
              <w:bottom w:val="dotted" w:sz="4" w:space="0" w:color="468DCE"/>
              <w:right w:val="dotted" w:sz="4" w:space="0" w:color="468DCE"/>
            </w:tcBorders>
            <w:shd w:val="clear" w:color="auto" w:fill="FFFFCC"/>
            <w:vAlign w:val="center"/>
          </w:tcPr>
          <w:p w:rsidR="003F2EFF" w:rsidRPr="007E73F5" w:rsidRDefault="003F2EFF" w:rsidP="00F25985">
            <w:pPr>
              <w:rPr>
                <w:lang w:eastAsia="uk-UA"/>
              </w:rPr>
            </w:pPr>
            <w:r w:rsidRPr="007E73F5">
              <w:rPr>
                <w:lang w:eastAsia="uk-UA"/>
              </w:rPr>
              <w:t>2015</w:t>
            </w:r>
          </w:p>
        </w:tc>
        <w:tc>
          <w:tcPr>
            <w:tcW w:w="387" w:type="pct"/>
            <w:gridSpan w:val="3"/>
            <w:tcBorders>
              <w:top w:val="dotted" w:sz="4" w:space="0" w:color="468DCE"/>
              <w:left w:val="dotted" w:sz="4" w:space="0" w:color="468DCE"/>
              <w:bottom w:val="dotted" w:sz="4" w:space="0" w:color="468DCE"/>
              <w:right w:val="dotted" w:sz="4" w:space="0" w:color="468DCE"/>
            </w:tcBorders>
            <w:shd w:val="clear" w:color="auto" w:fill="FFFFCC"/>
            <w:vAlign w:val="center"/>
          </w:tcPr>
          <w:p w:rsidR="003F2EFF" w:rsidRPr="007E73F5" w:rsidRDefault="003F2EFF" w:rsidP="00F25985">
            <w:pPr>
              <w:rPr>
                <w:lang w:eastAsia="uk-UA"/>
              </w:rPr>
            </w:pPr>
            <w:r w:rsidRPr="007E73F5">
              <w:rPr>
                <w:lang w:eastAsia="uk-UA"/>
              </w:rPr>
              <w:t>2016</w:t>
            </w:r>
          </w:p>
        </w:tc>
        <w:tc>
          <w:tcPr>
            <w:tcW w:w="894" w:type="pct"/>
            <w:gridSpan w:val="2"/>
            <w:tcBorders>
              <w:top w:val="dotted" w:sz="4" w:space="0" w:color="468DCE"/>
              <w:left w:val="dotted" w:sz="4" w:space="0" w:color="468DCE"/>
              <w:bottom w:val="dotted" w:sz="4" w:space="0" w:color="468DCE"/>
              <w:right w:val="thinThickThinMediumGap" w:sz="18" w:space="0" w:color="468DCE"/>
            </w:tcBorders>
            <w:shd w:val="clear" w:color="auto" w:fill="FFFFCC"/>
            <w:vAlign w:val="center"/>
          </w:tcPr>
          <w:p w:rsidR="003F2EFF" w:rsidRPr="007E73F5" w:rsidRDefault="003F2EFF" w:rsidP="00F25985">
            <w:r w:rsidRPr="007E73F5">
              <w:t>2017</w:t>
            </w:r>
          </w:p>
        </w:tc>
        <w:tc>
          <w:tcPr>
            <w:tcW w:w="795" w:type="pct"/>
            <w:tcBorders>
              <w:top w:val="dotted" w:sz="4" w:space="0" w:color="468DCE"/>
              <w:left w:val="dotted" w:sz="4" w:space="0" w:color="468DCE"/>
              <w:bottom w:val="dotted" w:sz="4" w:space="0" w:color="468DCE"/>
              <w:right w:val="thinThickThinMediumGap" w:sz="18" w:space="0" w:color="468DCE"/>
            </w:tcBorders>
            <w:shd w:val="clear" w:color="auto" w:fill="FFFFCC"/>
          </w:tcPr>
          <w:p w:rsidR="003F2EFF" w:rsidRPr="007E73F5" w:rsidRDefault="003F2EFF" w:rsidP="00F25985">
            <w:r w:rsidRPr="007E73F5">
              <w:t>2020</w:t>
            </w:r>
          </w:p>
        </w:tc>
      </w:tr>
      <w:tr w:rsidR="003F2EFF" w:rsidRPr="007E73F5" w:rsidTr="00F25985">
        <w:trPr>
          <w:trHeight w:val="293"/>
          <w:jc w:val="center"/>
        </w:trPr>
        <w:tc>
          <w:tcPr>
            <w:tcW w:w="1591" w:type="pct"/>
            <w:tcBorders>
              <w:top w:val="dotted" w:sz="4" w:space="0" w:color="468DCE"/>
              <w:left w:val="thinThickThinMediumGap" w:sz="18" w:space="0" w:color="468DCE"/>
              <w:bottom w:val="dotted" w:sz="4" w:space="0" w:color="468DCE"/>
              <w:right w:val="dotted" w:sz="4" w:space="0" w:color="468DCE"/>
            </w:tcBorders>
            <w:shd w:val="clear" w:color="auto" w:fill="FFFFCC"/>
            <w:noWrap/>
          </w:tcPr>
          <w:p w:rsidR="003F2EFF" w:rsidRPr="007E73F5" w:rsidRDefault="003F2EFF" w:rsidP="00F25985">
            <w:pPr>
              <w:rPr>
                <w:lang w:eastAsia="uk-UA"/>
              </w:rPr>
            </w:pPr>
            <w:r w:rsidRPr="007E73F5">
              <w:t>тис. дол. США</w:t>
            </w:r>
            <w:r>
              <w:rPr>
                <w:rStyle w:val="affb"/>
              </w:rPr>
              <w:footnoteReference w:id="19"/>
            </w:r>
          </w:p>
        </w:tc>
        <w:tc>
          <w:tcPr>
            <w:tcW w:w="667" w:type="pct"/>
            <w:gridSpan w:val="2"/>
            <w:tcBorders>
              <w:top w:val="dotted" w:sz="4" w:space="0" w:color="468DCE"/>
              <w:left w:val="dotted" w:sz="4" w:space="0" w:color="468DCE"/>
              <w:bottom w:val="dotted" w:sz="4" w:space="0" w:color="468DCE"/>
              <w:right w:val="dotted" w:sz="4" w:space="0" w:color="468DCE"/>
            </w:tcBorders>
            <w:shd w:val="clear" w:color="auto" w:fill="FFFFCC"/>
          </w:tcPr>
          <w:p w:rsidR="003F2EFF" w:rsidRPr="007E73F5" w:rsidRDefault="003F2EFF" w:rsidP="00F25985">
            <w:pPr>
              <w:rPr>
                <w:lang w:eastAsia="uk-UA"/>
              </w:rPr>
            </w:pPr>
            <w:r w:rsidRPr="007E73F5">
              <w:rPr>
                <w:lang w:eastAsia="uk-UA"/>
              </w:rPr>
              <w:t>…</w:t>
            </w:r>
            <w:r w:rsidRPr="007E73F5">
              <w:rPr>
                <w:vertAlign w:val="superscript"/>
                <w:lang w:eastAsia="uk-UA"/>
              </w:rPr>
              <w:t>1</w:t>
            </w:r>
          </w:p>
        </w:tc>
        <w:tc>
          <w:tcPr>
            <w:tcW w:w="666" w:type="pct"/>
            <w:gridSpan w:val="2"/>
            <w:tcBorders>
              <w:top w:val="dotted" w:sz="4" w:space="0" w:color="468DCE"/>
              <w:left w:val="dotted" w:sz="4" w:space="0" w:color="468DCE"/>
              <w:bottom w:val="dotted" w:sz="4" w:space="0" w:color="468DCE"/>
              <w:right w:val="dotted" w:sz="4" w:space="0" w:color="468DCE"/>
            </w:tcBorders>
            <w:shd w:val="clear" w:color="auto" w:fill="FFFFCC"/>
            <w:vAlign w:val="bottom"/>
          </w:tcPr>
          <w:p w:rsidR="003F2EFF" w:rsidRPr="007E73F5" w:rsidRDefault="003F2EFF" w:rsidP="00F25985">
            <w:r w:rsidRPr="007E73F5">
              <w:rPr>
                <w:lang w:eastAsia="uk-UA"/>
              </w:rPr>
              <w:t>15,8</w:t>
            </w:r>
          </w:p>
        </w:tc>
        <w:tc>
          <w:tcPr>
            <w:tcW w:w="387" w:type="pct"/>
            <w:gridSpan w:val="3"/>
            <w:tcBorders>
              <w:top w:val="dotted" w:sz="4" w:space="0" w:color="468DCE"/>
              <w:left w:val="dotted" w:sz="4" w:space="0" w:color="468DCE"/>
              <w:bottom w:val="dotted" w:sz="4" w:space="0" w:color="468DCE"/>
              <w:right w:val="dotted" w:sz="4" w:space="0" w:color="468DCE"/>
            </w:tcBorders>
            <w:shd w:val="clear" w:color="auto" w:fill="FFFFCC"/>
            <w:vAlign w:val="bottom"/>
          </w:tcPr>
          <w:p w:rsidR="003F2EFF" w:rsidRPr="007E73F5" w:rsidRDefault="003F2EFF" w:rsidP="00F25985">
            <w:r w:rsidRPr="007E73F5">
              <w:rPr>
                <w:lang w:eastAsia="uk-UA"/>
              </w:rPr>
              <w:t>…</w:t>
            </w:r>
            <w:r w:rsidRPr="007E73F5">
              <w:rPr>
                <w:vertAlign w:val="superscript"/>
                <w:lang w:eastAsia="uk-UA"/>
              </w:rPr>
              <w:t>1</w:t>
            </w:r>
          </w:p>
        </w:tc>
        <w:tc>
          <w:tcPr>
            <w:tcW w:w="894" w:type="pct"/>
            <w:gridSpan w:val="2"/>
            <w:tcBorders>
              <w:top w:val="dotted" w:sz="4" w:space="0" w:color="468DCE"/>
              <w:left w:val="dotted" w:sz="4" w:space="0" w:color="468DCE"/>
              <w:bottom w:val="dotted" w:sz="4" w:space="0" w:color="468DCE"/>
              <w:right w:val="thinThickThinMediumGap" w:sz="18" w:space="0" w:color="468DCE"/>
            </w:tcBorders>
            <w:shd w:val="clear" w:color="auto" w:fill="FFFFCC"/>
            <w:vAlign w:val="bottom"/>
          </w:tcPr>
          <w:p w:rsidR="003F2EFF" w:rsidRPr="007E73F5" w:rsidRDefault="003F2EFF" w:rsidP="00F25985">
            <w:r w:rsidRPr="007E73F5">
              <w:t>4156,3</w:t>
            </w:r>
          </w:p>
        </w:tc>
        <w:tc>
          <w:tcPr>
            <w:tcW w:w="795" w:type="pct"/>
            <w:tcBorders>
              <w:top w:val="dotted" w:sz="4" w:space="0" w:color="468DCE"/>
              <w:left w:val="dotted" w:sz="4" w:space="0" w:color="468DCE"/>
              <w:bottom w:val="dotted" w:sz="4" w:space="0" w:color="468DCE"/>
              <w:right w:val="thinThickThinMediumGap" w:sz="18" w:space="0" w:color="468DCE"/>
            </w:tcBorders>
            <w:shd w:val="clear" w:color="auto" w:fill="FFFFCC"/>
          </w:tcPr>
          <w:p w:rsidR="003F2EFF" w:rsidRPr="007E73F5" w:rsidRDefault="003F2EFF" w:rsidP="00F25985"/>
        </w:tc>
      </w:tr>
      <w:tr w:rsidR="003F2EFF" w:rsidRPr="007E73F5" w:rsidTr="00F25985">
        <w:trPr>
          <w:trHeight w:val="293"/>
          <w:jc w:val="center"/>
        </w:trPr>
        <w:tc>
          <w:tcPr>
            <w:tcW w:w="1591" w:type="pct"/>
            <w:tcBorders>
              <w:top w:val="dotted" w:sz="4" w:space="0" w:color="468DCE"/>
              <w:left w:val="thinThickThinMediumGap" w:sz="18" w:space="0" w:color="468DCE"/>
              <w:bottom w:val="dotted" w:sz="4" w:space="0" w:color="468DCE"/>
              <w:right w:val="dotted" w:sz="4" w:space="0" w:color="468DCE"/>
            </w:tcBorders>
            <w:shd w:val="clear" w:color="auto" w:fill="FFFFCC"/>
            <w:noWrap/>
          </w:tcPr>
          <w:p w:rsidR="003F2EFF" w:rsidRPr="007E73F5" w:rsidRDefault="003F2EFF" w:rsidP="00F25985">
            <w:r w:rsidRPr="007E73F5">
              <w:t>у % до попереднього року</w:t>
            </w:r>
          </w:p>
        </w:tc>
        <w:tc>
          <w:tcPr>
            <w:tcW w:w="667" w:type="pct"/>
            <w:gridSpan w:val="2"/>
            <w:tcBorders>
              <w:top w:val="dotted" w:sz="4" w:space="0" w:color="468DCE"/>
              <w:left w:val="dotted" w:sz="4" w:space="0" w:color="468DCE"/>
              <w:bottom w:val="dotted" w:sz="4" w:space="0" w:color="468DCE"/>
              <w:right w:val="dotted" w:sz="4" w:space="0" w:color="468DCE"/>
            </w:tcBorders>
            <w:shd w:val="clear" w:color="auto" w:fill="FFFFCC"/>
          </w:tcPr>
          <w:p w:rsidR="003F2EFF" w:rsidRPr="007E73F5" w:rsidRDefault="003F2EFF" w:rsidP="00F25985">
            <w:pPr>
              <w:rPr>
                <w:lang w:eastAsia="uk-UA"/>
              </w:rPr>
            </w:pPr>
            <w:r w:rsidRPr="007E73F5">
              <w:rPr>
                <w:lang w:eastAsia="uk-UA"/>
              </w:rPr>
              <w:t>–</w:t>
            </w:r>
          </w:p>
        </w:tc>
        <w:tc>
          <w:tcPr>
            <w:tcW w:w="666" w:type="pct"/>
            <w:gridSpan w:val="2"/>
            <w:tcBorders>
              <w:top w:val="dotted" w:sz="4" w:space="0" w:color="468DCE"/>
              <w:left w:val="dotted" w:sz="4" w:space="0" w:color="468DCE"/>
              <w:bottom w:val="dotted" w:sz="4" w:space="0" w:color="468DCE"/>
              <w:right w:val="dotted" w:sz="4" w:space="0" w:color="468DCE"/>
            </w:tcBorders>
            <w:shd w:val="clear" w:color="auto" w:fill="FFFFCC"/>
          </w:tcPr>
          <w:p w:rsidR="003F2EFF" w:rsidRPr="007E73F5" w:rsidRDefault="003F2EFF" w:rsidP="00F25985">
            <w:r w:rsidRPr="007E73F5">
              <w:t>1933,3</w:t>
            </w:r>
          </w:p>
        </w:tc>
        <w:tc>
          <w:tcPr>
            <w:tcW w:w="387" w:type="pct"/>
            <w:gridSpan w:val="3"/>
            <w:tcBorders>
              <w:top w:val="dotted" w:sz="4" w:space="0" w:color="468DCE"/>
              <w:left w:val="dotted" w:sz="4" w:space="0" w:color="468DCE"/>
              <w:bottom w:val="dotted" w:sz="4" w:space="0" w:color="468DCE"/>
              <w:right w:val="dotted" w:sz="4" w:space="0" w:color="468DCE"/>
            </w:tcBorders>
            <w:shd w:val="clear" w:color="auto" w:fill="FFFFCC"/>
          </w:tcPr>
          <w:p w:rsidR="003F2EFF" w:rsidRPr="007E73F5" w:rsidRDefault="003F2EFF" w:rsidP="00F25985">
            <w:r w:rsidRPr="007E73F5">
              <w:t>108,7</w:t>
            </w:r>
          </w:p>
        </w:tc>
        <w:tc>
          <w:tcPr>
            <w:tcW w:w="894" w:type="pct"/>
            <w:gridSpan w:val="2"/>
            <w:tcBorders>
              <w:top w:val="dotted" w:sz="4" w:space="0" w:color="468DCE"/>
              <w:left w:val="dotted" w:sz="4" w:space="0" w:color="468DCE"/>
              <w:bottom w:val="dotted" w:sz="4" w:space="0" w:color="468DCE"/>
              <w:right w:val="thinThickThinMediumGap" w:sz="18" w:space="0" w:color="468DCE"/>
            </w:tcBorders>
            <w:shd w:val="clear" w:color="auto" w:fill="FFFFCC"/>
          </w:tcPr>
          <w:p w:rsidR="003F2EFF" w:rsidRPr="007E73F5" w:rsidRDefault="003F2EFF" w:rsidP="00F25985">
            <w:r w:rsidRPr="007E73F5">
              <w:t>24288,5*</w:t>
            </w:r>
          </w:p>
        </w:tc>
        <w:tc>
          <w:tcPr>
            <w:tcW w:w="795" w:type="pct"/>
            <w:tcBorders>
              <w:top w:val="dotted" w:sz="4" w:space="0" w:color="468DCE"/>
              <w:left w:val="dotted" w:sz="4" w:space="0" w:color="468DCE"/>
              <w:bottom w:val="dotted" w:sz="4" w:space="0" w:color="468DCE"/>
              <w:right w:val="thinThickThinMediumGap" w:sz="18" w:space="0" w:color="468DCE"/>
            </w:tcBorders>
            <w:shd w:val="clear" w:color="auto" w:fill="FFFFCC"/>
          </w:tcPr>
          <w:p w:rsidR="003F2EFF" w:rsidRPr="007E73F5" w:rsidRDefault="003F2EFF" w:rsidP="00F25985"/>
        </w:tc>
      </w:tr>
      <w:tr w:rsidR="003F2EFF" w:rsidRPr="007E73F5" w:rsidTr="00F25985">
        <w:trPr>
          <w:trHeight w:val="293"/>
          <w:jc w:val="center"/>
        </w:trPr>
        <w:tc>
          <w:tcPr>
            <w:tcW w:w="1591" w:type="pct"/>
            <w:tcBorders>
              <w:top w:val="dotted" w:sz="4" w:space="0" w:color="468DCE"/>
              <w:left w:val="thinThickThinMediumGap" w:sz="18" w:space="0" w:color="468DCE"/>
              <w:bottom w:val="dotted" w:sz="4" w:space="0" w:color="468DCE"/>
              <w:right w:val="dotted" w:sz="4" w:space="0" w:color="468DCE"/>
            </w:tcBorders>
            <w:shd w:val="clear" w:color="auto" w:fill="FFFFCC"/>
            <w:noWrap/>
          </w:tcPr>
          <w:p w:rsidR="003F2EFF" w:rsidRPr="007E73F5" w:rsidRDefault="003F2EFF" w:rsidP="00F25985">
            <w:r w:rsidRPr="007E73F5">
              <w:t>Країни-партнери</w:t>
            </w:r>
          </w:p>
        </w:tc>
        <w:tc>
          <w:tcPr>
            <w:tcW w:w="1576" w:type="pct"/>
            <w:gridSpan w:val="5"/>
            <w:tcBorders>
              <w:top w:val="dotted" w:sz="4" w:space="0" w:color="468DCE"/>
              <w:left w:val="dotted" w:sz="4" w:space="0" w:color="468DCE"/>
              <w:bottom w:val="dotted" w:sz="4" w:space="0" w:color="468DCE"/>
              <w:right w:val="dotted" w:sz="4" w:space="0" w:color="468DCE"/>
            </w:tcBorders>
            <w:shd w:val="clear" w:color="auto" w:fill="FFFFCC"/>
          </w:tcPr>
          <w:p w:rsidR="003F2EFF" w:rsidRPr="007E73F5" w:rsidRDefault="003F2EFF" w:rsidP="00F25985">
            <w:r w:rsidRPr="007E73F5">
              <w:t>Нідерланди, Німеччина, Корея, Республіка</w:t>
            </w:r>
          </w:p>
        </w:tc>
        <w:tc>
          <w:tcPr>
            <w:tcW w:w="1038" w:type="pct"/>
            <w:gridSpan w:val="4"/>
            <w:tcBorders>
              <w:top w:val="dotted" w:sz="4" w:space="0" w:color="468DCE"/>
              <w:left w:val="dotted" w:sz="4" w:space="0" w:color="468DCE"/>
              <w:bottom w:val="dotted" w:sz="4" w:space="0" w:color="468DCE"/>
              <w:right w:val="thinThickThinMediumGap" w:sz="18" w:space="0" w:color="468DCE"/>
            </w:tcBorders>
            <w:shd w:val="clear" w:color="auto" w:fill="FFFFCC"/>
          </w:tcPr>
          <w:p w:rsidR="003F2EFF" w:rsidRPr="007E73F5" w:rsidRDefault="003F2EFF" w:rsidP="00F25985">
            <w:r w:rsidRPr="007E73F5">
              <w:t>Бангладеш, Китай, Чехія, Німеччина, Індія, Японія, Мексика, Туреччина</w:t>
            </w:r>
          </w:p>
        </w:tc>
        <w:tc>
          <w:tcPr>
            <w:tcW w:w="795" w:type="pct"/>
            <w:tcBorders>
              <w:top w:val="dotted" w:sz="4" w:space="0" w:color="468DCE"/>
              <w:left w:val="dotted" w:sz="4" w:space="0" w:color="468DCE"/>
              <w:bottom w:val="dotted" w:sz="4" w:space="0" w:color="468DCE"/>
              <w:right w:val="thinThickThinMediumGap" w:sz="18" w:space="0" w:color="468DCE"/>
            </w:tcBorders>
            <w:shd w:val="clear" w:color="auto" w:fill="FFFFCC"/>
          </w:tcPr>
          <w:p w:rsidR="003F2EFF" w:rsidRPr="007E73F5" w:rsidRDefault="003F2EFF" w:rsidP="00F25985">
            <w:r w:rsidRPr="007E73F5">
              <w:t>Бангладеш, Китай, Чехія, Німеччина, Індія, Японія, Мексика, Туреччина</w:t>
            </w:r>
          </w:p>
        </w:tc>
      </w:tr>
      <w:tr w:rsidR="003F2EFF" w:rsidRPr="007E73F5" w:rsidTr="00F25985">
        <w:trPr>
          <w:trHeight w:val="1144"/>
          <w:jc w:val="center"/>
        </w:trPr>
        <w:tc>
          <w:tcPr>
            <w:tcW w:w="1591" w:type="pct"/>
            <w:tcBorders>
              <w:top w:val="dotted" w:sz="4" w:space="0" w:color="468DCE"/>
              <w:left w:val="thinThickThinMediumGap" w:sz="18" w:space="0" w:color="468DCE"/>
              <w:bottom w:val="dotted" w:sz="4" w:space="0" w:color="468DCE"/>
              <w:right w:val="dotted" w:sz="4" w:space="0" w:color="468DCE"/>
            </w:tcBorders>
            <w:shd w:val="clear" w:color="auto" w:fill="FFFFCC"/>
            <w:noWrap/>
          </w:tcPr>
          <w:p w:rsidR="003F2EFF" w:rsidRPr="007E73F5" w:rsidRDefault="003F2EFF" w:rsidP="00F25985">
            <w:r w:rsidRPr="007E73F5">
              <w:rPr>
                <w:lang w:eastAsia="uk-UA"/>
              </w:rPr>
              <w:t>Основні види продукції</w:t>
            </w:r>
          </w:p>
        </w:tc>
        <w:tc>
          <w:tcPr>
            <w:tcW w:w="1576" w:type="pct"/>
            <w:gridSpan w:val="5"/>
            <w:tcBorders>
              <w:top w:val="dotted" w:sz="4" w:space="0" w:color="468DCE"/>
              <w:left w:val="dotted" w:sz="4" w:space="0" w:color="468DCE"/>
              <w:bottom w:val="dotted" w:sz="4" w:space="0" w:color="468DCE"/>
              <w:right w:val="dotted" w:sz="4" w:space="0" w:color="468DCE"/>
            </w:tcBorders>
            <w:shd w:val="clear" w:color="auto" w:fill="FFFFCC"/>
          </w:tcPr>
          <w:p w:rsidR="003F2EFF" w:rsidRPr="007E73F5" w:rsidRDefault="003F2EFF" w:rsidP="00F25985">
            <w:pPr>
              <w:rPr>
                <w:lang w:eastAsia="uk-UA"/>
              </w:rPr>
            </w:pPr>
            <w:r w:rsidRPr="007E73F5">
              <w:t xml:space="preserve">Засоби наземного транспорту, крім залізничного; меблі; </w:t>
            </w:r>
            <w:r w:rsidRPr="007E73F5">
              <w:rPr>
                <w:lang w:eastAsia="uk-UA"/>
              </w:rPr>
              <w:t>одяг та додаткові речі до одягу, трикотажні</w:t>
            </w:r>
          </w:p>
          <w:p w:rsidR="003F2EFF" w:rsidRPr="007E73F5" w:rsidRDefault="003F2EFF" w:rsidP="00F25985"/>
        </w:tc>
        <w:tc>
          <w:tcPr>
            <w:tcW w:w="1038" w:type="pct"/>
            <w:gridSpan w:val="4"/>
            <w:tcBorders>
              <w:top w:val="dotted" w:sz="4" w:space="0" w:color="468DCE"/>
              <w:left w:val="dotted" w:sz="4" w:space="0" w:color="468DCE"/>
              <w:bottom w:val="dotted" w:sz="4" w:space="0" w:color="468DCE"/>
              <w:right w:val="thinThickThinMediumGap" w:sz="18" w:space="0" w:color="468DCE"/>
            </w:tcBorders>
            <w:shd w:val="clear" w:color="auto" w:fill="FFFFCC"/>
          </w:tcPr>
          <w:p w:rsidR="003F2EFF" w:rsidRPr="007E73F5" w:rsidRDefault="003F2EFF" w:rsidP="00F25985">
            <w:r w:rsidRPr="007E73F5">
              <w:t xml:space="preserve">Фарби, мийні засоби, клеї, пластмаси, гумові вироби, неткані матеріали, текстильні матеріали, </w:t>
            </w:r>
            <w:r w:rsidRPr="007E73F5">
              <w:rPr>
                <w:lang w:eastAsia="uk-UA"/>
              </w:rPr>
              <w:t>одяг та додаткові речі до одягу, керамічні вироби, інструменти, устаткування</w:t>
            </w:r>
          </w:p>
        </w:tc>
        <w:tc>
          <w:tcPr>
            <w:tcW w:w="795" w:type="pct"/>
            <w:tcBorders>
              <w:top w:val="dotted" w:sz="4" w:space="0" w:color="468DCE"/>
              <w:left w:val="dotted" w:sz="4" w:space="0" w:color="468DCE"/>
              <w:bottom w:val="dotted" w:sz="4" w:space="0" w:color="468DCE"/>
              <w:right w:val="thinThickThinMediumGap" w:sz="18" w:space="0" w:color="468DCE"/>
            </w:tcBorders>
            <w:shd w:val="clear" w:color="auto" w:fill="FFFFCC"/>
          </w:tcPr>
          <w:p w:rsidR="003F2EFF" w:rsidRPr="007E73F5" w:rsidRDefault="003F2EFF" w:rsidP="00F25985">
            <w:r w:rsidRPr="007E73F5">
              <w:t xml:space="preserve">Фарби, мийні засоби, клеї, пластмаси, гумові вироби, неткані матеріали, текстильні матеріали, </w:t>
            </w:r>
            <w:r w:rsidRPr="007E73F5">
              <w:rPr>
                <w:lang w:eastAsia="uk-UA"/>
              </w:rPr>
              <w:t>одяг та додаткові речі до одягу, керамічні вироби, інструменти, устаткування</w:t>
            </w:r>
          </w:p>
        </w:tc>
      </w:tr>
      <w:tr w:rsidR="003F2EFF" w:rsidRPr="007E73F5" w:rsidTr="00F25985">
        <w:trPr>
          <w:trHeight w:val="70"/>
          <w:jc w:val="center"/>
        </w:trPr>
        <w:tc>
          <w:tcPr>
            <w:tcW w:w="4205" w:type="pct"/>
            <w:gridSpan w:val="10"/>
            <w:tcBorders>
              <w:top w:val="dotted" w:sz="4" w:space="0" w:color="468DCE"/>
              <w:left w:val="thinThickThinMediumGap" w:sz="18" w:space="0" w:color="468DCE"/>
              <w:bottom w:val="thinThickThinMediumGap" w:sz="18" w:space="0" w:color="468DCE"/>
              <w:right w:val="thinThickThinMediumGap" w:sz="18" w:space="0" w:color="468DCE"/>
            </w:tcBorders>
            <w:shd w:val="clear" w:color="auto" w:fill="FFFFCC"/>
            <w:noWrap/>
          </w:tcPr>
          <w:p w:rsidR="003F2EFF" w:rsidRPr="007E73F5" w:rsidRDefault="003F2EFF" w:rsidP="00F25985"/>
        </w:tc>
        <w:tc>
          <w:tcPr>
            <w:tcW w:w="795" w:type="pct"/>
            <w:tcBorders>
              <w:top w:val="dotted" w:sz="4" w:space="0" w:color="468DCE"/>
              <w:left w:val="thinThickThinMediumGap" w:sz="18" w:space="0" w:color="468DCE"/>
              <w:bottom w:val="thinThickThinMediumGap" w:sz="18" w:space="0" w:color="468DCE"/>
              <w:right w:val="thinThickThinMediumGap" w:sz="18" w:space="0" w:color="468DCE"/>
            </w:tcBorders>
            <w:shd w:val="clear" w:color="auto" w:fill="FFFFCC"/>
          </w:tcPr>
          <w:p w:rsidR="003F2EFF" w:rsidRPr="007E73F5" w:rsidRDefault="003F2EFF" w:rsidP="00F25985"/>
        </w:tc>
      </w:tr>
      <w:tr w:rsidR="003F2EFF" w:rsidRPr="007E73F5" w:rsidTr="00F2598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4205" w:type="pct"/>
            <w:gridSpan w:val="10"/>
            <w:tcBorders>
              <w:top w:val="thinThickThinMediumGap" w:sz="18" w:space="0" w:color="468DCE"/>
              <w:left w:val="thinThickThinMediumGap" w:sz="18" w:space="0" w:color="468DCE"/>
              <w:bottom w:val="thinThickThinMediumGap" w:sz="18" w:space="0" w:color="468DCE"/>
              <w:right w:val="thinThickThinMediumGap" w:sz="18" w:space="0" w:color="468DCE"/>
            </w:tcBorders>
            <w:shd w:val="clear" w:color="auto" w:fill="9CC2E5"/>
          </w:tcPr>
          <w:p w:rsidR="003F2EFF" w:rsidRPr="007E73F5" w:rsidRDefault="003F2EFF" w:rsidP="00F25985">
            <w:r w:rsidRPr="007E73F5">
              <w:br w:type="page"/>
              <w:t>Прямі інвестиції</w:t>
            </w:r>
          </w:p>
        </w:tc>
        <w:tc>
          <w:tcPr>
            <w:tcW w:w="795" w:type="pct"/>
            <w:tcBorders>
              <w:top w:val="thinThickThinMediumGap" w:sz="18" w:space="0" w:color="468DCE"/>
              <w:left w:val="thinThickThinMediumGap" w:sz="18" w:space="0" w:color="468DCE"/>
              <w:bottom w:val="thinThickThinMediumGap" w:sz="18" w:space="0" w:color="468DCE"/>
              <w:right w:val="thinThickThinMediumGap" w:sz="18" w:space="0" w:color="468DCE"/>
            </w:tcBorders>
            <w:shd w:val="clear" w:color="auto" w:fill="9CC2E5"/>
          </w:tcPr>
          <w:p w:rsidR="003F2EFF" w:rsidRPr="007E73F5" w:rsidRDefault="003F2EFF" w:rsidP="00F25985">
            <w:r w:rsidRPr="007E73F5">
              <w:t>Таблиця 26</w:t>
            </w:r>
          </w:p>
        </w:tc>
      </w:tr>
      <w:tr w:rsidR="003F2EFF" w:rsidRPr="007E73F5" w:rsidTr="00F2598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09"/>
          <w:jc w:val="center"/>
        </w:trPr>
        <w:tc>
          <w:tcPr>
            <w:tcW w:w="1591" w:type="pct"/>
            <w:tcBorders>
              <w:top w:val="thinThickThinMediumGap" w:sz="18" w:space="0" w:color="468DCE"/>
              <w:left w:val="thinThickThinMediumGap" w:sz="18" w:space="0" w:color="468DCE"/>
              <w:bottom w:val="dotted" w:sz="4" w:space="0" w:color="0070C0"/>
              <w:right w:val="dotted" w:sz="4" w:space="0" w:color="0070C0"/>
            </w:tcBorders>
            <w:shd w:val="clear" w:color="auto" w:fill="FFFFCC"/>
          </w:tcPr>
          <w:p w:rsidR="003F2EFF" w:rsidRPr="007E73F5" w:rsidRDefault="003F2EFF" w:rsidP="00F25985"/>
        </w:tc>
        <w:tc>
          <w:tcPr>
            <w:tcW w:w="667" w:type="pct"/>
            <w:gridSpan w:val="2"/>
            <w:tcBorders>
              <w:top w:val="thinThickThinMediumGap" w:sz="18" w:space="0" w:color="468DCE"/>
              <w:left w:val="dotted" w:sz="4" w:space="0" w:color="0070C0"/>
              <w:bottom w:val="dotted" w:sz="4" w:space="0" w:color="0070C0"/>
              <w:right w:val="dotted" w:sz="4" w:space="0" w:color="0070C0"/>
            </w:tcBorders>
            <w:shd w:val="clear" w:color="auto" w:fill="FFFFCC"/>
            <w:vAlign w:val="center"/>
          </w:tcPr>
          <w:p w:rsidR="003F2EFF" w:rsidRPr="007E73F5" w:rsidRDefault="003F2EFF" w:rsidP="00F25985">
            <w:pPr>
              <w:rPr>
                <w:lang w:eastAsia="uk-UA"/>
              </w:rPr>
            </w:pPr>
            <w:r w:rsidRPr="007E73F5">
              <w:rPr>
                <w:lang w:eastAsia="uk-UA"/>
              </w:rPr>
              <w:t>2014</w:t>
            </w:r>
          </w:p>
        </w:tc>
        <w:tc>
          <w:tcPr>
            <w:tcW w:w="666" w:type="pct"/>
            <w:gridSpan w:val="2"/>
            <w:tcBorders>
              <w:top w:val="thinThickThinMediumGap" w:sz="18" w:space="0" w:color="468DCE"/>
              <w:left w:val="dotted" w:sz="4" w:space="0" w:color="0070C0"/>
              <w:bottom w:val="dotted" w:sz="4" w:space="0" w:color="0070C0"/>
              <w:right w:val="dotted" w:sz="4" w:space="0" w:color="0070C0"/>
            </w:tcBorders>
            <w:shd w:val="clear" w:color="auto" w:fill="FFFFCC"/>
            <w:vAlign w:val="center"/>
          </w:tcPr>
          <w:p w:rsidR="003F2EFF" w:rsidRPr="007E73F5" w:rsidRDefault="003F2EFF" w:rsidP="00F25985">
            <w:pPr>
              <w:rPr>
                <w:lang w:eastAsia="uk-UA"/>
              </w:rPr>
            </w:pPr>
            <w:r w:rsidRPr="007E73F5">
              <w:rPr>
                <w:lang w:eastAsia="uk-UA"/>
              </w:rPr>
              <w:t>2015</w:t>
            </w:r>
          </w:p>
        </w:tc>
        <w:tc>
          <w:tcPr>
            <w:tcW w:w="730" w:type="pct"/>
            <w:gridSpan w:val="4"/>
            <w:tcBorders>
              <w:top w:val="thinThickThinMediumGap" w:sz="18" w:space="0" w:color="468DCE"/>
              <w:left w:val="dotted" w:sz="4" w:space="0" w:color="0070C0"/>
              <w:bottom w:val="dotted" w:sz="4" w:space="0" w:color="0070C0"/>
              <w:right w:val="dotted" w:sz="4" w:space="0" w:color="0070C0"/>
            </w:tcBorders>
            <w:shd w:val="clear" w:color="auto" w:fill="FFFFCC"/>
            <w:vAlign w:val="center"/>
          </w:tcPr>
          <w:p w:rsidR="003F2EFF" w:rsidRPr="007E73F5" w:rsidRDefault="003F2EFF" w:rsidP="00F25985">
            <w:pPr>
              <w:rPr>
                <w:lang w:eastAsia="uk-UA"/>
              </w:rPr>
            </w:pPr>
            <w:r w:rsidRPr="007E73F5">
              <w:rPr>
                <w:lang w:eastAsia="uk-UA"/>
              </w:rPr>
              <w:t>2016</w:t>
            </w:r>
          </w:p>
        </w:tc>
        <w:tc>
          <w:tcPr>
            <w:tcW w:w="551" w:type="pct"/>
            <w:tcBorders>
              <w:top w:val="thinThickThinMediumGap" w:sz="18" w:space="0" w:color="468DCE"/>
              <w:left w:val="dotted" w:sz="4" w:space="0" w:color="0070C0"/>
              <w:bottom w:val="dotted" w:sz="4" w:space="0" w:color="0070C0"/>
              <w:right w:val="thinThickThinMediumGap" w:sz="18" w:space="0" w:color="468DCE"/>
            </w:tcBorders>
            <w:shd w:val="clear" w:color="auto" w:fill="FFFFCC"/>
            <w:vAlign w:val="center"/>
          </w:tcPr>
          <w:p w:rsidR="003F2EFF" w:rsidRPr="007E73F5" w:rsidRDefault="003F2EFF" w:rsidP="00F25985">
            <w:pPr>
              <w:rPr>
                <w:lang w:eastAsia="uk-UA"/>
              </w:rPr>
            </w:pPr>
            <w:r w:rsidRPr="007E73F5">
              <w:rPr>
                <w:lang w:eastAsia="uk-UA"/>
              </w:rPr>
              <w:t>2017</w:t>
            </w:r>
          </w:p>
        </w:tc>
        <w:tc>
          <w:tcPr>
            <w:tcW w:w="795" w:type="pct"/>
            <w:tcBorders>
              <w:top w:val="thinThickThinMediumGap" w:sz="18" w:space="0" w:color="468DCE"/>
              <w:left w:val="dotted" w:sz="4" w:space="0" w:color="0070C0"/>
              <w:bottom w:val="dotted" w:sz="4" w:space="0" w:color="0070C0"/>
              <w:right w:val="thinThickThinMediumGap" w:sz="18" w:space="0" w:color="468DCE"/>
            </w:tcBorders>
            <w:shd w:val="clear" w:color="auto" w:fill="FFFFCC"/>
          </w:tcPr>
          <w:p w:rsidR="003F2EFF" w:rsidRPr="007E73F5" w:rsidRDefault="003F2EFF" w:rsidP="00F25985">
            <w:pPr>
              <w:rPr>
                <w:lang w:eastAsia="uk-UA"/>
              </w:rPr>
            </w:pPr>
            <w:r w:rsidRPr="007E73F5">
              <w:rPr>
                <w:lang w:eastAsia="uk-UA"/>
              </w:rPr>
              <w:t>2020</w:t>
            </w:r>
          </w:p>
        </w:tc>
      </w:tr>
      <w:tr w:rsidR="003F2EFF" w:rsidRPr="007E73F5" w:rsidTr="00F2598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591" w:type="pct"/>
            <w:tcBorders>
              <w:top w:val="dotted" w:sz="4" w:space="0" w:color="0070C0"/>
              <w:left w:val="thinThickThinMediumGap" w:sz="18" w:space="0" w:color="468DCE"/>
              <w:bottom w:val="dotted" w:sz="4" w:space="0" w:color="0070C0"/>
              <w:right w:val="dotted" w:sz="4" w:space="0" w:color="0070C0"/>
            </w:tcBorders>
            <w:shd w:val="clear" w:color="auto" w:fill="FFFFCC"/>
            <w:vAlign w:val="center"/>
          </w:tcPr>
          <w:p w:rsidR="003F2EFF" w:rsidRPr="007E73F5" w:rsidRDefault="003F2EFF" w:rsidP="00F25985">
            <w:pPr>
              <w:pStyle w:val="Normal3"/>
              <w:widowControl w:val="0"/>
              <w:ind w:right="-113"/>
              <w:rPr>
                <w:rFonts w:eastAsia="Times New Roman" w:cs="Arial"/>
                <w:b/>
                <w:bCs/>
                <w:color w:val="1F4E79"/>
                <w:sz w:val="24"/>
                <w:szCs w:val="24"/>
                <w:lang w:val="uk-UA" w:eastAsia="uk-UA"/>
              </w:rPr>
            </w:pPr>
            <w:r w:rsidRPr="007E73F5">
              <w:rPr>
                <w:b/>
                <w:bCs/>
                <w:color w:val="1F4E79"/>
                <w:sz w:val="24"/>
                <w:szCs w:val="24"/>
                <w:lang w:val="uk-UA" w:eastAsia="ru-RU"/>
              </w:rPr>
              <w:t>Обсяг прямих іноземних інвестицій (акціонерного капіталу) наростаючим підсумком з початку інвестування</w:t>
            </w:r>
          </w:p>
        </w:tc>
        <w:tc>
          <w:tcPr>
            <w:tcW w:w="667" w:type="pct"/>
            <w:gridSpan w:val="2"/>
            <w:tcBorders>
              <w:top w:val="dotted" w:sz="4" w:space="0" w:color="0070C0"/>
              <w:left w:val="dotted" w:sz="4" w:space="0" w:color="0070C0"/>
              <w:bottom w:val="dotted" w:sz="4" w:space="0" w:color="0070C0"/>
              <w:right w:val="dotted" w:sz="4" w:space="0" w:color="0070C0"/>
            </w:tcBorders>
            <w:shd w:val="clear" w:color="auto" w:fill="FFFFCC"/>
          </w:tcPr>
          <w:p w:rsidR="003F2EFF" w:rsidRPr="007E73F5" w:rsidRDefault="003F2EFF" w:rsidP="00F25985"/>
        </w:tc>
        <w:tc>
          <w:tcPr>
            <w:tcW w:w="666" w:type="pct"/>
            <w:gridSpan w:val="2"/>
            <w:tcBorders>
              <w:top w:val="dotted" w:sz="4" w:space="0" w:color="0070C0"/>
              <w:left w:val="dotted" w:sz="4" w:space="0" w:color="0070C0"/>
              <w:bottom w:val="dotted" w:sz="4" w:space="0" w:color="0070C0"/>
              <w:right w:val="dotted" w:sz="4" w:space="0" w:color="0070C0"/>
            </w:tcBorders>
            <w:shd w:val="clear" w:color="auto" w:fill="FFFFCC"/>
          </w:tcPr>
          <w:p w:rsidR="003F2EFF" w:rsidRPr="007E73F5" w:rsidRDefault="003F2EFF" w:rsidP="00F25985"/>
        </w:tc>
        <w:tc>
          <w:tcPr>
            <w:tcW w:w="730" w:type="pct"/>
            <w:gridSpan w:val="4"/>
            <w:tcBorders>
              <w:top w:val="dotted" w:sz="4" w:space="0" w:color="0070C0"/>
              <w:left w:val="dotted" w:sz="4" w:space="0" w:color="0070C0"/>
              <w:bottom w:val="dotted" w:sz="4" w:space="0" w:color="0070C0"/>
              <w:right w:val="dotted" w:sz="4" w:space="0" w:color="0070C0"/>
            </w:tcBorders>
            <w:shd w:val="clear" w:color="auto" w:fill="FFFFCC"/>
          </w:tcPr>
          <w:p w:rsidR="003F2EFF" w:rsidRPr="007E73F5" w:rsidRDefault="003F2EFF" w:rsidP="00F25985"/>
        </w:tc>
        <w:tc>
          <w:tcPr>
            <w:tcW w:w="551" w:type="pct"/>
            <w:tcBorders>
              <w:top w:val="dotted" w:sz="4" w:space="0" w:color="0070C0"/>
              <w:left w:val="dotted" w:sz="4" w:space="0" w:color="0070C0"/>
              <w:bottom w:val="dotted" w:sz="4" w:space="0" w:color="0070C0"/>
              <w:right w:val="thinThickThinMediumGap" w:sz="18" w:space="0" w:color="468DCE"/>
            </w:tcBorders>
            <w:shd w:val="clear" w:color="auto" w:fill="FFFFCC"/>
          </w:tcPr>
          <w:p w:rsidR="003F2EFF" w:rsidRPr="007E73F5" w:rsidRDefault="003F2EFF" w:rsidP="00F25985"/>
        </w:tc>
        <w:tc>
          <w:tcPr>
            <w:tcW w:w="795" w:type="pct"/>
            <w:tcBorders>
              <w:top w:val="dotted" w:sz="4" w:space="0" w:color="0070C0"/>
              <w:left w:val="dotted" w:sz="4" w:space="0" w:color="0070C0"/>
              <w:bottom w:val="dotted" w:sz="4" w:space="0" w:color="0070C0"/>
              <w:right w:val="thinThickThinMediumGap" w:sz="18" w:space="0" w:color="468DCE"/>
            </w:tcBorders>
            <w:shd w:val="clear" w:color="auto" w:fill="FFFFCC"/>
          </w:tcPr>
          <w:p w:rsidR="003F2EFF" w:rsidRPr="007E73F5" w:rsidRDefault="003F2EFF" w:rsidP="00F25985"/>
        </w:tc>
      </w:tr>
      <w:tr w:rsidR="003F2EFF" w:rsidRPr="007E73F5" w:rsidTr="00F2598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591" w:type="pct"/>
            <w:tcBorders>
              <w:top w:val="dotted" w:sz="4" w:space="0" w:color="0070C0"/>
              <w:left w:val="thinThickThinMediumGap" w:sz="18" w:space="0" w:color="468DCE"/>
              <w:bottom w:val="dotted" w:sz="4" w:space="0" w:color="0070C0"/>
              <w:right w:val="dotted" w:sz="4" w:space="0" w:color="0070C0"/>
            </w:tcBorders>
            <w:shd w:val="clear" w:color="auto" w:fill="FFFFCC"/>
            <w:vAlign w:val="center"/>
          </w:tcPr>
          <w:p w:rsidR="003F2EFF" w:rsidRPr="007E73F5" w:rsidRDefault="003F2EFF" w:rsidP="00F25985">
            <w:pPr>
              <w:pStyle w:val="Normal3"/>
              <w:widowControl w:val="0"/>
              <w:ind w:left="142"/>
              <w:jc w:val="both"/>
              <w:rPr>
                <w:rFonts w:eastAsia="Times New Roman" w:cs="Arial"/>
                <w:b/>
                <w:bCs/>
                <w:color w:val="1F4E79"/>
                <w:sz w:val="24"/>
                <w:szCs w:val="24"/>
                <w:lang w:val="uk-UA" w:eastAsia="uk-UA"/>
              </w:rPr>
            </w:pPr>
            <w:r w:rsidRPr="007E73F5">
              <w:rPr>
                <w:b/>
                <w:bCs/>
                <w:color w:val="1F4E79"/>
                <w:sz w:val="24"/>
                <w:szCs w:val="24"/>
                <w:lang w:val="uk-UA" w:eastAsia="ru-RU"/>
              </w:rPr>
              <w:t>тис. дол. США</w:t>
            </w:r>
            <w:r>
              <w:rPr>
                <w:rStyle w:val="affb"/>
                <w:b/>
                <w:bCs/>
                <w:color w:val="1F4E79"/>
                <w:sz w:val="24"/>
                <w:szCs w:val="24"/>
                <w:lang w:val="uk-UA" w:eastAsia="ru-RU"/>
              </w:rPr>
              <w:footnoteReference w:id="20"/>
            </w:r>
          </w:p>
        </w:tc>
        <w:tc>
          <w:tcPr>
            <w:tcW w:w="667" w:type="pct"/>
            <w:gridSpan w:val="2"/>
            <w:tcBorders>
              <w:top w:val="dotted" w:sz="4" w:space="0" w:color="0070C0"/>
              <w:left w:val="dotted" w:sz="4" w:space="0" w:color="0070C0"/>
              <w:bottom w:val="dotted" w:sz="4" w:space="0" w:color="0070C0"/>
              <w:right w:val="dotted" w:sz="4" w:space="0" w:color="0070C0"/>
            </w:tcBorders>
            <w:shd w:val="clear" w:color="auto" w:fill="FFFFCC"/>
            <w:vAlign w:val="bottom"/>
          </w:tcPr>
          <w:p w:rsidR="003F2EFF" w:rsidRPr="007E73F5" w:rsidRDefault="003F2EFF" w:rsidP="00F25985">
            <w:r w:rsidRPr="007E73F5">
              <w:rPr>
                <w:lang w:eastAsia="uk-UA"/>
              </w:rPr>
              <w:t>…</w:t>
            </w:r>
            <w:r w:rsidRPr="007E73F5">
              <w:rPr>
                <w:vertAlign w:val="superscript"/>
                <w:lang w:eastAsia="uk-UA"/>
              </w:rPr>
              <w:t>1</w:t>
            </w:r>
          </w:p>
        </w:tc>
        <w:tc>
          <w:tcPr>
            <w:tcW w:w="666" w:type="pct"/>
            <w:gridSpan w:val="2"/>
            <w:tcBorders>
              <w:top w:val="dotted" w:sz="4" w:space="0" w:color="0070C0"/>
              <w:left w:val="dotted" w:sz="4" w:space="0" w:color="0070C0"/>
              <w:bottom w:val="dotted" w:sz="4" w:space="0" w:color="0070C0"/>
              <w:right w:val="dotted" w:sz="4" w:space="0" w:color="0070C0"/>
            </w:tcBorders>
            <w:shd w:val="clear" w:color="auto" w:fill="FFFFCC"/>
            <w:vAlign w:val="bottom"/>
          </w:tcPr>
          <w:p w:rsidR="003F2EFF" w:rsidRPr="007E73F5" w:rsidRDefault="003F2EFF" w:rsidP="00F25985">
            <w:r w:rsidRPr="007E73F5">
              <w:rPr>
                <w:lang w:eastAsia="uk-UA"/>
              </w:rPr>
              <w:t>…</w:t>
            </w:r>
            <w:r w:rsidRPr="007E73F5">
              <w:rPr>
                <w:vertAlign w:val="superscript"/>
                <w:lang w:eastAsia="uk-UA"/>
              </w:rPr>
              <w:t>1</w:t>
            </w:r>
          </w:p>
        </w:tc>
        <w:tc>
          <w:tcPr>
            <w:tcW w:w="730" w:type="pct"/>
            <w:gridSpan w:val="4"/>
            <w:tcBorders>
              <w:top w:val="dotted" w:sz="4" w:space="0" w:color="0070C0"/>
              <w:left w:val="dotted" w:sz="4" w:space="0" w:color="0070C0"/>
              <w:bottom w:val="dotted" w:sz="4" w:space="0" w:color="0070C0"/>
              <w:right w:val="dotted" w:sz="4" w:space="0" w:color="0070C0"/>
            </w:tcBorders>
            <w:shd w:val="clear" w:color="auto" w:fill="FFFFCC"/>
            <w:vAlign w:val="bottom"/>
          </w:tcPr>
          <w:p w:rsidR="003F2EFF" w:rsidRPr="007E73F5" w:rsidRDefault="003F2EFF" w:rsidP="00F25985">
            <w:r w:rsidRPr="007E73F5">
              <w:rPr>
                <w:lang w:eastAsia="uk-UA"/>
              </w:rPr>
              <w:t>…</w:t>
            </w:r>
            <w:r w:rsidRPr="007E73F5">
              <w:rPr>
                <w:vertAlign w:val="superscript"/>
                <w:lang w:eastAsia="uk-UA"/>
              </w:rPr>
              <w:t>1</w:t>
            </w:r>
          </w:p>
        </w:tc>
        <w:tc>
          <w:tcPr>
            <w:tcW w:w="551" w:type="pct"/>
            <w:tcBorders>
              <w:top w:val="dotted" w:sz="4" w:space="0" w:color="0070C0"/>
              <w:left w:val="dotted" w:sz="4" w:space="0" w:color="0070C0"/>
              <w:bottom w:val="dotted" w:sz="4" w:space="0" w:color="0070C0"/>
              <w:right w:val="thinThickThinMediumGap" w:sz="18" w:space="0" w:color="468DCE"/>
            </w:tcBorders>
            <w:shd w:val="clear" w:color="auto" w:fill="FFFFCC"/>
            <w:vAlign w:val="bottom"/>
          </w:tcPr>
          <w:p w:rsidR="003F2EFF" w:rsidRPr="007E73F5" w:rsidRDefault="003F2EFF" w:rsidP="00F25985">
            <w:r w:rsidRPr="007E73F5">
              <w:rPr>
                <w:lang w:eastAsia="uk-UA"/>
              </w:rPr>
              <w:t>…</w:t>
            </w:r>
            <w:r w:rsidRPr="007E73F5">
              <w:rPr>
                <w:vertAlign w:val="superscript"/>
                <w:lang w:eastAsia="uk-UA"/>
              </w:rPr>
              <w:t>1</w:t>
            </w:r>
          </w:p>
        </w:tc>
        <w:tc>
          <w:tcPr>
            <w:tcW w:w="795" w:type="pct"/>
            <w:tcBorders>
              <w:top w:val="dotted" w:sz="4" w:space="0" w:color="0070C0"/>
              <w:left w:val="dotted" w:sz="4" w:space="0" w:color="0070C0"/>
              <w:bottom w:val="dotted" w:sz="4" w:space="0" w:color="0070C0"/>
              <w:right w:val="thinThickThinMediumGap" w:sz="18" w:space="0" w:color="468DCE"/>
            </w:tcBorders>
            <w:shd w:val="clear" w:color="auto" w:fill="FFFFCC"/>
          </w:tcPr>
          <w:p w:rsidR="003F2EFF" w:rsidRPr="007E73F5" w:rsidRDefault="003F2EFF" w:rsidP="00F25985">
            <w:pPr>
              <w:rPr>
                <w:lang w:eastAsia="uk-UA"/>
              </w:rPr>
            </w:pPr>
          </w:p>
        </w:tc>
      </w:tr>
      <w:tr w:rsidR="003F2EFF" w:rsidRPr="007E73F5" w:rsidTr="00F2598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591" w:type="pct"/>
            <w:tcBorders>
              <w:top w:val="dotted" w:sz="4" w:space="0" w:color="0070C0"/>
              <w:left w:val="thinThickThinMediumGap" w:sz="18" w:space="0" w:color="468DCE"/>
              <w:bottom w:val="dotted" w:sz="4" w:space="0" w:color="0070C0"/>
              <w:right w:val="dotted" w:sz="4" w:space="0" w:color="0070C0"/>
            </w:tcBorders>
            <w:shd w:val="clear" w:color="auto" w:fill="FFFFCC"/>
            <w:vAlign w:val="center"/>
          </w:tcPr>
          <w:p w:rsidR="003F2EFF" w:rsidRPr="007E73F5" w:rsidRDefault="003F2EFF" w:rsidP="00F25985">
            <w:pPr>
              <w:pStyle w:val="Normal3"/>
              <w:widowControl w:val="0"/>
              <w:ind w:left="142"/>
              <w:jc w:val="both"/>
              <w:rPr>
                <w:b/>
                <w:bCs/>
                <w:color w:val="1F4E79"/>
                <w:sz w:val="24"/>
                <w:szCs w:val="24"/>
                <w:lang w:val="uk-UA" w:eastAsia="ru-RU"/>
              </w:rPr>
            </w:pPr>
            <w:r w:rsidRPr="007E73F5">
              <w:rPr>
                <w:b/>
                <w:bCs/>
                <w:color w:val="1F4E79"/>
                <w:sz w:val="24"/>
                <w:szCs w:val="24"/>
                <w:lang w:val="uk-UA" w:eastAsia="ru-RU"/>
              </w:rPr>
              <w:t>у % до початку року</w:t>
            </w:r>
          </w:p>
        </w:tc>
        <w:tc>
          <w:tcPr>
            <w:tcW w:w="667" w:type="pct"/>
            <w:gridSpan w:val="2"/>
            <w:tcBorders>
              <w:top w:val="dotted" w:sz="4" w:space="0" w:color="0070C0"/>
              <w:left w:val="dotted" w:sz="4" w:space="0" w:color="0070C0"/>
              <w:bottom w:val="dotted" w:sz="4" w:space="0" w:color="0070C0"/>
              <w:right w:val="dotted" w:sz="4" w:space="0" w:color="0070C0"/>
            </w:tcBorders>
            <w:shd w:val="clear" w:color="auto" w:fill="FFFFCC"/>
            <w:vAlign w:val="bottom"/>
          </w:tcPr>
          <w:p w:rsidR="003F2EFF" w:rsidRPr="007E73F5" w:rsidRDefault="003F2EFF" w:rsidP="00F25985">
            <w:pPr>
              <w:rPr>
                <w:lang w:eastAsia="uk-UA"/>
              </w:rPr>
            </w:pPr>
            <w:r w:rsidRPr="007E73F5">
              <w:rPr>
                <w:lang w:eastAsia="uk-UA"/>
              </w:rPr>
              <w:t>50,7</w:t>
            </w:r>
          </w:p>
        </w:tc>
        <w:tc>
          <w:tcPr>
            <w:tcW w:w="666" w:type="pct"/>
            <w:gridSpan w:val="2"/>
            <w:tcBorders>
              <w:top w:val="dotted" w:sz="4" w:space="0" w:color="0070C0"/>
              <w:left w:val="dotted" w:sz="4" w:space="0" w:color="0070C0"/>
              <w:bottom w:val="dotted" w:sz="4" w:space="0" w:color="0070C0"/>
              <w:right w:val="dotted" w:sz="4" w:space="0" w:color="0070C0"/>
            </w:tcBorders>
            <w:shd w:val="clear" w:color="auto" w:fill="FFFFCC"/>
            <w:vAlign w:val="bottom"/>
          </w:tcPr>
          <w:p w:rsidR="003F2EFF" w:rsidRPr="007E73F5" w:rsidRDefault="003F2EFF" w:rsidP="00F25985">
            <w:pPr>
              <w:rPr>
                <w:lang w:eastAsia="uk-UA"/>
              </w:rPr>
            </w:pPr>
            <w:r w:rsidRPr="007E73F5">
              <w:rPr>
                <w:lang w:eastAsia="uk-UA"/>
              </w:rPr>
              <w:t>60,6</w:t>
            </w:r>
          </w:p>
        </w:tc>
        <w:tc>
          <w:tcPr>
            <w:tcW w:w="730" w:type="pct"/>
            <w:gridSpan w:val="4"/>
            <w:tcBorders>
              <w:top w:val="dotted" w:sz="4" w:space="0" w:color="0070C0"/>
              <w:left w:val="dotted" w:sz="4" w:space="0" w:color="0070C0"/>
              <w:bottom w:val="dotted" w:sz="4" w:space="0" w:color="0070C0"/>
              <w:right w:val="dotted" w:sz="4" w:space="0" w:color="0070C0"/>
            </w:tcBorders>
            <w:shd w:val="clear" w:color="auto" w:fill="FFFFCC"/>
            <w:vAlign w:val="bottom"/>
          </w:tcPr>
          <w:p w:rsidR="003F2EFF" w:rsidRPr="007E73F5" w:rsidRDefault="003F2EFF" w:rsidP="00F25985">
            <w:pPr>
              <w:rPr>
                <w:lang w:eastAsia="uk-UA"/>
              </w:rPr>
            </w:pPr>
            <w:r w:rsidRPr="007E73F5">
              <w:rPr>
                <w:lang w:eastAsia="uk-UA"/>
              </w:rPr>
              <w:t>88,3</w:t>
            </w:r>
          </w:p>
        </w:tc>
        <w:tc>
          <w:tcPr>
            <w:tcW w:w="551" w:type="pct"/>
            <w:tcBorders>
              <w:top w:val="dotted" w:sz="4" w:space="0" w:color="0070C0"/>
              <w:left w:val="dotted" w:sz="4" w:space="0" w:color="0070C0"/>
              <w:bottom w:val="dotted" w:sz="4" w:space="0" w:color="0070C0"/>
              <w:right w:val="thinThickThinMediumGap" w:sz="18" w:space="0" w:color="468DCE"/>
            </w:tcBorders>
            <w:shd w:val="clear" w:color="auto" w:fill="FFFFCC"/>
            <w:vAlign w:val="bottom"/>
          </w:tcPr>
          <w:p w:rsidR="003F2EFF" w:rsidRPr="007E73F5" w:rsidRDefault="003F2EFF" w:rsidP="00F25985">
            <w:pPr>
              <w:rPr>
                <w:lang w:eastAsia="uk-UA"/>
              </w:rPr>
            </w:pPr>
            <w:r w:rsidRPr="007E73F5">
              <w:rPr>
                <w:lang w:eastAsia="uk-UA"/>
              </w:rPr>
              <w:t>96,9</w:t>
            </w:r>
          </w:p>
        </w:tc>
        <w:tc>
          <w:tcPr>
            <w:tcW w:w="795" w:type="pct"/>
            <w:tcBorders>
              <w:top w:val="dotted" w:sz="4" w:space="0" w:color="0070C0"/>
              <w:left w:val="dotted" w:sz="4" w:space="0" w:color="0070C0"/>
              <w:bottom w:val="dotted" w:sz="4" w:space="0" w:color="0070C0"/>
              <w:right w:val="thinThickThinMediumGap" w:sz="18" w:space="0" w:color="468DCE"/>
            </w:tcBorders>
            <w:shd w:val="clear" w:color="auto" w:fill="FFFFCC"/>
          </w:tcPr>
          <w:p w:rsidR="003F2EFF" w:rsidRPr="007E73F5" w:rsidRDefault="003F2EFF" w:rsidP="00F25985">
            <w:pPr>
              <w:rPr>
                <w:lang w:eastAsia="uk-UA"/>
              </w:rPr>
            </w:pPr>
          </w:p>
        </w:tc>
      </w:tr>
      <w:tr w:rsidR="003F2EFF" w:rsidRPr="007E73F5" w:rsidTr="00F2598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4205" w:type="pct"/>
            <w:gridSpan w:val="10"/>
            <w:tcBorders>
              <w:top w:val="dotted" w:sz="4" w:space="0" w:color="0070C0"/>
              <w:left w:val="thinThickThinMediumGap" w:sz="18" w:space="0" w:color="468DCE"/>
              <w:bottom w:val="thinThickThinMediumGap" w:sz="18" w:space="0" w:color="468DCE"/>
              <w:right w:val="thinThickThinMediumGap" w:sz="18" w:space="0" w:color="468DCE"/>
            </w:tcBorders>
            <w:shd w:val="clear" w:color="auto" w:fill="FFFFCC"/>
            <w:vAlign w:val="center"/>
          </w:tcPr>
          <w:p w:rsidR="003F2EFF" w:rsidRPr="007E73F5" w:rsidRDefault="003F2EFF" w:rsidP="00F25985">
            <w:pPr>
              <w:rPr>
                <w:lang w:eastAsia="uk-UA"/>
              </w:rPr>
            </w:pPr>
          </w:p>
        </w:tc>
        <w:tc>
          <w:tcPr>
            <w:tcW w:w="795" w:type="pct"/>
            <w:tcBorders>
              <w:top w:val="dotted" w:sz="4" w:space="0" w:color="0070C0"/>
              <w:left w:val="thinThickThinMediumGap" w:sz="18" w:space="0" w:color="468DCE"/>
              <w:bottom w:val="thinThickThinMediumGap" w:sz="18" w:space="0" w:color="468DCE"/>
              <w:right w:val="thinThickThinMediumGap" w:sz="18" w:space="0" w:color="468DCE"/>
            </w:tcBorders>
            <w:shd w:val="clear" w:color="auto" w:fill="FFFFCC"/>
          </w:tcPr>
          <w:p w:rsidR="003F2EFF" w:rsidRPr="007E73F5" w:rsidRDefault="003F2EFF" w:rsidP="00F25985">
            <w:pPr>
              <w:rPr>
                <w:vertAlign w:val="superscript"/>
              </w:rPr>
            </w:pPr>
          </w:p>
        </w:tc>
      </w:tr>
    </w:tbl>
    <w:p w:rsidR="003F2EFF" w:rsidRPr="007E73F5" w:rsidRDefault="003F2EFF" w:rsidP="003F2EFF">
      <w:pPr>
        <w:pStyle w:val="2"/>
      </w:pPr>
      <w:bookmarkStart w:id="94" w:name="_Toc15596640"/>
      <w:bookmarkStart w:id="95" w:name="_Toc176874571"/>
      <w:bookmarkStart w:id="96" w:name="_Toc436423080"/>
      <w:bookmarkStart w:id="97" w:name="_Toc291842833"/>
      <w:bookmarkEnd w:id="93"/>
      <w:r w:rsidRPr="007E73F5">
        <w:rPr>
          <w:rFonts w:eastAsia="Calibri"/>
        </w:rPr>
        <w:t xml:space="preserve">4.12. </w:t>
      </w:r>
      <w:r w:rsidRPr="007E73F5">
        <w:t>Фінансовий стан та бюджет громади</w:t>
      </w:r>
      <w:bookmarkEnd w:id="94"/>
      <w:bookmarkEnd w:id="95"/>
    </w:p>
    <w:p w:rsidR="003F2EFF" w:rsidRPr="00034668" w:rsidRDefault="003F2EFF" w:rsidP="003F2EFF">
      <w:pPr>
        <w:jc w:val="center"/>
        <w:rPr>
          <w:b/>
          <w:bCs/>
        </w:rPr>
      </w:pPr>
      <w:bookmarkStart w:id="98" w:name="_Toc15596641"/>
      <w:r w:rsidRPr="00034668">
        <w:rPr>
          <w:b/>
          <w:bCs/>
        </w:rPr>
        <w:t>Бюджет громади</w:t>
      </w:r>
      <w:bookmarkEnd w:id="98"/>
    </w:p>
    <w:p w:rsidR="003F2EFF" w:rsidRDefault="003F2EFF" w:rsidP="003F2EFF">
      <w:pPr>
        <w:pStyle w:val="af7"/>
        <w:keepNext/>
        <w:jc w:val="both"/>
      </w:pPr>
      <w:r>
        <w:lastRenderedPageBreak/>
        <w:t xml:space="preserve">Рис. </w:t>
      </w:r>
      <w:fldSimple w:instr=" SEQ Рис. \* ARABIC ">
        <w:r w:rsidR="00CD1779">
          <w:rPr>
            <w:noProof/>
          </w:rPr>
          <w:t>11</w:t>
        </w:r>
      </w:fldSimple>
      <w:r>
        <w:t>.</w:t>
      </w:r>
      <w:r w:rsidRPr="000F497F">
        <w:t>Власні доходи бюджету</w:t>
      </w:r>
    </w:p>
    <w:p w:rsidR="003F2EFF" w:rsidRDefault="003F2EFF" w:rsidP="003F2EFF">
      <w:pPr>
        <w:pStyle w:val="af0"/>
        <w:rPr>
          <w:sz w:val="28"/>
          <w:szCs w:val="28"/>
        </w:rPr>
      </w:pPr>
      <w:r w:rsidRPr="007E73F5">
        <w:rPr>
          <w:noProof/>
          <w:lang w:val="ru-RU" w:eastAsia="ru-RU"/>
        </w:rPr>
        <w:drawing>
          <wp:inline distT="0" distB="0" distL="0" distR="0">
            <wp:extent cx="6067425" cy="3726190"/>
            <wp:effectExtent l="0" t="0" r="9525" b="7620"/>
            <wp:docPr id="11" name="Диаграмма 3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p w:rsidR="003F2EFF" w:rsidRDefault="003F2EFF" w:rsidP="003F2EFF">
      <w:pPr>
        <w:pStyle w:val="af7"/>
        <w:keepNext/>
        <w:jc w:val="both"/>
      </w:pPr>
      <w:r>
        <w:t xml:space="preserve">Рис. </w:t>
      </w:r>
      <w:fldSimple w:instr=" SEQ Рис. \* ARABIC ">
        <w:r w:rsidR="00CD1779">
          <w:rPr>
            <w:noProof/>
          </w:rPr>
          <w:t>12</w:t>
        </w:r>
      </w:fldSimple>
      <w:r>
        <w:t>.</w:t>
      </w:r>
      <w:r w:rsidRPr="00EA50D6">
        <w:t>Доходи бюджету, всього</w:t>
      </w:r>
    </w:p>
    <w:p w:rsidR="003F2EFF" w:rsidRPr="007E73F5" w:rsidRDefault="003F2EFF" w:rsidP="003F2EFF">
      <w:pPr>
        <w:pStyle w:val="af0"/>
        <w:rPr>
          <w:sz w:val="28"/>
          <w:szCs w:val="28"/>
        </w:rPr>
      </w:pPr>
      <w:r w:rsidRPr="007E73F5">
        <w:rPr>
          <w:noProof/>
          <w:lang w:val="ru-RU" w:eastAsia="ru-RU"/>
        </w:rPr>
        <w:drawing>
          <wp:inline distT="0" distB="0" distL="0" distR="0">
            <wp:extent cx="6070523" cy="2638425"/>
            <wp:effectExtent l="0" t="0" r="6985" b="0"/>
            <wp:docPr id="12" name="Диаграмма 3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p w:rsidR="003F2EFF" w:rsidRDefault="003F2EFF" w:rsidP="003F2EFF">
      <w:pPr>
        <w:pStyle w:val="af7"/>
        <w:keepNext/>
        <w:jc w:val="both"/>
      </w:pPr>
      <w:r>
        <w:lastRenderedPageBreak/>
        <w:t xml:space="preserve">Рис. </w:t>
      </w:r>
      <w:fldSimple w:instr=" SEQ Рис. \* ARABIC ">
        <w:r w:rsidR="00CD1779">
          <w:rPr>
            <w:noProof/>
          </w:rPr>
          <w:t>13</w:t>
        </w:r>
      </w:fldSimple>
      <w:r>
        <w:t>.</w:t>
      </w:r>
      <w:r w:rsidRPr="00580E55">
        <w:t>Бюджет розвитку</w:t>
      </w:r>
    </w:p>
    <w:p w:rsidR="003F2EFF" w:rsidRPr="007E73F5" w:rsidRDefault="003F2EFF" w:rsidP="003F2EFF">
      <w:pPr>
        <w:pStyle w:val="af0"/>
        <w:rPr>
          <w:sz w:val="28"/>
          <w:szCs w:val="28"/>
        </w:rPr>
      </w:pPr>
      <w:r w:rsidRPr="007E73F5">
        <w:rPr>
          <w:noProof/>
          <w:lang w:val="ru-RU" w:eastAsia="ru-RU"/>
        </w:rPr>
        <w:drawing>
          <wp:inline distT="0" distB="0" distL="0" distR="0">
            <wp:extent cx="6151323" cy="2705100"/>
            <wp:effectExtent l="0" t="0" r="1905" b="0"/>
            <wp:docPr id="13" name="Диаграмма 2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p w:rsidR="003F2EFF" w:rsidRPr="007E73F5" w:rsidRDefault="003F2EFF" w:rsidP="003F2EFF">
      <w:r w:rsidRPr="007E73F5">
        <w:t>Доходи бюджету, тис. грн.</w:t>
      </w:r>
      <w:r>
        <w:t xml:space="preserve">наведені в </w:t>
      </w:r>
      <w:r w:rsidRPr="007E73F5">
        <w:t>Таблиц</w:t>
      </w:r>
      <w:r>
        <w:t>і32.</w:t>
      </w:r>
    </w:p>
    <w:p w:rsidR="003F2EFF" w:rsidRDefault="003F2EFF" w:rsidP="003F2EFF">
      <w:pPr>
        <w:pStyle w:val="af7"/>
        <w:keepNext/>
      </w:pPr>
      <w:r>
        <w:t xml:space="preserve">Таблиця </w:t>
      </w:r>
      <w:fldSimple w:instr=" SEQ Таблиця \* ARABIC ">
        <w:r w:rsidR="00CD1779">
          <w:rPr>
            <w:noProof/>
          </w:rPr>
          <w:t>32</w:t>
        </w:r>
      </w:fldSimple>
    </w:p>
    <w:tbl>
      <w:tblPr>
        <w:tblW w:w="9917"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tblPr>
      <w:tblGrid>
        <w:gridCol w:w="1601"/>
        <w:gridCol w:w="924"/>
        <w:gridCol w:w="924"/>
        <w:gridCol w:w="924"/>
        <w:gridCol w:w="924"/>
        <w:gridCol w:w="924"/>
        <w:gridCol w:w="924"/>
        <w:gridCol w:w="924"/>
        <w:gridCol w:w="924"/>
        <w:gridCol w:w="924"/>
      </w:tblGrid>
      <w:tr w:rsidR="003F2EFF" w:rsidRPr="007E73F5" w:rsidTr="00F25985">
        <w:tc>
          <w:tcPr>
            <w:tcW w:w="1601" w:type="dxa"/>
            <w:shd w:val="clear" w:color="auto" w:fill="FBD4B4"/>
            <w:vAlign w:val="center"/>
          </w:tcPr>
          <w:p w:rsidR="003F2EFF" w:rsidRPr="00034668" w:rsidRDefault="003F2EFF" w:rsidP="00F25985">
            <w:pPr>
              <w:rPr>
                <w:b/>
                <w:bCs/>
              </w:rPr>
            </w:pPr>
            <w:r w:rsidRPr="00034668">
              <w:rPr>
                <w:b/>
                <w:bCs/>
                <w:sz w:val="22"/>
                <w:szCs w:val="22"/>
              </w:rPr>
              <w:t>Показники</w:t>
            </w:r>
          </w:p>
        </w:tc>
        <w:tc>
          <w:tcPr>
            <w:tcW w:w="924" w:type="dxa"/>
            <w:shd w:val="clear" w:color="auto" w:fill="FBD4B4"/>
            <w:vAlign w:val="center"/>
          </w:tcPr>
          <w:p w:rsidR="003F2EFF" w:rsidRPr="00034668" w:rsidRDefault="003F2EFF" w:rsidP="00F25985">
            <w:pPr>
              <w:rPr>
                <w:b/>
                <w:bCs/>
              </w:rPr>
            </w:pPr>
            <w:r w:rsidRPr="00034668">
              <w:rPr>
                <w:b/>
                <w:bCs/>
                <w:sz w:val="22"/>
                <w:szCs w:val="22"/>
              </w:rPr>
              <w:t xml:space="preserve">2014 </w:t>
            </w:r>
          </w:p>
        </w:tc>
        <w:tc>
          <w:tcPr>
            <w:tcW w:w="924" w:type="dxa"/>
            <w:shd w:val="clear" w:color="auto" w:fill="FBD4B4"/>
            <w:vAlign w:val="center"/>
          </w:tcPr>
          <w:p w:rsidR="003F2EFF" w:rsidRPr="00034668" w:rsidRDefault="003F2EFF" w:rsidP="00F25985">
            <w:pPr>
              <w:rPr>
                <w:b/>
                <w:bCs/>
              </w:rPr>
            </w:pPr>
            <w:r w:rsidRPr="00034668">
              <w:rPr>
                <w:b/>
                <w:bCs/>
                <w:sz w:val="22"/>
                <w:szCs w:val="22"/>
              </w:rPr>
              <w:t xml:space="preserve">2015 </w:t>
            </w:r>
          </w:p>
        </w:tc>
        <w:tc>
          <w:tcPr>
            <w:tcW w:w="924" w:type="dxa"/>
            <w:shd w:val="clear" w:color="auto" w:fill="FBD4B4"/>
            <w:vAlign w:val="center"/>
          </w:tcPr>
          <w:p w:rsidR="003F2EFF" w:rsidRPr="00034668" w:rsidRDefault="003F2EFF" w:rsidP="00F25985">
            <w:pPr>
              <w:rPr>
                <w:b/>
                <w:bCs/>
              </w:rPr>
            </w:pPr>
            <w:r w:rsidRPr="00034668">
              <w:rPr>
                <w:b/>
                <w:bCs/>
                <w:sz w:val="22"/>
                <w:szCs w:val="22"/>
              </w:rPr>
              <w:t xml:space="preserve">2016 </w:t>
            </w:r>
          </w:p>
        </w:tc>
        <w:tc>
          <w:tcPr>
            <w:tcW w:w="924" w:type="dxa"/>
            <w:shd w:val="clear" w:color="auto" w:fill="FBD4B4"/>
            <w:vAlign w:val="center"/>
          </w:tcPr>
          <w:p w:rsidR="003F2EFF" w:rsidRPr="00034668" w:rsidRDefault="003F2EFF" w:rsidP="00F25985">
            <w:pPr>
              <w:rPr>
                <w:b/>
                <w:bCs/>
              </w:rPr>
            </w:pPr>
            <w:r w:rsidRPr="00034668">
              <w:rPr>
                <w:b/>
                <w:bCs/>
                <w:sz w:val="22"/>
                <w:szCs w:val="22"/>
              </w:rPr>
              <w:t xml:space="preserve">2017 </w:t>
            </w:r>
          </w:p>
        </w:tc>
        <w:tc>
          <w:tcPr>
            <w:tcW w:w="924" w:type="dxa"/>
            <w:shd w:val="clear" w:color="auto" w:fill="FBD4B4"/>
            <w:vAlign w:val="center"/>
          </w:tcPr>
          <w:p w:rsidR="003F2EFF" w:rsidRPr="00034668" w:rsidRDefault="003F2EFF" w:rsidP="00F25985">
            <w:pPr>
              <w:rPr>
                <w:b/>
                <w:bCs/>
              </w:rPr>
            </w:pPr>
            <w:r w:rsidRPr="00034668">
              <w:rPr>
                <w:b/>
                <w:bCs/>
                <w:sz w:val="22"/>
                <w:szCs w:val="22"/>
              </w:rPr>
              <w:t xml:space="preserve">2018 </w:t>
            </w:r>
          </w:p>
        </w:tc>
        <w:tc>
          <w:tcPr>
            <w:tcW w:w="924" w:type="dxa"/>
            <w:shd w:val="clear" w:color="auto" w:fill="FBD4B4"/>
          </w:tcPr>
          <w:p w:rsidR="003F2EFF" w:rsidRPr="00034668" w:rsidRDefault="003F2EFF" w:rsidP="00F25985">
            <w:pPr>
              <w:rPr>
                <w:b/>
                <w:bCs/>
              </w:rPr>
            </w:pPr>
            <w:r w:rsidRPr="00034668">
              <w:rPr>
                <w:b/>
                <w:bCs/>
                <w:sz w:val="22"/>
                <w:szCs w:val="22"/>
              </w:rPr>
              <w:t xml:space="preserve">2020 </w:t>
            </w:r>
          </w:p>
        </w:tc>
        <w:tc>
          <w:tcPr>
            <w:tcW w:w="924" w:type="dxa"/>
            <w:shd w:val="clear" w:color="auto" w:fill="FBD4B4"/>
          </w:tcPr>
          <w:p w:rsidR="003F2EFF" w:rsidRPr="00034668" w:rsidRDefault="003F2EFF" w:rsidP="00F25985">
            <w:pPr>
              <w:rPr>
                <w:b/>
                <w:bCs/>
              </w:rPr>
            </w:pPr>
            <w:r w:rsidRPr="00034668">
              <w:rPr>
                <w:b/>
                <w:bCs/>
                <w:sz w:val="22"/>
                <w:szCs w:val="22"/>
              </w:rPr>
              <w:t>2021</w:t>
            </w:r>
          </w:p>
        </w:tc>
        <w:tc>
          <w:tcPr>
            <w:tcW w:w="924" w:type="dxa"/>
            <w:shd w:val="clear" w:color="auto" w:fill="FBD4B4"/>
          </w:tcPr>
          <w:p w:rsidR="003F2EFF" w:rsidRPr="00034668" w:rsidRDefault="003F2EFF" w:rsidP="00F25985">
            <w:pPr>
              <w:rPr>
                <w:b/>
                <w:bCs/>
              </w:rPr>
            </w:pPr>
            <w:r w:rsidRPr="00034668">
              <w:rPr>
                <w:b/>
                <w:bCs/>
                <w:sz w:val="22"/>
                <w:szCs w:val="22"/>
              </w:rPr>
              <w:t>2022</w:t>
            </w:r>
          </w:p>
        </w:tc>
        <w:tc>
          <w:tcPr>
            <w:tcW w:w="924" w:type="dxa"/>
            <w:shd w:val="clear" w:color="auto" w:fill="FBD4B4"/>
          </w:tcPr>
          <w:p w:rsidR="003F2EFF" w:rsidRPr="00034668" w:rsidRDefault="003F2EFF" w:rsidP="00F25985">
            <w:pPr>
              <w:rPr>
                <w:b/>
                <w:bCs/>
              </w:rPr>
            </w:pPr>
            <w:r w:rsidRPr="00034668">
              <w:rPr>
                <w:b/>
                <w:bCs/>
                <w:sz w:val="22"/>
                <w:szCs w:val="22"/>
              </w:rPr>
              <w:t>2023 (7міс.)</w:t>
            </w:r>
          </w:p>
        </w:tc>
      </w:tr>
      <w:tr w:rsidR="003F2EFF" w:rsidRPr="007E73F5" w:rsidTr="00F25985">
        <w:tc>
          <w:tcPr>
            <w:tcW w:w="1601" w:type="dxa"/>
            <w:shd w:val="clear" w:color="auto" w:fill="FDE9D9"/>
          </w:tcPr>
          <w:p w:rsidR="003F2EFF" w:rsidRPr="00034668" w:rsidRDefault="003F2EFF" w:rsidP="00F25985">
            <w:r w:rsidRPr="00034668">
              <w:rPr>
                <w:sz w:val="22"/>
                <w:szCs w:val="22"/>
              </w:rPr>
              <w:t>Всього власних доходів</w:t>
            </w:r>
          </w:p>
        </w:tc>
        <w:tc>
          <w:tcPr>
            <w:tcW w:w="924" w:type="dxa"/>
            <w:shd w:val="clear" w:color="auto" w:fill="FDE9D9"/>
          </w:tcPr>
          <w:p w:rsidR="003F2EFF" w:rsidRPr="00034668" w:rsidRDefault="003F2EFF" w:rsidP="00F25985">
            <w:r w:rsidRPr="00034668">
              <w:rPr>
                <w:sz w:val="22"/>
                <w:szCs w:val="22"/>
              </w:rPr>
              <w:t>15294,1</w:t>
            </w:r>
          </w:p>
        </w:tc>
        <w:tc>
          <w:tcPr>
            <w:tcW w:w="924" w:type="dxa"/>
            <w:shd w:val="clear" w:color="auto" w:fill="FDE9D9"/>
          </w:tcPr>
          <w:p w:rsidR="003F2EFF" w:rsidRPr="00034668" w:rsidRDefault="003F2EFF" w:rsidP="00F25985">
            <w:r w:rsidRPr="00034668">
              <w:rPr>
                <w:sz w:val="22"/>
                <w:szCs w:val="22"/>
              </w:rPr>
              <w:t>19411,8</w:t>
            </w:r>
          </w:p>
        </w:tc>
        <w:tc>
          <w:tcPr>
            <w:tcW w:w="924" w:type="dxa"/>
            <w:shd w:val="clear" w:color="auto" w:fill="FDE9D9"/>
          </w:tcPr>
          <w:p w:rsidR="003F2EFF" w:rsidRPr="00034668" w:rsidRDefault="003F2EFF" w:rsidP="00F25985">
            <w:r w:rsidRPr="00034668">
              <w:rPr>
                <w:sz w:val="22"/>
                <w:szCs w:val="22"/>
              </w:rPr>
              <w:t>30271,4</w:t>
            </w:r>
          </w:p>
        </w:tc>
        <w:tc>
          <w:tcPr>
            <w:tcW w:w="924" w:type="dxa"/>
            <w:shd w:val="clear" w:color="auto" w:fill="FDE9D9"/>
          </w:tcPr>
          <w:p w:rsidR="003F2EFF" w:rsidRPr="00034668" w:rsidRDefault="003F2EFF" w:rsidP="00F25985">
            <w:r w:rsidRPr="00034668">
              <w:rPr>
                <w:sz w:val="22"/>
                <w:szCs w:val="22"/>
              </w:rPr>
              <w:t>43526,3</w:t>
            </w:r>
          </w:p>
        </w:tc>
        <w:tc>
          <w:tcPr>
            <w:tcW w:w="924" w:type="dxa"/>
            <w:shd w:val="clear" w:color="auto" w:fill="FDE9D9"/>
          </w:tcPr>
          <w:p w:rsidR="003F2EFF" w:rsidRPr="00034668" w:rsidRDefault="003F2EFF" w:rsidP="00F25985">
            <w:r w:rsidRPr="00034668">
              <w:rPr>
                <w:sz w:val="22"/>
                <w:szCs w:val="22"/>
              </w:rPr>
              <w:t>52132,6</w:t>
            </w:r>
          </w:p>
        </w:tc>
        <w:tc>
          <w:tcPr>
            <w:tcW w:w="924" w:type="dxa"/>
            <w:shd w:val="clear" w:color="auto" w:fill="FDE9D9"/>
          </w:tcPr>
          <w:p w:rsidR="003F2EFF" w:rsidRPr="00034668" w:rsidRDefault="003F2EFF" w:rsidP="00F25985">
            <w:r w:rsidRPr="00034668">
              <w:rPr>
                <w:sz w:val="22"/>
                <w:szCs w:val="22"/>
              </w:rPr>
              <w:t>68016,6</w:t>
            </w:r>
          </w:p>
        </w:tc>
        <w:tc>
          <w:tcPr>
            <w:tcW w:w="924" w:type="dxa"/>
            <w:shd w:val="clear" w:color="auto" w:fill="FDE9D9"/>
          </w:tcPr>
          <w:p w:rsidR="003F2EFF" w:rsidRPr="00034668" w:rsidRDefault="003F2EFF" w:rsidP="00F25985">
            <w:r w:rsidRPr="00034668">
              <w:rPr>
                <w:sz w:val="22"/>
                <w:szCs w:val="22"/>
              </w:rPr>
              <w:t>97071,4</w:t>
            </w:r>
          </w:p>
        </w:tc>
        <w:tc>
          <w:tcPr>
            <w:tcW w:w="924" w:type="dxa"/>
            <w:shd w:val="clear" w:color="auto" w:fill="FDE9D9"/>
          </w:tcPr>
          <w:p w:rsidR="003F2EFF" w:rsidRPr="00034668" w:rsidRDefault="003F2EFF" w:rsidP="00F25985">
            <w:r w:rsidRPr="00034668">
              <w:rPr>
                <w:sz w:val="22"/>
                <w:szCs w:val="22"/>
              </w:rPr>
              <w:t>96130,3</w:t>
            </w:r>
          </w:p>
        </w:tc>
        <w:tc>
          <w:tcPr>
            <w:tcW w:w="924" w:type="dxa"/>
            <w:shd w:val="clear" w:color="auto" w:fill="FDE9D9"/>
          </w:tcPr>
          <w:p w:rsidR="003F2EFF" w:rsidRPr="00034668" w:rsidRDefault="003F2EFF" w:rsidP="00F25985">
            <w:r w:rsidRPr="00034668">
              <w:rPr>
                <w:sz w:val="22"/>
                <w:szCs w:val="22"/>
              </w:rPr>
              <w:t>72892,0</w:t>
            </w:r>
          </w:p>
        </w:tc>
      </w:tr>
      <w:tr w:rsidR="003F2EFF" w:rsidRPr="007E73F5" w:rsidTr="00F25985">
        <w:tc>
          <w:tcPr>
            <w:tcW w:w="1601" w:type="dxa"/>
            <w:shd w:val="clear" w:color="auto" w:fill="FDE9D9"/>
          </w:tcPr>
          <w:p w:rsidR="003F2EFF" w:rsidRPr="00034668" w:rsidRDefault="003F2EFF" w:rsidP="00F25985">
            <w:r w:rsidRPr="00034668">
              <w:rPr>
                <w:sz w:val="22"/>
                <w:szCs w:val="22"/>
              </w:rPr>
              <w:t>Прибутковий податок з громадян/ Податок з доходів фізичних осіб</w:t>
            </w:r>
          </w:p>
        </w:tc>
        <w:tc>
          <w:tcPr>
            <w:tcW w:w="924" w:type="dxa"/>
            <w:shd w:val="clear" w:color="auto" w:fill="FDE9D9"/>
          </w:tcPr>
          <w:p w:rsidR="003F2EFF" w:rsidRPr="00034668" w:rsidRDefault="003F2EFF" w:rsidP="00F25985">
            <w:r w:rsidRPr="00034668">
              <w:rPr>
                <w:sz w:val="22"/>
                <w:szCs w:val="22"/>
              </w:rPr>
              <w:t>8505,6</w:t>
            </w:r>
          </w:p>
        </w:tc>
        <w:tc>
          <w:tcPr>
            <w:tcW w:w="924" w:type="dxa"/>
            <w:shd w:val="clear" w:color="auto" w:fill="FDE9D9"/>
          </w:tcPr>
          <w:p w:rsidR="003F2EFF" w:rsidRPr="00034668" w:rsidRDefault="003F2EFF" w:rsidP="00F25985">
            <w:r w:rsidRPr="00034668">
              <w:rPr>
                <w:sz w:val="22"/>
                <w:szCs w:val="22"/>
              </w:rPr>
              <w:t>7829,8</w:t>
            </w:r>
          </w:p>
        </w:tc>
        <w:tc>
          <w:tcPr>
            <w:tcW w:w="924" w:type="dxa"/>
            <w:shd w:val="clear" w:color="auto" w:fill="FDE9D9"/>
          </w:tcPr>
          <w:p w:rsidR="003F2EFF" w:rsidRPr="00034668" w:rsidRDefault="003F2EFF" w:rsidP="00F25985">
            <w:r w:rsidRPr="00034668">
              <w:rPr>
                <w:sz w:val="22"/>
                <w:szCs w:val="22"/>
              </w:rPr>
              <w:t>12010,6</w:t>
            </w:r>
          </w:p>
        </w:tc>
        <w:tc>
          <w:tcPr>
            <w:tcW w:w="924" w:type="dxa"/>
            <w:shd w:val="clear" w:color="auto" w:fill="FDE9D9"/>
          </w:tcPr>
          <w:p w:rsidR="003F2EFF" w:rsidRPr="00034668" w:rsidRDefault="003F2EFF" w:rsidP="00F25985">
            <w:r w:rsidRPr="00034668">
              <w:rPr>
                <w:sz w:val="22"/>
                <w:szCs w:val="22"/>
              </w:rPr>
              <w:t>21572,9</w:t>
            </w:r>
          </w:p>
        </w:tc>
        <w:tc>
          <w:tcPr>
            <w:tcW w:w="924" w:type="dxa"/>
            <w:shd w:val="clear" w:color="auto" w:fill="FDE9D9"/>
          </w:tcPr>
          <w:p w:rsidR="003F2EFF" w:rsidRPr="00034668" w:rsidRDefault="003F2EFF" w:rsidP="00F25985">
            <w:r w:rsidRPr="00034668">
              <w:rPr>
                <w:sz w:val="22"/>
                <w:szCs w:val="22"/>
              </w:rPr>
              <w:t>30006,4</w:t>
            </w:r>
          </w:p>
        </w:tc>
        <w:tc>
          <w:tcPr>
            <w:tcW w:w="924" w:type="dxa"/>
            <w:shd w:val="clear" w:color="auto" w:fill="FDE9D9"/>
          </w:tcPr>
          <w:p w:rsidR="003F2EFF" w:rsidRPr="00034668" w:rsidRDefault="003F2EFF" w:rsidP="00F25985">
            <w:r w:rsidRPr="00034668">
              <w:rPr>
                <w:sz w:val="22"/>
                <w:szCs w:val="22"/>
              </w:rPr>
              <w:t>36986,7</w:t>
            </w:r>
          </w:p>
        </w:tc>
        <w:tc>
          <w:tcPr>
            <w:tcW w:w="924" w:type="dxa"/>
            <w:shd w:val="clear" w:color="auto" w:fill="FDE9D9"/>
          </w:tcPr>
          <w:p w:rsidR="003F2EFF" w:rsidRPr="00034668" w:rsidRDefault="003F2EFF" w:rsidP="00F25985">
            <w:r w:rsidRPr="00034668">
              <w:rPr>
                <w:sz w:val="22"/>
                <w:szCs w:val="22"/>
              </w:rPr>
              <w:t>51214,3</w:t>
            </w:r>
          </w:p>
        </w:tc>
        <w:tc>
          <w:tcPr>
            <w:tcW w:w="924" w:type="dxa"/>
            <w:shd w:val="clear" w:color="auto" w:fill="FDE9D9"/>
          </w:tcPr>
          <w:p w:rsidR="003F2EFF" w:rsidRPr="00034668" w:rsidRDefault="003F2EFF" w:rsidP="00F25985">
            <w:r w:rsidRPr="00034668">
              <w:rPr>
                <w:sz w:val="22"/>
                <w:szCs w:val="22"/>
              </w:rPr>
              <w:t>58685,3</w:t>
            </w:r>
          </w:p>
        </w:tc>
        <w:tc>
          <w:tcPr>
            <w:tcW w:w="924" w:type="dxa"/>
            <w:shd w:val="clear" w:color="auto" w:fill="FDE9D9"/>
          </w:tcPr>
          <w:p w:rsidR="003F2EFF" w:rsidRPr="00034668" w:rsidRDefault="003F2EFF" w:rsidP="00F25985">
            <w:r w:rsidRPr="00034668">
              <w:rPr>
                <w:sz w:val="22"/>
                <w:szCs w:val="22"/>
              </w:rPr>
              <w:t>39651,7</w:t>
            </w:r>
          </w:p>
        </w:tc>
      </w:tr>
      <w:tr w:rsidR="003F2EFF" w:rsidRPr="007E73F5" w:rsidTr="00F25985">
        <w:tc>
          <w:tcPr>
            <w:tcW w:w="1601" w:type="dxa"/>
            <w:shd w:val="clear" w:color="auto" w:fill="FDE9D9"/>
          </w:tcPr>
          <w:p w:rsidR="003F2EFF" w:rsidRPr="00034668" w:rsidRDefault="003F2EFF" w:rsidP="00F25985">
            <w:r w:rsidRPr="00034668">
              <w:rPr>
                <w:sz w:val="22"/>
                <w:szCs w:val="22"/>
              </w:rPr>
              <w:t>Єдиний податок(крім с/г виробників)</w:t>
            </w:r>
          </w:p>
        </w:tc>
        <w:tc>
          <w:tcPr>
            <w:tcW w:w="924" w:type="dxa"/>
            <w:shd w:val="clear" w:color="auto" w:fill="FDE9D9"/>
          </w:tcPr>
          <w:p w:rsidR="003F2EFF" w:rsidRPr="00034668" w:rsidRDefault="003F2EFF" w:rsidP="00F25985">
            <w:r w:rsidRPr="00034668">
              <w:rPr>
                <w:sz w:val="22"/>
                <w:szCs w:val="22"/>
              </w:rPr>
              <w:t>1790,9</w:t>
            </w:r>
          </w:p>
        </w:tc>
        <w:tc>
          <w:tcPr>
            <w:tcW w:w="924" w:type="dxa"/>
            <w:shd w:val="clear" w:color="auto" w:fill="FDE9D9"/>
          </w:tcPr>
          <w:p w:rsidR="003F2EFF" w:rsidRPr="00034668" w:rsidRDefault="003F2EFF" w:rsidP="00F25985">
            <w:r w:rsidRPr="00034668">
              <w:rPr>
                <w:sz w:val="22"/>
                <w:szCs w:val="22"/>
              </w:rPr>
              <w:t>1995,7</w:t>
            </w:r>
          </w:p>
        </w:tc>
        <w:tc>
          <w:tcPr>
            <w:tcW w:w="924" w:type="dxa"/>
            <w:shd w:val="clear" w:color="auto" w:fill="FDE9D9"/>
          </w:tcPr>
          <w:p w:rsidR="003F2EFF" w:rsidRPr="00034668" w:rsidRDefault="003F2EFF" w:rsidP="00F25985">
            <w:r w:rsidRPr="00034668">
              <w:rPr>
                <w:sz w:val="22"/>
                <w:szCs w:val="22"/>
              </w:rPr>
              <w:t>3113,0</w:t>
            </w:r>
          </w:p>
        </w:tc>
        <w:tc>
          <w:tcPr>
            <w:tcW w:w="924" w:type="dxa"/>
            <w:shd w:val="clear" w:color="auto" w:fill="FDE9D9"/>
          </w:tcPr>
          <w:p w:rsidR="003F2EFF" w:rsidRPr="00034668" w:rsidRDefault="003F2EFF" w:rsidP="00F25985">
            <w:r w:rsidRPr="00034668">
              <w:rPr>
                <w:sz w:val="22"/>
                <w:szCs w:val="22"/>
              </w:rPr>
              <w:t>4649,1</w:t>
            </w:r>
          </w:p>
        </w:tc>
        <w:tc>
          <w:tcPr>
            <w:tcW w:w="924" w:type="dxa"/>
            <w:shd w:val="clear" w:color="auto" w:fill="FDE9D9"/>
          </w:tcPr>
          <w:p w:rsidR="003F2EFF" w:rsidRPr="00034668" w:rsidRDefault="003F2EFF" w:rsidP="00F25985">
            <w:r w:rsidRPr="00034668">
              <w:rPr>
                <w:sz w:val="22"/>
                <w:szCs w:val="22"/>
              </w:rPr>
              <w:t>5609,4</w:t>
            </w:r>
          </w:p>
        </w:tc>
        <w:tc>
          <w:tcPr>
            <w:tcW w:w="924" w:type="dxa"/>
            <w:shd w:val="clear" w:color="auto" w:fill="FDE9D9"/>
          </w:tcPr>
          <w:p w:rsidR="003F2EFF" w:rsidRPr="00034668" w:rsidRDefault="003F2EFF" w:rsidP="00F25985">
            <w:r w:rsidRPr="00034668">
              <w:rPr>
                <w:sz w:val="22"/>
                <w:szCs w:val="22"/>
              </w:rPr>
              <w:t>7295,6</w:t>
            </w:r>
          </w:p>
        </w:tc>
        <w:tc>
          <w:tcPr>
            <w:tcW w:w="924" w:type="dxa"/>
            <w:shd w:val="clear" w:color="auto" w:fill="FDE9D9"/>
          </w:tcPr>
          <w:p w:rsidR="003F2EFF" w:rsidRPr="00034668" w:rsidRDefault="003F2EFF" w:rsidP="00F25985">
            <w:r w:rsidRPr="00034668">
              <w:rPr>
                <w:sz w:val="22"/>
                <w:szCs w:val="22"/>
              </w:rPr>
              <w:t>9578,4</w:t>
            </w:r>
          </w:p>
        </w:tc>
        <w:tc>
          <w:tcPr>
            <w:tcW w:w="924" w:type="dxa"/>
            <w:shd w:val="clear" w:color="auto" w:fill="FDE9D9"/>
          </w:tcPr>
          <w:p w:rsidR="003F2EFF" w:rsidRPr="00034668" w:rsidRDefault="003F2EFF" w:rsidP="00F25985">
            <w:r w:rsidRPr="00034668">
              <w:rPr>
                <w:sz w:val="22"/>
                <w:szCs w:val="22"/>
              </w:rPr>
              <w:t>9615,2</w:t>
            </w:r>
          </w:p>
        </w:tc>
        <w:tc>
          <w:tcPr>
            <w:tcW w:w="924" w:type="dxa"/>
            <w:shd w:val="clear" w:color="auto" w:fill="FDE9D9"/>
          </w:tcPr>
          <w:p w:rsidR="003F2EFF" w:rsidRPr="00034668" w:rsidRDefault="003F2EFF" w:rsidP="00F25985">
            <w:r w:rsidRPr="00034668">
              <w:rPr>
                <w:sz w:val="22"/>
                <w:szCs w:val="22"/>
              </w:rPr>
              <w:t>6397,9</w:t>
            </w:r>
          </w:p>
        </w:tc>
      </w:tr>
      <w:tr w:rsidR="003F2EFF" w:rsidRPr="007E73F5" w:rsidTr="00F25985">
        <w:tc>
          <w:tcPr>
            <w:tcW w:w="1601" w:type="dxa"/>
            <w:shd w:val="clear" w:color="auto" w:fill="FDE9D9"/>
          </w:tcPr>
          <w:p w:rsidR="003F2EFF" w:rsidRPr="00034668" w:rsidRDefault="003F2EFF" w:rsidP="00F25985">
            <w:r w:rsidRPr="00034668">
              <w:rPr>
                <w:sz w:val="22"/>
                <w:szCs w:val="22"/>
              </w:rPr>
              <w:t>Єдиний податок від с/г виробників</w:t>
            </w:r>
          </w:p>
        </w:tc>
        <w:tc>
          <w:tcPr>
            <w:tcW w:w="924" w:type="dxa"/>
            <w:shd w:val="clear" w:color="auto" w:fill="FDE9D9"/>
          </w:tcPr>
          <w:p w:rsidR="003F2EFF" w:rsidRPr="00034668" w:rsidRDefault="003F2EFF" w:rsidP="00F25985">
            <w:r w:rsidRPr="00034668">
              <w:rPr>
                <w:sz w:val="22"/>
                <w:szCs w:val="22"/>
              </w:rPr>
              <w:t>х</w:t>
            </w:r>
          </w:p>
        </w:tc>
        <w:tc>
          <w:tcPr>
            <w:tcW w:w="924" w:type="dxa"/>
            <w:shd w:val="clear" w:color="auto" w:fill="FDE9D9"/>
          </w:tcPr>
          <w:p w:rsidR="003F2EFF" w:rsidRPr="00034668" w:rsidRDefault="003F2EFF" w:rsidP="00F25985">
            <w:r w:rsidRPr="00034668">
              <w:rPr>
                <w:sz w:val="22"/>
                <w:szCs w:val="22"/>
              </w:rPr>
              <w:t>1039,6</w:t>
            </w:r>
          </w:p>
        </w:tc>
        <w:tc>
          <w:tcPr>
            <w:tcW w:w="924" w:type="dxa"/>
            <w:shd w:val="clear" w:color="auto" w:fill="FDE9D9"/>
          </w:tcPr>
          <w:p w:rsidR="003F2EFF" w:rsidRPr="00034668" w:rsidRDefault="003F2EFF" w:rsidP="00F25985">
            <w:r w:rsidRPr="00034668">
              <w:rPr>
                <w:sz w:val="22"/>
                <w:szCs w:val="22"/>
              </w:rPr>
              <w:t>1640,9</w:t>
            </w:r>
          </w:p>
        </w:tc>
        <w:tc>
          <w:tcPr>
            <w:tcW w:w="924" w:type="dxa"/>
            <w:shd w:val="clear" w:color="auto" w:fill="FDE9D9"/>
          </w:tcPr>
          <w:p w:rsidR="003F2EFF" w:rsidRPr="00034668" w:rsidRDefault="003F2EFF" w:rsidP="00F25985">
            <w:r w:rsidRPr="00034668">
              <w:rPr>
                <w:sz w:val="22"/>
                <w:szCs w:val="22"/>
              </w:rPr>
              <w:t>2072,5</w:t>
            </w:r>
          </w:p>
        </w:tc>
        <w:tc>
          <w:tcPr>
            <w:tcW w:w="924" w:type="dxa"/>
            <w:shd w:val="clear" w:color="auto" w:fill="FDE9D9"/>
          </w:tcPr>
          <w:p w:rsidR="003F2EFF" w:rsidRPr="00034668" w:rsidRDefault="003F2EFF" w:rsidP="00F25985">
            <w:r w:rsidRPr="00034668">
              <w:rPr>
                <w:sz w:val="22"/>
                <w:szCs w:val="22"/>
              </w:rPr>
              <w:t>2667,1</w:t>
            </w:r>
          </w:p>
        </w:tc>
        <w:tc>
          <w:tcPr>
            <w:tcW w:w="924" w:type="dxa"/>
            <w:shd w:val="clear" w:color="auto" w:fill="FDE9D9"/>
          </w:tcPr>
          <w:p w:rsidR="003F2EFF" w:rsidRPr="00034668" w:rsidRDefault="003F2EFF" w:rsidP="00F25985">
            <w:r w:rsidRPr="00034668">
              <w:rPr>
                <w:sz w:val="22"/>
                <w:szCs w:val="22"/>
              </w:rPr>
              <w:t>3486,7</w:t>
            </w:r>
          </w:p>
        </w:tc>
        <w:tc>
          <w:tcPr>
            <w:tcW w:w="924" w:type="dxa"/>
            <w:shd w:val="clear" w:color="auto" w:fill="FDE9D9"/>
          </w:tcPr>
          <w:p w:rsidR="003F2EFF" w:rsidRPr="00034668" w:rsidRDefault="003F2EFF" w:rsidP="00F25985">
            <w:r w:rsidRPr="00034668">
              <w:rPr>
                <w:sz w:val="22"/>
                <w:szCs w:val="22"/>
              </w:rPr>
              <w:t>3974,9</w:t>
            </w:r>
          </w:p>
        </w:tc>
        <w:tc>
          <w:tcPr>
            <w:tcW w:w="924" w:type="dxa"/>
            <w:shd w:val="clear" w:color="auto" w:fill="FDE9D9"/>
          </w:tcPr>
          <w:p w:rsidR="003F2EFF" w:rsidRPr="00034668" w:rsidRDefault="003F2EFF" w:rsidP="00F25985">
            <w:r w:rsidRPr="00034668">
              <w:rPr>
                <w:sz w:val="22"/>
                <w:szCs w:val="22"/>
              </w:rPr>
              <w:t>4547,2</w:t>
            </w:r>
          </w:p>
        </w:tc>
        <w:tc>
          <w:tcPr>
            <w:tcW w:w="924" w:type="dxa"/>
            <w:shd w:val="clear" w:color="auto" w:fill="FDE9D9"/>
          </w:tcPr>
          <w:p w:rsidR="003F2EFF" w:rsidRPr="00034668" w:rsidRDefault="003F2EFF" w:rsidP="00F25985">
            <w:r w:rsidRPr="00034668">
              <w:rPr>
                <w:sz w:val="22"/>
                <w:szCs w:val="22"/>
              </w:rPr>
              <w:t>2606,7</w:t>
            </w:r>
          </w:p>
        </w:tc>
      </w:tr>
      <w:tr w:rsidR="003F2EFF" w:rsidRPr="007E73F5" w:rsidTr="00F25985">
        <w:tc>
          <w:tcPr>
            <w:tcW w:w="1601" w:type="dxa"/>
            <w:shd w:val="clear" w:color="auto" w:fill="FDE9D9"/>
          </w:tcPr>
          <w:p w:rsidR="003F2EFF" w:rsidRPr="00034668" w:rsidRDefault="003F2EFF" w:rsidP="00F25985">
            <w:r w:rsidRPr="00034668">
              <w:rPr>
                <w:sz w:val="22"/>
                <w:szCs w:val="22"/>
              </w:rPr>
              <w:t>Доходи від відчуження нерухомості та землі</w:t>
            </w:r>
          </w:p>
        </w:tc>
        <w:tc>
          <w:tcPr>
            <w:tcW w:w="924" w:type="dxa"/>
            <w:shd w:val="clear" w:color="auto" w:fill="FDE9D9"/>
          </w:tcPr>
          <w:p w:rsidR="003F2EFF" w:rsidRPr="00034668" w:rsidRDefault="003F2EFF" w:rsidP="00F25985">
            <w:r w:rsidRPr="00034668">
              <w:rPr>
                <w:sz w:val="22"/>
                <w:szCs w:val="22"/>
              </w:rPr>
              <w:t>562,7</w:t>
            </w:r>
          </w:p>
        </w:tc>
        <w:tc>
          <w:tcPr>
            <w:tcW w:w="924" w:type="dxa"/>
            <w:shd w:val="clear" w:color="auto" w:fill="FDE9D9"/>
          </w:tcPr>
          <w:p w:rsidR="003F2EFF" w:rsidRPr="00034668" w:rsidRDefault="003F2EFF" w:rsidP="00F25985">
            <w:r w:rsidRPr="00034668">
              <w:rPr>
                <w:sz w:val="22"/>
                <w:szCs w:val="22"/>
              </w:rPr>
              <w:t>341,4</w:t>
            </w:r>
          </w:p>
        </w:tc>
        <w:tc>
          <w:tcPr>
            <w:tcW w:w="924" w:type="dxa"/>
            <w:shd w:val="clear" w:color="auto" w:fill="FDE9D9"/>
          </w:tcPr>
          <w:p w:rsidR="003F2EFF" w:rsidRPr="00034668" w:rsidRDefault="003F2EFF" w:rsidP="00F25985">
            <w:r w:rsidRPr="00034668">
              <w:rPr>
                <w:sz w:val="22"/>
                <w:szCs w:val="22"/>
              </w:rPr>
              <w:t>224,3</w:t>
            </w:r>
          </w:p>
        </w:tc>
        <w:tc>
          <w:tcPr>
            <w:tcW w:w="924" w:type="dxa"/>
            <w:shd w:val="clear" w:color="auto" w:fill="FDE9D9"/>
          </w:tcPr>
          <w:p w:rsidR="003F2EFF" w:rsidRPr="00034668" w:rsidRDefault="003F2EFF" w:rsidP="00F25985">
            <w:r w:rsidRPr="00034668">
              <w:rPr>
                <w:sz w:val="22"/>
                <w:szCs w:val="22"/>
              </w:rPr>
              <w:t>118,3</w:t>
            </w:r>
          </w:p>
        </w:tc>
        <w:tc>
          <w:tcPr>
            <w:tcW w:w="924" w:type="dxa"/>
            <w:shd w:val="clear" w:color="auto" w:fill="FDE9D9"/>
          </w:tcPr>
          <w:p w:rsidR="003F2EFF" w:rsidRPr="00034668" w:rsidRDefault="003F2EFF" w:rsidP="00F25985">
            <w:r w:rsidRPr="00034668">
              <w:rPr>
                <w:sz w:val="22"/>
                <w:szCs w:val="22"/>
              </w:rPr>
              <w:t>0,0</w:t>
            </w:r>
          </w:p>
        </w:tc>
        <w:tc>
          <w:tcPr>
            <w:tcW w:w="924" w:type="dxa"/>
            <w:shd w:val="clear" w:color="auto" w:fill="FDE9D9"/>
          </w:tcPr>
          <w:p w:rsidR="003F2EFF" w:rsidRPr="00034668" w:rsidRDefault="003F2EFF" w:rsidP="00F25985">
            <w:r w:rsidRPr="00034668">
              <w:rPr>
                <w:sz w:val="22"/>
                <w:szCs w:val="22"/>
              </w:rPr>
              <w:t>1112,2</w:t>
            </w:r>
          </w:p>
        </w:tc>
        <w:tc>
          <w:tcPr>
            <w:tcW w:w="924" w:type="dxa"/>
            <w:shd w:val="clear" w:color="auto" w:fill="FDE9D9"/>
          </w:tcPr>
          <w:p w:rsidR="003F2EFF" w:rsidRPr="00034668" w:rsidRDefault="003F2EFF" w:rsidP="00F25985">
            <w:r w:rsidRPr="00034668">
              <w:rPr>
                <w:sz w:val="22"/>
                <w:szCs w:val="22"/>
              </w:rPr>
              <w:t>537,7</w:t>
            </w:r>
          </w:p>
        </w:tc>
        <w:tc>
          <w:tcPr>
            <w:tcW w:w="924" w:type="dxa"/>
            <w:shd w:val="clear" w:color="auto" w:fill="FDE9D9"/>
          </w:tcPr>
          <w:p w:rsidR="003F2EFF" w:rsidRPr="00034668" w:rsidRDefault="003F2EFF" w:rsidP="00F25985">
            <w:r w:rsidRPr="00034668">
              <w:rPr>
                <w:sz w:val="22"/>
                <w:szCs w:val="22"/>
              </w:rPr>
              <w:t>789,4</w:t>
            </w:r>
          </w:p>
        </w:tc>
        <w:tc>
          <w:tcPr>
            <w:tcW w:w="924" w:type="dxa"/>
            <w:shd w:val="clear" w:color="auto" w:fill="FDE9D9"/>
          </w:tcPr>
          <w:p w:rsidR="003F2EFF" w:rsidRPr="00034668" w:rsidRDefault="003F2EFF" w:rsidP="00F25985">
            <w:r w:rsidRPr="00034668">
              <w:rPr>
                <w:sz w:val="22"/>
                <w:szCs w:val="22"/>
              </w:rPr>
              <w:t>732,7</w:t>
            </w:r>
          </w:p>
        </w:tc>
      </w:tr>
      <w:tr w:rsidR="003F2EFF" w:rsidRPr="007E73F5" w:rsidTr="00F25985">
        <w:tc>
          <w:tcPr>
            <w:tcW w:w="1601" w:type="dxa"/>
            <w:shd w:val="clear" w:color="auto" w:fill="FDE9D9"/>
          </w:tcPr>
          <w:p w:rsidR="003F2EFF" w:rsidRPr="00034668" w:rsidRDefault="003F2EFF" w:rsidP="00F25985">
            <w:r w:rsidRPr="00034668">
              <w:rPr>
                <w:sz w:val="22"/>
                <w:szCs w:val="22"/>
              </w:rPr>
              <w:t>Податок на прибуток підприємств комунальної власності</w:t>
            </w:r>
          </w:p>
        </w:tc>
        <w:tc>
          <w:tcPr>
            <w:tcW w:w="924" w:type="dxa"/>
            <w:shd w:val="clear" w:color="auto" w:fill="FDE9D9"/>
          </w:tcPr>
          <w:p w:rsidR="003F2EFF" w:rsidRPr="00034668" w:rsidRDefault="003F2EFF" w:rsidP="00F25985">
            <w:r w:rsidRPr="00034668">
              <w:rPr>
                <w:sz w:val="22"/>
                <w:szCs w:val="22"/>
              </w:rPr>
              <w:t>55,3</w:t>
            </w:r>
          </w:p>
        </w:tc>
        <w:tc>
          <w:tcPr>
            <w:tcW w:w="924" w:type="dxa"/>
            <w:shd w:val="clear" w:color="auto" w:fill="FDE9D9"/>
          </w:tcPr>
          <w:p w:rsidR="003F2EFF" w:rsidRPr="00034668" w:rsidRDefault="003F2EFF" w:rsidP="00F25985">
            <w:r w:rsidRPr="00034668">
              <w:rPr>
                <w:sz w:val="22"/>
                <w:szCs w:val="22"/>
              </w:rPr>
              <w:t>21,4</w:t>
            </w:r>
          </w:p>
        </w:tc>
        <w:tc>
          <w:tcPr>
            <w:tcW w:w="924" w:type="dxa"/>
            <w:shd w:val="clear" w:color="auto" w:fill="FDE9D9"/>
          </w:tcPr>
          <w:p w:rsidR="003F2EFF" w:rsidRPr="00034668" w:rsidRDefault="003F2EFF" w:rsidP="00F25985">
            <w:r w:rsidRPr="00034668">
              <w:rPr>
                <w:sz w:val="22"/>
                <w:szCs w:val="22"/>
              </w:rPr>
              <w:t>16,8</w:t>
            </w:r>
          </w:p>
        </w:tc>
        <w:tc>
          <w:tcPr>
            <w:tcW w:w="924" w:type="dxa"/>
            <w:shd w:val="clear" w:color="auto" w:fill="FDE9D9"/>
          </w:tcPr>
          <w:p w:rsidR="003F2EFF" w:rsidRPr="00034668" w:rsidRDefault="003F2EFF" w:rsidP="00F25985">
            <w:r w:rsidRPr="00034668">
              <w:rPr>
                <w:sz w:val="22"/>
                <w:szCs w:val="22"/>
              </w:rPr>
              <w:t>18,7</w:t>
            </w:r>
          </w:p>
        </w:tc>
        <w:tc>
          <w:tcPr>
            <w:tcW w:w="924" w:type="dxa"/>
            <w:shd w:val="clear" w:color="auto" w:fill="FDE9D9"/>
          </w:tcPr>
          <w:p w:rsidR="003F2EFF" w:rsidRPr="00034668" w:rsidRDefault="003F2EFF" w:rsidP="00F25985">
            <w:r w:rsidRPr="00034668">
              <w:rPr>
                <w:sz w:val="22"/>
                <w:szCs w:val="22"/>
              </w:rPr>
              <w:t>-2,1</w:t>
            </w:r>
          </w:p>
        </w:tc>
        <w:tc>
          <w:tcPr>
            <w:tcW w:w="924" w:type="dxa"/>
            <w:shd w:val="clear" w:color="auto" w:fill="FDE9D9"/>
          </w:tcPr>
          <w:p w:rsidR="003F2EFF" w:rsidRPr="00034668" w:rsidRDefault="003F2EFF" w:rsidP="00F25985">
            <w:r w:rsidRPr="00034668">
              <w:rPr>
                <w:sz w:val="22"/>
                <w:szCs w:val="22"/>
              </w:rPr>
              <w:t>2,4</w:t>
            </w:r>
          </w:p>
        </w:tc>
        <w:tc>
          <w:tcPr>
            <w:tcW w:w="924" w:type="dxa"/>
            <w:shd w:val="clear" w:color="auto" w:fill="FDE9D9"/>
          </w:tcPr>
          <w:p w:rsidR="003F2EFF" w:rsidRPr="00034668" w:rsidRDefault="003F2EFF" w:rsidP="00F25985">
            <w:r w:rsidRPr="00034668">
              <w:rPr>
                <w:sz w:val="22"/>
                <w:szCs w:val="22"/>
              </w:rPr>
              <w:t>5,9</w:t>
            </w:r>
          </w:p>
        </w:tc>
        <w:tc>
          <w:tcPr>
            <w:tcW w:w="924" w:type="dxa"/>
            <w:shd w:val="clear" w:color="auto" w:fill="FDE9D9"/>
          </w:tcPr>
          <w:p w:rsidR="003F2EFF" w:rsidRPr="00034668" w:rsidRDefault="003F2EFF" w:rsidP="00F25985">
            <w:r w:rsidRPr="00034668">
              <w:rPr>
                <w:sz w:val="22"/>
                <w:szCs w:val="22"/>
              </w:rPr>
              <w:t>8,0</w:t>
            </w:r>
          </w:p>
        </w:tc>
        <w:tc>
          <w:tcPr>
            <w:tcW w:w="924" w:type="dxa"/>
            <w:shd w:val="clear" w:color="auto" w:fill="FDE9D9"/>
          </w:tcPr>
          <w:p w:rsidR="003F2EFF" w:rsidRPr="00034668" w:rsidRDefault="003F2EFF" w:rsidP="00F25985">
            <w:r w:rsidRPr="00034668">
              <w:rPr>
                <w:sz w:val="22"/>
                <w:szCs w:val="22"/>
              </w:rPr>
              <w:t>16,8</w:t>
            </w:r>
          </w:p>
        </w:tc>
      </w:tr>
      <w:tr w:rsidR="003F2EFF" w:rsidRPr="007E73F5" w:rsidTr="00F25985">
        <w:tc>
          <w:tcPr>
            <w:tcW w:w="1601" w:type="dxa"/>
            <w:shd w:val="clear" w:color="auto" w:fill="FDE9D9"/>
          </w:tcPr>
          <w:p w:rsidR="003F2EFF" w:rsidRPr="00034668" w:rsidRDefault="003F2EFF" w:rsidP="00F25985">
            <w:r w:rsidRPr="00034668">
              <w:rPr>
                <w:sz w:val="22"/>
                <w:szCs w:val="22"/>
              </w:rPr>
              <w:t>Плата за землю</w:t>
            </w:r>
          </w:p>
        </w:tc>
        <w:tc>
          <w:tcPr>
            <w:tcW w:w="924" w:type="dxa"/>
            <w:shd w:val="clear" w:color="auto" w:fill="FDE9D9"/>
          </w:tcPr>
          <w:p w:rsidR="003F2EFF" w:rsidRPr="00034668" w:rsidRDefault="003F2EFF" w:rsidP="00F25985">
            <w:r w:rsidRPr="00034668">
              <w:rPr>
                <w:sz w:val="22"/>
                <w:szCs w:val="22"/>
              </w:rPr>
              <w:t>3264,2</w:t>
            </w:r>
          </w:p>
        </w:tc>
        <w:tc>
          <w:tcPr>
            <w:tcW w:w="924" w:type="dxa"/>
            <w:shd w:val="clear" w:color="auto" w:fill="FDE9D9"/>
          </w:tcPr>
          <w:p w:rsidR="003F2EFF" w:rsidRPr="00034668" w:rsidRDefault="003F2EFF" w:rsidP="00F25985">
            <w:r w:rsidRPr="00034668">
              <w:rPr>
                <w:sz w:val="22"/>
                <w:szCs w:val="22"/>
              </w:rPr>
              <w:t>5235,9</w:t>
            </w:r>
          </w:p>
        </w:tc>
        <w:tc>
          <w:tcPr>
            <w:tcW w:w="924" w:type="dxa"/>
            <w:shd w:val="clear" w:color="auto" w:fill="FDE9D9"/>
          </w:tcPr>
          <w:p w:rsidR="003F2EFF" w:rsidRPr="00034668" w:rsidRDefault="003F2EFF" w:rsidP="00F25985">
            <w:r w:rsidRPr="00034668">
              <w:rPr>
                <w:sz w:val="22"/>
                <w:szCs w:val="22"/>
              </w:rPr>
              <w:t>7229,8</w:t>
            </w:r>
          </w:p>
        </w:tc>
        <w:tc>
          <w:tcPr>
            <w:tcW w:w="924" w:type="dxa"/>
            <w:shd w:val="clear" w:color="auto" w:fill="FDE9D9"/>
          </w:tcPr>
          <w:p w:rsidR="003F2EFF" w:rsidRPr="00034668" w:rsidRDefault="003F2EFF" w:rsidP="00F25985">
            <w:r w:rsidRPr="00034668">
              <w:rPr>
                <w:sz w:val="22"/>
                <w:szCs w:val="22"/>
              </w:rPr>
              <w:t>8985,2</w:t>
            </w:r>
          </w:p>
        </w:tc>
        <w:tc>
          <w:tcPr>
            <w:tcW w:w="924" w:type="dxa"/>
            <w:shd w:val="clear" w:color="auto" w:fill="FDE9D9"/>
          </w:tcPr>
          <w:p w:rsidR="003F2EFF" w:rsidRPr="00034668" w:rsidRDefault="003F2EFF" w:rsidP="00F25985">
            <w:r w:rsidRPr="00034668">
              <w:rPr>
                <w:sz w:val="22"/>
                <w:szCs w:val="22"/>
              </w:rPr>
              <w:t>9022,7</w:t>
            </w:r>
          </w:p>
        </w:tc>
        <w:tc>
          <w:tcPr>
            <w:tcW w:w="924" w:type="dxa"/>
            <w:shd w:val="clear" w:color="auto" w:fill="FDE9D9"/>
          </w:tcPr>
          <w:p w:rsidR="003F2EFF" w:rsidRPr="00034668" w:rsidRDefault="003F2EFF" w:rsidP="00F25985">
            <w:r w:rsidRPr="00034668">
              <w:rPr>
                <w:sz w:val="22"/>
                <w:szCs w:val="22"/>
              </w:rPr>
              <w:t>9653,0</w:t>
            </w:r>
          </w:p>
        </w:tc>
        <w:tc>
          <w:tcPr>
            <w:tcW w:w="924" w:type="dxa"/>
            <w:shd w:val="clear" w:color="auto" w:fill="FDE9D9"/>
          </w:tcPr>
          <w:p w:rsidR="003F2EFF" w:rsidRPr="00034668" w:rsidRDefault="003F2EFF" w:rsidP="00F25985">
            <w:r w:rsidRPr="00034668">
              <w:rPr>
                <w:sz w:val="22"/>
                <w:szCs w:val="22"/>
              </w:rPr>
              <w:t>16429,7</w:t>
            </w:r>
          </w:p>
        </w:tc>
        <w:tc>
          <w:tcPr>
            <w:tcW w:w="924" w:type="dxa"/>
            <w:shd w:val="clear" w:color="auto" w:fill="FDE9D9"/>
          </w:tcPr>
          <w:p w:rsidR="003F2EFF" w:rsidRPr="00034668" w:rsidRDefault="003F2EFF" w:rsidP="00F25985">
            <w:r w:rsidRPr="00034668">
              <w:rPr>
                <w:sz w:val="22"/>
                <w:szCs w:val="22"/>
              </w:rPr>
              <w:t>15090,5</w:t>
            </w:r>
          </w:p>
        </w:tc>
        <w:tc>
          <w:tcPr>
            <w:tcW w:w="924" w:type="dxa"/>
            <w:shd w:val="clear" w:color="auto" w:fill="FDE9D9"/>
          </w:tcPr>
          <w:p w:rsidR="003F2EFF" w:rsidRPr="00034668" w:rsidRDefault="003F2EFF" w:rsidP="00F25985">
            <w:r w:rsidRPr="00034668">
              <w:rPr>
                <w:sz w:val="22"/>
                <w:szCs w:val="22"/>
              </w:rPr>
              <w:t>13554,7</w:t>
            </w:r>
          </w:p>
        </w:tc>
      </w:tr>
      <w:tr w:rsidR="003F2EFF" w:rsidRPr="007E73F5" w:rsidTr="00F25985">
        <w:tc>
          <w:tcPr>
            <w:tcW w:w="1601" w:type="dxa"/>
            <w:shd w:val="clear" w:color="auto" w:fill="FDE9D9"/>
          </w:tcPr>
          <w:p w:rsidR="003F2EFF" w:rsidRPr="00034668" w:rsidRDefault="003F2EFF" w:rsidP="00F25985">
            <w:r w:rsidRPr="00034668">
              <w:rPr>
                <w:sz w:val="22"/>
                <w:szCs w:val="22"/>
              </w:rPr>
              <w:t>Податок на нерухомість</w:t>
            </w:r>
          </w:p>
        </w:tc>
        <w:tc>
          <w:tcPr>
            <w:tcW w:w="924" w:type="dxa"/>
            <w:shd w:val="clear" w:color="auto" w:fill="FDE9D9"/>
          </w:tcPr>
          <w:p w:rsidR="003F2EFF" w:rsidRPr="00034668" w:rsidRDefault="003F2EFF" w:rsidP="00F25985">
            <w:r w:rsidRPr="00034668">
              <w:rPr>
                <w:sz w:val="22"/>
                <w:szCs w:val="22"/>
              </w:rPr>
              <w:t>х</w:t>
            </w:r>
          </w:p>
        </w:tc>
        <w:tc>
          <w:tcPr>
            <w:tcW w:w="924" w:type="dxa"/>
            <w:shd w:val="clear" w:color="auto" w:fill="FDE9D9"/>
          </w:tcPr>
          <w:p w:rsidR="003F2EFF" w:rsidRPr="00034668" w:rsidRDefault="003F2EFF" w:rsidP="00F25985">
            <w:r w:rsidRPr="00034668">
              <w:rPr>
                <w:sz w:val="22"/>
                <w:szCs w:val="22"/>
              </w:rPr>
              <w:t>156,0</w:t>
            </w:r>
          </w:p>
        </w:tc>
        <w:tc>
          <w:tcPr>
            <w:tcW w:w="924" w:type="dxa"/>
            <w:shd w:val="clear" w:color="auto" w:fill="FDE9D9"/>
          </w:tcPr>
          <w:p w:rsidR="003F2EFF" w:rsidRPr="00034668" w:rsidRDefault="003F2EFF" w:rsidP="00F25985">
            <w:r w:rsidRPr="00034668">
              <w:rPr>
                <w:sz w:val="22"/>
                <w:szCs w:val="22"/>
              </w:rPr>
              <w:t>407,1</w:t>
            </w:r>
          </w:p>
        </w:tc>
        <w:tc>
          <w:tcPr>
            <w:tcW w:w="924" w:type="dxa"/>
            <w:shd w:val="clear" w:color="auto" w:fill="FDE9D9"/>
          </w:tcPr>
          <w:p w:rsidR="003F2EFF" w:rsidRPr="00034668" w:rsidRDefault="003F2EFF" w:rsidP="00F25985">
            <w:r w:rsidRPr="00034668">
              <w:rPr>
                <w:sz w:val="22"/>
                <w:szCs w:val="22"/>
              </w:rPr>
              <w:t>609,0</w:t>
            </w:r>
          </w:p>
        </w:tc>
        <w:tc>
          <w:tcPr>
            <w:tcW w:w="924" w:type="dxa"/>
            <w:shd w:val="clear" w:color="auto" w:fill="FDE9D9"/>
          </w:tcPr>
          <w:p w:rsidR="003F2EFF" w:rsidRPr="00034668" w:rsidRDefault="003F2EFF" w:rsidP="00F25985">
            <w:r w:rsidRPr="00034668">
              <w:rPr>
                <w:sz w:val="22"/>
                <w:szCs w:val="22"/>
              </w:rPr>
              <w:t>888,2</w:t>
            </w:r>
          </w:p>
        </w:tc>
        <w:tc>
          <w:tcPr>
            <w:tcW w:w="924" w:type="dxa"/>
            <w:shd w:val="clear" w:color="auto" w:fill="FDE9D9"/>
          </w:tcPr>
          <w:p w:rsidR="003F2EFF" w:rsidRPr="00034668" w:rsidRDefault="003F2EFF" w:rsidP="00F25985">
            <w:r w:rsidRPr="00034668">
              <w:rPr>
                <w:sz w:val="22"/>
                <w:szCs w:val="22"/>
              </w:rPr>
              <w:t>1006,5</w:t>
            </w:r>
          </w:p>
        </w:tc>
        <w:tc>
          <w:tcPr>
            <w:tcW w:w="924" w:type="dxa"/>
            <w:shd w:val="clear" w:color="auto" w:fill="FDE9D9"/>
          </w:tcPr>
          <w:p w:rsidR="003F2EFF" w:rsidRPr="00034668" w:rsidRDefault="003F2EFF" w:rsidP="00F25985">
            <w:r w:rsidRPr="00034668">
              <w:rPr>
                <w:sz w:val="22"/>
                <w:szCs w:val="22"/>
              </w:rPr>
              <w:t>1546,1</w:t>
            </w:r>
          </w:p>
        </w:tc>
        <w:tc>
          <w:tcPr>
            <w:tcW w:w="924" w:type="dxa"/>
            <w:shd w:val="clear" w:color="auto" w:fill="FDE9D9"/>
          </w:tcPr>
          <w:p w:rsidR="003F2EFF" w:rsidRPr="00034668" w:rsidRDefault="003F2EFF" w:rsidP="00F25985">
            <w:r w:rsidRPr="00034668">
              <w:rPr>
                <w:sz w:val="22"/>
                <w:szCs w:val="22"/>
              </w:rPr>
              <w:t>1585,8</w:t>
            </w:r>
          </w:p>
        </w:tc>
        <w:tc>
          <w:tcPr>
            <w:tcW w:w="924" w:type="dxa"/>
            <w:shd w:val="clear" w:color="auto" w:fill="FDE9D9"/>
          </w:tcPr>
          <w:p w:rsidR="003F2EFF" w:rsidRPr="00034668" w:rsidRDefault="003F2EFF" w:rsidP="00F25985">
            <w:r w:rsidRPr="00034668">
              <w:rPr>
                <w:sz w:val="22"/>
                <w:szCs w:val="22"/>
              </w:rPr>
              <w:t>1305,3</w:t>
            </w:r>
          </w:p>
        </w:tc>
      </w:tr>
      <w:tr w:rsidR="003F2EFF" w:rsidRPr="007E73F5" w:rsidTr="00F25985">
        <w:tc>
          <w:tcPr>
            <w:tcW w:w="1601" w:type="dxa"/>
            <w:shd w:val="clear" w:color="auto" w:fill="FDE9D9"/>
          </w:tcPr>
          <w:p w:rsidR="003F2EFF" w:rsidRPr="00034668" w:rsidRDefault="003F2EFF" w:rsidP="00F25985">
            <w:r w:rsidRPr="00034668">
              <w:rPr>
                <w:sz w:val="22"/>
                <w:szCs w:val="22"/>
              </w:rPr>
              <w:t>Акцизний збір</w:t>
            </w:r>
          </w:p>
        </w:tc>
        <w:tc>
          <w:tcPr>
            <w:tcW w:w="924" w:type="dxa"/>
            <w:shd w:val="clear" w:color="auto" w:fill="FDE9D9"/>
          </w:tcPr>
          <w:p w:rsidR="003F2EFF" w:rsidRPr="00034668" w:rsidRDefault="003F2EFF" w:rsidP="00F25985">
            <w:r w:rsidRPr="00034668">
              <w:rPr>
                <w:sz w:val="22"/>
                <w:szCs w:val="22"/>
              </w:rPr>
              <w:t>х</w:t>
            </w:r>
          </w:p>
        </w:tc>
        <w:tc>
          <w:tcPr>
            <w:tcW w:w="924" w:type="dxa"/>
            <w:shd w:val="clear" w:color="auto" w:fill="FDE9D9"/>
          </w:tcPr>
          <w:p w:rsidR="003F2EFF" w:rsidRPr="00034668" w:rsidRDefault="003F2EFF" w:rsidP="00F25985">
            <w:r w:rsidRPr="00034668">
              <w:rPr>
                <w:sz w:val="22"/>
                <w:szCs w:val="22"/>
              </w:rPr>
              <w:t>1320,1</w:t>
            </w:r>
          </w:p>
        </w:tc>
        <w:tc>
          <w:tcPr>
            <w:tcW w:w="924" w:type="dxa"/>
            <w:shd w:val="clear" w:color="auto" w:fill="FDE9D9"/>
          </w:tcPr>
          <w:p w:rsidR="003F2EFF" w:rsidRPr="00034668" w:rsidRDefault="003F2EFF" w:rsidP="00F25985">
            <w:r w:rsidRPr="00034668">
              <w:rPr>
                <w:sz w:val="22"/>
                <w:szCs w:val="22"/>
              </w:rPr>
              <w:t>2746,2</w:t>
            </w:r>
          </w:p>
        </w:tc>
        <w:tc>
          <w:tcPr>
            <w:tcW w:w="924" w:type="dxa"/>
            <w:shd w:val="clear" w:color="auto" w:fill="FDE9D9"/>
          </w:tcPr>
          <w:p w:rsidR="003F2EFF" w:rsidRPr="00034668" w:rsidRDefault="003F2EFF" w:rsidP="00F25985">
            <w:r w:rsidRPr="00034668">
              <w:rPr>
                <w:sz w:val="22"/>
                <w:szCs w:val="22"/>
              </w:rPr>
              <w:t>2909,8</w:t>
            </w:r>
          </w:p>
        </w:tc>
        <w:tc>
          <w:tcPr>
            <w:tcW w:w="924" w:type="dxa"/>
            <w:shd w:val="clear" w:color="auto" w:fill="FDE9D9"/>
          </w:tcPr>
          <w:p w:rsidR="003F2EFF" w:rsidRPr="00034668" w:rsidRDefault="003F2EFF" w:rsidP="00F25985">
            <w:r w:rsidRPr="00034668">
              <w:rPr>
                <w:sz w:val="22"/>
                <w:szCs w:val="22"/>
              </w:rPr>
              <w:t>2447,2</w:t>
            </w:r>
          </w:p>
        </w:tc>
        <w:tc>
          <w:tcPr>
            <w:tcW w:w="924" w:type="dxa"/>
            <w:shd w:val="clear" w:color="auto" w:fill="FDE9D9"/>
          </w:tcPr>
          <w:p w:rsidR="003F2EFF" w:rsidRPr="00034668" w:rsidRDefault="003F2EFF" w:rsidP="00F25985">
            <w:r w:rsidRPr="00034668">
              <w:rPr>
                <w:sz w:val="22"/>
                <w:szCs w:val="22"/>
              </w:rPr>
              <w:t>2544,8</w:t>
            </w:r>
          </w:p>
        </w:tc>
        <w:tc>
          <w:tcPr>
            <w:tcW w:w="924" w:type="dxa"/>
            <w:shd w:val="clear" w:color="auto" w:fill="FDE9D9"/>
          </w:tcPr>
          <w:p w:rsidR="003F2EFF" w:rsidRPr="00034668" w:rsidRDefault="003F2EFF" w:rsidP="00F25985">
            <w:r w:rsidRPr="00034668">
              <w:rPr>
                <w:sz w:val="22"/>
                <w:szCs w:val="22"/>
              </w:rPr>
              <w:t>9364,1</w:t>
            </w:r>
          </w:p>
        </w:tc>
        <w:tc>
          <w:tcPr>
            <w:tcW w:w="924" w:type="dxa"/>
            <w:shd w:val="clear" w:color="auto" w:fill="FDE9D9"/>
          </w:tcPr>
          <w:p w:rsidR="003F2EFF" w:rsidRPr="00034668" w:rsidRDefault="003F2EFF" w:rsidP="00F25985">
            <w:r w:rsidRPr="00034668">
              <w:rPr>
                <w:sz w:val="22"/>
                <w:szCs w:val="22"/>
              </w:rPr>
              <w:t>4286,3</w:t>
            </w:r>
          </w:p>
        </w:tc>
        <w:tc>
          <w:tcPr>
            <w:tcW w:w="924" w:type="dxa"/>
            <w:shd w:val="clear" w:color="auto" w:fill="FDE9D9"/>
          </w:tcPr>
          <w:p w:rsidR="003F2EFF" w:rsidRPr="00034668" w:rsidRDefault="003F2EFF" w:rsidP="00F25985">
            <w:r w:rsidRPr="00034668">
              <w:rPr>
                <w:sz w:val="22"/>
                <w:szCs w:val="22"/>
              </w:rPr>
              <w:t>4440,4</w:t>
            </w:r>
          </w:p>
        </w:tc>
      </w:tr>
      <w:tr w:rsidR="003F2EFF" w:rsidRPr="007E73F5" w:rsidTr="00F25985">
        <w:tc>
          <w:tcPr>
            <w:tcW w:w="1601" w:type="dxa"/>
            <w:shd w:val="clear" w:color="auto" w:fill="FDE9D9"/>
          </w:tcPr>
          <w:p w:rsidR="003F2EFF" w:rsidRPr="00034668" w:rsidRDefault="003F2EFF" w:rsidP="00F25985">
            <w:r w:rsidRPr="00034668">
              <w:rPr>
                <w:sz w:val="22"/>
                <w:szCs w:val="22"/>
              </w:rPr>
              <w:t>Інші місцеві податки та збори</w:t>
            </w:r>
          </w:p>
        </w:tc>
        <w:tc>
          <w:tcPr>
            <w:tcW w:w="924" w:type="dxa"/>
            <w:shd w:val="clear" w:color="auto" w:fill="FDE9D9"/>
          </w:tcPr>
          <w:p w:rsidR="003F2EFF" w:rsidRPr="00034668" w:rsidRDefault="003F2EFF" w:rsidP="00F25985">
            <w:r w:rsidRPr="00034668">
              <w:rPr>
                <w:sz w:val="22"/>
                <w:szCs w:val="22"/>
              </w:rPr>
              <w:t>99,1</w:t>
            </w:r>
          </w:p>
        </w:tc>
        <w:tc>
          <w:tcPr>
            <w:tcW w:w="924" w:type="dxa"/>
            <w:shd w:val="clear" w:color="auto" w:fill="FDE9D9"/>
          </w:tcPr>
          <w:p w:rsidR="003F2EFF" w:rsidRPr="00034668" w:rsidRDefault="003F2EFF" w:rsidP="00F25985">
            <w:r w:rsidRPr="00034668">
              <w:rPr>
                <w:sz w:val="22"/>
                <w:szCs w:val="22"/>
              </w:rPr>
              <w:t>х</w:t>
            </w:r>
          </w:p>
        </w:tc>
        <w:tc>
          <w:tcPr>
            <w:tcW w:w="924" w:type="dxa"/>
            <w:shd w:val="clear" w:color="auto" w:fill="FDE9D9"/>
          </w:tcPr>
          <w:p w:rsidR="003F2EFF" w:rsidRPr="00034668" w:rsidRDefault="003F2EFF" w:rsidP="00F25985">
            <w:r w:rsidRPr="00034668">
              <w:rPr>
                <w:sz w:val="22"/>
                <w:szCs w:val="22"/>
              </w:rPr>
              <w:t>х</w:t>
            </w:r>
          </w:p>
        </w:tc>
        <w:tc>
          <w:tcPr>
            <w:tcW w:w="924" w:type="dxa"/>
            <w:shd w:val="clear" w:color="auto" w:fill="FDE9D9"/>
          </w:tcPr>
          <w:p w:rsidR="003F2EFF" w:rsidRPr="00034668" w:rsidRDefault="003F2EFF" w:rsidP="00F25985">
            <w:r w:rsidRPr="00034668">
              <w:rPr>
                <w:sz w:val="22"/>
                <w:szCs w:val="22"/>
              </w:rPr>
              <w:t>х</w:t>
            </w:r>
          </w:p>
        </w:tc>
        <w:tc>
          <w:tcPr>
            <w:tcW w:w="924" w:type="dxa"/>
            <w:shd w:val="clear" w:color="auto" w:fill="FDE9D9"/>
          </w:tcPr>
          <w:p w:rsidR="003F2EFF" w:rsidRPr="00034668" w:rsidRDefault="003F2EFF" w:rsidP="00F25985">
            <w:r w:rsidRPr="00034668">
              <w:rPr>
                <w:sz w:val="22"/>
                <w:szCs w:val="22"/>
              </w:rPr>
              <w:t>0,0</w:t>
            </w:r>
          </w:p>
        </w:tc>
        <w:tc>
          <w:tcPr>
            <w:tcW w:w="924" w:type="dxa"/>
            <w:shd w:val="clear" w:color="auto" w:fill="FDE9D9"/>
          </w:tcPr>
          <w:p w:rsidR="003F2EFF" w:rsidRPr="00034668" w:rsidRDefault="003F2EFF" w:rsidP="00F25985">
            <w:r w:rsidRPr="00034668">
              <w:rPr>
                <w:sz w:val="22"/>
                <w:szCs w:val="22"/>
              </w:rPr>
              <w:t>25,0</w:t>
            </w:r>
          </w:p>
        </w:tc>
        <w:tc>
          <w:tcPr>
            <w:tcW w:w="924" w:type="dxa"/>
            <w:shd w:val="clear" w:color="auto" w:fill="FDE9D9"/>
          </w:tcPr>
          <w:p w:rsidR="003F2EFF" w:rsidRPr="00034668" w:rsidRDefault="003F2EFF" w:rsidP="00F25985">
            <w:r w:rsidRPr="00034668">
              <w:rPr>
                <w:sz w:val="22"/>
                <w:szCs w:val="22"/>
              </w:rPr>
              <w:t>20,8</w:t>
            </w:r>
          </w:p>
        </w:tc>
        <w:tc>
          <w:tcPr>
            <w:tcW w:w="924" w:type="dxa"/>
            <w:shd w:val="clear" w:color="auto" w:fill="FDE9D9"/>
          </w:tcPr>
          <w:p w:rsidR="003F2EFF" w:rsidRPr="00034668" w:rsidRDefault="003F2EFF" w:rsidP="00F25985">
            <w:r w:rsidRPr="00034668">
              <w:rPr>
                <w:sz w:val="22"/>
                <w:szCs w:val="22"/>
              </w:rPr>
              <w:t>25,0</w:t>
            </w:r>
          </w:p>
        </w:tc>
        <w:tc>
          <w:tcPr>
            <w:tcW w:w="924" w:type="dxa"/>
            <w:shd w:val="clear" w:color="auto" w:fill="FDE9D9"/>
          </w:tcPr>
          <w:p w:rsidR="003F2EFF" w:rsidRPr="00034668" w:rsidRDefault="003F2EFF" w:rsidP="00F25985">
            <w:r w:rsidRPr="00034668">
              <w:rPr>
                <w:sz w:val="22"/>
                <w:szCs w:val="22"/>
              </w:rPr>
              <w:t>18,7</w:t>
            </w:r>
          </w:p>
        </w:tc>
      </w:tr>
      <w:tr w:rsidR="003F2EFF" w:rsidRPr="007E73F5" w:rsidTr="00F25985">
        <w:tc>
          <w:tcPr>
            <w:tcW w:w="1601" w:type="dxa"/>
            <w:shd w:val="clear" w:color="auto" w:fill="FDE9D9"/>
          </w:tcPr>
          <w:p w:rsidR="003F2EFF" w:rsidRPr="00034668" w:rsidRDefault="003F2EFF" w:rsidP="00F25985">
            <w:r w:rsidRPr="00034668">
              <w:rPr>
                <w:sz w:val="22"/>
                <w:szCs w:val="22"/>
              </w:rPr>
              <w:t xml:space="preserve">Дохід від оренди комунального </w:t>
            </w:r>
            <w:r w:rsidRPr="00034668">
              <w:rPr>
                <w:sz w:val="22"/>
                <w:szCs w:val="22"/>
              </w:rPr>
              <w:lastRenderedPageBreak/>
              <w:t>майна</w:t>
            </w:r>
          </w:p>
        </w:tc>
        <w:tc>
          <w:tcPr>
            <w:tcW w:w="924" w:type="dxa"/>
            <w:shd w:val="clear" w:color="auto" w:fill="FDE9D9"/>
          </w:tcPr>
          <w:p w:rsidR="003F2EFF" w:rsidRPr="00034668" w:rsidRDefault="003F2EFF" w:rsidP="00F25985">
            <w:r w:rsidRPr="00034668">
              <w:rPr>
                <w:sz w:val="22"/>
                <w:szCs w:val="22"/>
              </w:rPr>
              <w:lastRenderedPageBreak/>
              <w:t>78,2</w:t>
            </w:r>
          </w:p>
        </w:tc>
        <w:tc>
          <w:tcPr>
            <w:tcW w:w="924" w:type="dxa"/>
            <w:shd w:val="clear" w:color="auto" w:fill="FDE9D9"/>
          </w:tcPr>
          <w:p w:rsidR="003F2EFF" w:rsidRPr="00034668" w:rsidRDefault="003F2EFF" w:rsidP="00F25985">
            <w:r w:rsidRPr="00034668">
              <w:rPr>
                <w:sz w:val="22"/>
                <w:szCs w:val="22"/>
              </w:rPr>
              <w:t>62,6</w:t>
            </w:r>
          </w:p>
        </w:tc>
        <w:tc>
          <w:tcPr>
            <w:tcW w:w="924" w:type="dxa"/>
            <w:shd w:val="clear" w:color="auto" w:fill="FDE9D9"/>
          </w:tcPr>
          <w:p w:rsidR="003F2EFF" w:rsidRPr="00034668" w:rsidRDefault="003F2EFF" w:rsidP="00F25985">
            <w:r w:rsidRPr="00034668">
              <w:rPr>
                <w:sz w:val="22"/>
                <w:szCs w:val="22"/>
              </w:rPr>
              <w:t>106,1</w:t>
            </w:r>
          </w:p>
        </w:tc>
        <w:tc>
          <w:tcPr>
            <w:tcW w:w="924" w:type="dxa"/>
            <w:shd w:val="clear" w:color="auto" w:fill="FDE9D9"/>
          </w:tcPr>
          <w:p w:rsidR="003F2EFF" w:rsidRPr="00034668" w:rsidRDefault="003F2EFF" w:rsidP="00F25985">
            <w:r w:rsidRPr="00034668">
              <w:rPr>
                <w:sz w:val="22"/>
                <w:szCs w:val="22"/>
              </w:rPr>
              <w:t>124,1</w:t>
            </w:r>
          </w:p>
        </w:tc>
        <w:tc>
          <w:tcPr>
            <w:tcW w:w="924" w:type="dxa"/>
            <w:shd w:val="clear" w:color="auto" w:fill="FDE9D9"/>
          </w:tcPr>
          <w:p w:rsidR="003F2EFF" w:rsidRPr="00034668" w:rsidRDefault="003F2EFF" w:rsidP="00F25985">
            <w:r w:rsidRPr="00034668">
              <w:rPr>
                <w:sz w:val="22"/>
                <w:szCs w:val="22"/>
              </w:rPr>
              <w:t>212,6</w:t>
            </w:r>
          </w:p>
        </w:tc>
        <w:tc>
          <w:tcPr>
            <w:tcW w:w="924" w:type="dxa"/>
            <w:shd w:val="clear" w:color="auto" w:fill="FDE9D9"/>
          </w:tcPr>
          <w:p w:rsidR="003F2EFF" w:rsidRPr="00034668" w:rsidRDefault="003F2EFF" w:rsidP="00F25985">
            <w:r w:rsidRPr="00034668">
              <w:rPr>
                <w:sz w:val="22"/>
                <w:szCs w:val="22"/>
              </w:rPr>
              <w:t>314,6</w:t>
            </w:r>
          </w:p>
        </w:tc>
        <w:tc>
          <w:tcPr>
            <w:tcW w:w="924" w:type="dxa"/>
            <w:shd w:val="clear" w:color="auto" w:fill="FDE9D9"/>
          </w:tcPr>
          <w:p w:rsidR="003F2EFF" w:rsidRPr="00034668" w:rsidRDefault="003F2EFF" w:rsidP="00F25985">
            <w:r w:rsidRPr="00034668">
              <w:rPr>
                <w:sz w:val="22"/>
                <w:szCs w:val="22"/>
              </w:rPr>
              <w:t>204,1</w:t>
            </w:r>
          </w:p>
        </w:tc>
        <w:tc>
          <w:tcPr>
            <w:tcW w:w="924" w:type="dxa"/>
            <w:shd w:val="clear" w:color="auto" w:fill="FDE9D9"/>
          </w:tcPr>
          <w:p w:rsidR="003F2EFF" w:rsidRPr="00034668" w:rsidRDefault="003F2EFF" w:rsidP="00F25985">
            <w:r w:rsidRPr="00034668">
              <w:rPr>
                <w:sz w:val="22"/>
                <w:szCs w:val="22"/>
              </w:rPr>
              <w:t>284,9</w:t>
            </w:r>
          </w:p>
        </w:tc>
        <w:tc>
          <w:tcPr>
            <w:tcW w:w="924" w:type="dxa"/>
            <w:shd w:val="clear" w:color="auto" w:fill="FDE9D9"/>
          </w:tcPr>
          <w:p w:rsidR="003F2EFF" w:rsidRPr="00034668" w:rsidRDefault="003F2EFF" w:rsidP="00F25985">
            <w:r w:rsidRPr="00034668">
              <w:rPr>
                <w:sz w:val="22"/>
                <w:szCs w:val="22"/>
              </w:rPr>
              <w:t>127,5</w:t>
            </w:r>
          </w:p>
        </w:tc>
      </w:tr>
      <w:tr w:rsidR="003F2EFF" w:rsidRPr="007E73F5" w:rsidTr="00F25985">
        <w:tc>
          <w:tcPr>
            <w:tcW w:w="1601" w:type="dxa"/>
            <w:shd w:val="clear" w:color="auto" w:fill="FDE9D9"/>
          </w:tcPr>
          <w:p w:rsidR="003F2EFF" w:rsidRPr="00034668" w:rsidRDefault="003F2EFF" w:rsidP="00F25985">
            <w:r w:rsidRPr="00034668">
              <w:rPr>
                <w:sz w:val="22"/>
                <w:szCs w:val="22"/>
              </w:rPr>
              <w:lastRenderedPageBreak/>
              <w:t>Інше</w:t>
            </w:r>
          </w:p>
        </w:tc>
        <w:tc>
          <w:tcPr>
            <w:tcW w:w="924" w:type="dxa"/>
            <w:shd w:val="clear" w:color="auto" w:fill="FDE9D9"/>
          </w:tcPr>
          <w:p w:rsidR="003F2EFF" w:rsidRPr="00034668" w:rsidRDefault="003F2EFF" w:rsidP="00F25985">
            <w:r w:rsidRPr="00034668">
              <w:rPr>
                <w:sz w:val="22"/>
                <w:szCs w:val="22"/>
              </w:rPr>
              <w:t>938,1</w:t>
            </w:r>
          </w:p>
        </w:tc>
        <w:tc>
          <w:tcPr>
            <w:tcW w:w="924" w:type="dxa"/>
            <w:shd w:val="clear" w:color="auto" w:fill="FDE9D9"/>
          </w:tcPr>
          <w:p w:rsidR="003F2EFF" w:rsidRPr="00034668" w:rsidRDefault="003F2EFF" w:rsidP="00F25985">
            <w:r w:rsidRPr="00034668">
              <w:rPr>
                <w:sz w:val="22"/>
                <w:szCs w:val="22"/>
              </w:rPr>
              <w:t>1409,3</w:t>
            </w:r>
          </w:p>
        </w:tc>
        <w:tc>
          <w:tcPr>
            <w:tcW w:w="924" w:type="dxa"/>
            <w:shd w:val="clear" w:color="auto" w:fill="FDE9D9"/>
          </w:tcPr>
          <w:p w:rsidR="003F2EFF" w:rsidRPr="00034668" w:rsidRDefault="003F2EFF" w:rsidP="00F25985">
            <w:r w:rsidRPr="00034668">
              <w:rPr>
                <w:sz w:val="22"/>
                <w:szCs w:val="22"/>
              </w:rPr>
              <w:t>2776,6</w:t>
            </w:r>
          </w:p>
        </w:tc>
        <w:tc>
          <w:tcPr>
            <w:tcW w:w="924" w:type="dxa"/>
            <w:shd w:val="clear" w:color="auto" w:fill="FDE9D9"/>
          </w:tcPr>
          <w:p w:rsidR="003F2EFF" w:rsidRPr="00034668" w:rsidRDefault="003F2EFF" w:rsidP="00F25985">
            <w:r w:rsidRPr="00034668">
              <w:rPr>
                <w:sz w:val="22"/>
                <w:szCs w:val="22"/>
              </w:rPr>
              <w:t>2466,7</w:t>
            </w:r>
          </w:p>
        </w:tc>
        <w:tc>
          <w:tcPr>
            <w:tcW w:w="924" w:type="dxa"/>
            <w:shd w:val="clear" w:color="auto" w:fill="FDE9D9"/>
          </w:tcPr>
          <w:p w:rsidR="003F2EFF" w:rsidRPr="00034668" w:rsidRDefault="003F2EFF" w:rsidP="00F25985">
            <w:r w:rsidRPr="00034668">
              <w:rPr>
                <w:sz w:val="22"/>
                <w:szCs w:val="22"/>
              </w:rPr>
              <w:t>1281,1</w:t>
            </w:r>
          </w:p>
        </w:tc>
        <w:tc>
          <w:tcPr>
            <w:tcW w:w="924" w:type="dxa"/>
            <w:shd w:val="clear" w:color="auto" w:fill="FDE9D9"/>
          </w:tcPr>
          <w:p w:rsidR="003F2EFF" w:rsidRPr="00034668" w:rsidRDefault="003F2EFF" w:rsidP="00F25985">
            <w:r w:rsidRPr="00034668">
              <w:rPr>
                <w:sz w:val="22"/>
                <w:szCs w:val="22"/>
              </w:rPr>
              <w:t>5589,1</w:t>
            </w:r>
          </w:p>
        </w:tc>
        <w:tc>
          <w:tcPr>
            <w:tcW w:w="924" w:type="dxa"/>
            <w:shd w:val="clear" w:color="auto" w:fill="FDE9D9"/>
          </w:tcPr>
          <w:p w:rsidR="003F2EFF" w:rsidRPr="00034668" w:rsidRDefault="003F2EFF" w:rsidP="00F25985">
            <w:r w:rsidRPr="00034668">
              <w:rPr>
                <w:sz w:val="22"/>
                <w:szCs w:val="22"/>
              </w:rPr>
              <w:t>4195,4</w:t>
            </w:r>
          </w:p>
        </w:tc>
        <w:tc>
          <w:tcPr>
            <w:tcW w:w="924" w:type="dxa"/>
            <w:shd w:val="clear" w:color="auto" w:fill="FDE9D9"/>
          </w:tcPr>
          <w:p w:rsidR="003F2EFF" w:rsidRPr="00034668" w:rsidRDefault="003F2EFF" w:rsidP="00F25985">
            <w:r w:rsidRPr="00034668">
              <w:rPr>
                <w:sz w:val="22"/>
                <w:szCs w:val="22"/>
              </w:rPr>
              <w:t>1212,7</w:t>
            </w:r>
          </w:p>
        </w:tc>
        <w:tc>
          <w:tcPr>
            <w:tcW w:w="924" w:type="dxa"/>
            <w:shd w:val="clear" w:color="auto" w:fill="FDE9D9"/>
          </w:tcPr>
          <w:p w:rsidR="003F2EFF" w:rsidRPr="00034668" w:rsidRDefault="003F2EFF" w:rsidP="00F25985">
            <w:r w:rsidRPr="00034668">
              <w:rPr>
                <w:sz w:val="22"/>
                <w:szCs w:val="22"/>
              </w:rPr>
              <w:t>4039,6</w:t>
            </w:r>
          </w:p>
        </w:tc>
      </w:tr>
    </w:tbl>
    <w:p w:rsidR="003F2EFF" w:rsidRDefault="003F2EFF" w:rsidP="003F2EFF">
      <w:pPr>
        <w:pStyle w:val="af7"/>
        <w:keepNext/>
      </w:pPr>
      <w:r>
        <w:t xml:space="preserve">Таблиця </w:t>
      </w:r>
      <w:fldSimple w:instr=" SEQ Таблиця \* ARABIC ">
        <w:r w:rsidR="00CD1779">
          <w:rPr>
            <w:noProof/>
          </w:rPr>
          <w:t>33</w:t>
        </w:r>
      </w:fldSimple>
      <w:r>
        <w:t>.</w:t>
      </w:r>
      <w:r w:rsidRPr="00C91DF7">
        <w:t>Доходи бюджету на одного мешканця, грн.</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494"/>
        <w:gridCol w:w="1049"/>
        <w:gridCol w:w="1059"/>
        <w:gridCol w:w="1256"/>
        <w:gridCol w:w="1059"/>
        <w:gridCol w:w="884"/>
        <w:gridCol w:w="884"/>
        <w:gridCol w:w="915"/>
      </w:tblGrid>
      <w:tr w:rsidR="003F2EFF" w:rsidRPr="007E73F5" w:rsidTr="00F25985">
        <w:trPr>
          <w:trHeight w:val="549"/>
        </w:trPr>
        <w:tc>
          <w:tcPr>
            <w:tcW w:w="2494" w:type="dxa"/>
            <w:shd w:val="clear" w:color="auto" w:fill="FBD4B4"/>
          </w:tcPr>
          <w:p w:rsidR="003F2EFF" w:rsidRPr="00947523" w:rsidRDefault="003F2EFF" w:rsidP="00F25985">
            <w:pPr>
              <w:rPr>
                <w:b/>
                <w:bCs/>
              </w:rPr>
            </w:pPr>
            <w:r w:rsidRPr="00947523">
              <w:rPr>
                <w:b/>
                <w:bCs/>
                <w:sz w:val="22"/>
                <w:szCs w:val="22"/>
              </w:rPr>
              <w:t>Показник</w:t>
            </w:r>
          </w:p>
        </w:tc>
        <w:tc>
          <w:tcPr>
            <w:tcW w:w="1049" w:type="dxa"/>
            <w:shd w:val="clear" w:color="auto" w:fill="FBD4B4"/>
          </w:tcPr>
          <w:p w:rsidR="003F2EFF" w:rsidRPr="00947523" w:rsidRDefault="003F2EFF" w:rsidP="00F25985">
            <w:pPr>
              <w:rPr>
                <w:b/>
                <w:bCs/>
              </w:rPr>
            </w:pPr>
            <w:r w:rsidRPr="00947523">
              <w:rPr>
                <w:b/>
                <w:bCs/>
                <w:sz w:val="22"/>
                <w:szCs w:val="22"/>
              </w:rPr>
              <w:t xml:space="preserve"> 2016 рік</w:t>
            </w:r>
          </w:p>
        </w:tc>
        <w:tc>
          <w:tcPr>
            <w:tcW w:w="1059" w:type="dxa"/>
            <w:shd w:val="clear" w:color="auto" w:fill="FBD4B4"/>
          </w:tcPr>
          <w:p w:rsidR="003F2EFF" w:rsidRPr="00947523" w:rsidRDefault="003F2EFF" w:rsidP="00F25985">
            <w:pPr>
              <w:rPr>
                <w:b/>
                <w:bCs/>
              </w:rPr>
            </w:pPr>
            <w:r w:rsidRPr="00947523">
              <w:rPr>
                <w:b/>
                <w:bCs/>
                <w:sz w:val="22"/>
                <w:szCs w:val="22"/>
              </w:rPr>
              <w:t xml:space="preserve"> 2017 рік</w:t>
            </w:r>
          </w:p>
        </w:tc>
        <w:tc>
          <w:tcPr>
            <w:tcW w:w="1256" w:type="dxa"/>
            <w:shd w:val="clear" w:color="auto" w:fill="FBD4B4"/>
          </w:tcPr>
          <w:p w:rsidR="003F2EFF" w:rsidRPr="00947523" w:rsidRDefault="003F2EFF" w:rsidP="00F25985">
            <w:pPr>
              <w:rPr>
                <w:b/>
                <w:bCs/>
              </w:rPr>
            </w:pPr>
            <w:r w:rsidRPr="00947523">
              <w:rPr>
                <w:b/>
                <w:bCs/>
                <w:sz w:val="22"/>
                <w:szCs w:val="22"/>
              </w:rPr>
              <w:t>2018 рік</w:t>
            </w:r>
          </w:p>
        </w:tc>
        <w:tc>
          <w:tcPr>
            <w:tcW w:w="1059" w:type="dxa"/>
            <w:shd w:val="clear" w:color="auto" w:fill="FBD4B4"/>
          </w:tcPr>
          <w:p w:rsidR="003F2EFF" w:rsidRPr="00947523" w:rsidRDefault="003F2EFF" w:rsidP="00F25985">
            <w:pPr>
              <w:rPr>
                <w:b/>
                <w:bCs/>
              </w:rPr>
            </w:pPr>
            <w:r w:rsidRPr="00947523">
              <w:rPr>
                <w:b/>
                <w:bCs/>
                <w:sz w:val="22"/>
                <w:szCs w:val="22"/>
              </w:rPr>
              <w:t>2020 рік</w:t>
            </w:r>
          </w:p>
        </w:tc>
        <w:tc>
          <w:tcPr>
            <w:tcW w:w="884" w:type="dxa"/>
            <w:shd w:val="clear" w:color="auto" w:fill="FBD4B4"/>
          </w:tcPr>
          <w:p w:rsidR="003F2EFF" w:rsidRPr="00947523" w:rsidRDefault="003F2EFF" w:rsidP="00F25985">
            <w:pPr>
              <w:rPr>
                <w:b/>
                <w:bCs/>
              </w:rPr>
            </w:pPr>
            <w:r w:rsidRPr="00947523">
              <w:rPr>
                <w:b/>
                <w:bCs/>
                <w:sz w:val="22"/>
                <w:szCs w:val="22"/>
              </w:rPr>
              <w:t>2021</w:t>
            </w:r>
          </w:p>
        </w:tc>
        <w:tc>
          <w:tcPr>
            <w:tcW w:w="884" w:type="dxa"/>
            <w:shd w:val="clear" w:color="auto" w:fill="FBD4B4"/>
          </w:tcPr>
          <w:p w:rsidR="003F2EFF" w:rsidRPr="00947523" w:rsidRDefault="003F2EFF" w:rsidP="00F25985">
            <w:pPr>
              <w:rPr>
                <w:b/>
                <w:bCs/>
              </w:rPr>
            </w:pPr>
            <w:r w:rsidRPr="00947523">
              <w:rPr>
                <w:b/>
                <w:bCs/>
                <w:sz w:val="22"/>
                <w:szCs w:val="22"/>
              </w:rPr>
              <w:t>2022</w:t>
            </w:r>
          </w:p>
        </w:tc>
        <w:tc>
          <w:tcPr>
            <w:tcW w:w="915" w:type="dxa"/>
            <w:shd w:val="clear" w:color="auto" w:fill="FBD4B4"/>
          </w:tcPr>
          <w:p w:rsidR="003F2EFF" w:rsidRPr="00947523" w:rsidRDefault="003F2EFF" w:rsidP="00F25985">
            <w:pPr>
              <w:rPr>
                <w:b/>
                <w:bCs/>
              </w:rPr>
            </w:pPr>
            <w:r w:rsidRPr="00947523">
              <w:rPr>
                <w:b/>
                <w:bCs/>
                <w:sz w:val="22"/>
                <w:szCs w:val="22"/>
              </w:rPr>
              <w:t>2023 (7міс.)</w:t>
            </w:r>
          </w:p>
        </w:tc>
      </w:tr>
      <w:tr w:rsidR="003F2EFF" w:rsidRPr="007E73F5" w:rsidTr="00F25985">
        <w:trPr>
          <w:trHeight w:val="283"/>
        </w:trPr>
        <w:tc>
          <w:tcPr>
            <w:tcW w:w="2494" w:type="dxa"/>
            <w:shd w:val="clear" w:color="auto" w:fill="FDE9D9"/>
          </w:tcPr>
          <w:p w:rsidR="003F2EFF" w:rsidRPr="00947523" w:rsidRDefault="003F2EFF" w:rsidP="00F25985">
            <w:r w:rsidRPr="00947523">
              <w:rPr>
                <w:sz w:val="22"/>
                <w:szCs w:val="22"/>
              </w:rPr>
              <w:t>Всього власних доходів</w:t>
            </w:r>
          </w:p>
        </w:tc>
        <w:tc>
          <w:tcPr>
            <w:tcW w:w="1049" w:type="dxa"/>
            <w:shd w:val="clear" w:color="auto" w:fill="FDE9D9"/>
          </w:tcPr>
          <w:p w:rsidR="003F2EFF" w:rsidRPr="00947523" w:rsidRDefault="003F2EFF" w:rsidP="00F25985">
            <w:r w:rsidRPr="00947523">
              <w:rPr>
                <w:sz w:val="22"/>
                <w:szCs w:val="22"/>
              </w:rPr>
              <w:t>2150</w:t>
            </w:r>
          </w:p>
        </w:tc>
        <w:tc>
          <w:tcPr>
            <w:tcW w:w="1059" w:type="dxa"/>
            <w:shd w:val="clear" w:color="auto" w:fill="FDE9D9"/>
          </w:tcPr>
          <w:p w:rsidR="003F2EFF" w:rsidRPr="00947523" w:rsidRDefault="003F2EFF" w:rsidP="00F25985">
            <w:r w:rsidRPr="00947523">
              <w:rPr>
                <w:sz w:val="22"/>
                <w:szCs w:val="22"/>
              </w:rPr>
              <w:t>3101</w:t>
            </w:r>
          </w:p>
        </w:tc>
        <w:tc>
          <w:tcPr>
            <w:tcW w:w="1256" w:type="dxa"/>
            <w:shd w:val="clear" w:color="auto" w:fill="FDE9D9"/>
          </w:tcPr>
          <w:p w:rsidR="003F2EFF" w:rsidRPr="00947523" w:rsidRDefault="003F2EFF" w:rsidP="00F25985">
            <w:r w:rsidRPr="00947523">
              <w:rPr>
                <w:sz w:val="22"/>
                <w:szCs w:val="22"/>
              </w:rPr>
              <w:t>3757</w:t>
            </w:r>
          </w:p>
        </w:tc>
        <w:tc>
          <w:tcPr>
            <w:tcW w:w="1059" w:type="dxa"/>
            <w:shd w:val="clear" w:color="auto" w:fill="FDE9D9"/>
          </w:tcPr>
          <w:p w:rsidR="003F2EFF" w:rsidRPr="00947523" w:rsidRDefault="003F2EFF" w:rsidP="00F25985">
            <w:r w:rsidRPr="00947523">
              <w:rPr>
                <w:sz w:val="22"/>
                <w:szCs w:val="22"/>
              </w:rPr>
              <w:t>4678</w:t>
            </w:r>
          </w:p>
        </w:tc>
        <w:tc>
          <w:tcPr>
            <w:tcW w:w="884" w:type="dxa"/>
            <w:shd w:val="clear" w:color="auto" w:fill="FDE9D9"/>
          </w:tcPr>
          <w:p w:rsidR="003F2EFF" w:rsidRPr="00947523" w:rsidRDefault="003F2EFF" w:rsidP="00F25985">
            <w:r w:rsidRPr="00947523">
              <w:rPr>
                <w:sz w:val="22"/>
                <w:szCs w:val="22"/>
              </w:rPr>
              <w:t>6727</w:t>
            </w:r>
          </w:p>
        </w:tc>
        <w:tc>
          <w:tcPr>
            <w:tcW w:w="884" w:type="dxa"/>
            <w:shd w:val="clear" w:color="auto" w:fill="FDE9D9"/>
          </w:tcPr>
          <w:p w:rsidR="003F2EFF" w:rsidRPr="00947523" w:rsidRDefault="003F2EFF" w:rsidP="00F25985">
            <w:r w:rsidRPr="00947523">
              <w:rPr>
                <w:sz w:val="22"/>
                <w:szCs w:val="22"/>
              </w:rPr>
              <w:t>6873</w:t>
            </w:r>
          </w:p>
        </w:tc>
        <w:tc>
          <w:tcPr>
            <w:tcW w:w="915" w:type="dxa"/>
            <w:shd w:val="clear" w:color="auto" w:fill="FDE9D9"/>
          </w:tcPr>
          <w:p w:rsidR="003F2EFF" w:rsidRPr="00947523" w:rsidRDefault="003F2EFF" w:rsidP="00F25985">
            <w:r w:rsidRPr="00947523">
              <w:rPr>
                <w:sz w:val="22"/>
                <w:szCs w:val="22"/>
              </w:rPr>
              <w:t>5207</w:t>
            </w:r>
          </w:p>
        </w:tc>
      </w:tr>
      <w:tr w:rsidR="003F2EFF" w:rsidRPr="007E73F5" w:rsidTr="00F25985">
        <w:trPr>
          <w:trHeight w:val="549"/>
        </w:trPr>
        <w:tc>
          <w:tcPr>
            <w:tcW w:w="2494" w:type="dxa"/>
            <w:shd w:val="clear" w:color="auto" w:fill="FDE9D9"/>
          </w:tcPr>
          <w:p w:rsidR="003F2EFF" w:rsidRPr="00947523" w:rsidRDefault="003F2EFF" w:rsidP="00F25985">
            <w:r w:rsidRPr="00947523">
              <w:rPr>
                <w:sz w:val="22"/>
                <w:szCs w:val="22"/>
              </w:rPr>
              <w:t xml:space="preserve">Податок на доходи фізичних осіб </w:t>
            </w:r>
          </w:p>
        </w:tc>
        <w:tc>
          <w:tcPr>
            <w:tcW w:w="1049" w:type="dxa"/>
            <w:shd w:val="clear" w:color="auto" w:fill="FDE9D9"/>
          </w:tcPr>
          <w:p w:rsidR="003F2EFF" w:rsidRPr="00947523" w:rsidRDefault="003F2EFF" w:rsidP="00F25985">
            <w:r w:rsidRPr="00947523">
              <w:rPr>
                <w:sz w:val="22"/>
                <w:szCs w:val="22"/>
              </w:rPr>
              <w:t>853</w:t>
            </w:r>
          </w:p>
        </w:tc>
        <w:tc>
          <w:tcPr>
            <w:tcW w:w="1059" w:type="dxa"/>
            <w:shd w:val="clear" w:color="auto" w:fill="FDE9D9"/>
          </w:tcPr>
          <w:p w:rsidR="003F2EFF" w:rsidRPr="00947523" w:rsidRDefault="003F2EFF" w:rsidP="00F25985">
            <w:r w:rsidRPr="00947523">
              <w:rPr>
                <w:sz w:val="22"/>
                <w:szCs w:val="22"/>
              </w:rPr>
              <w:t>1537</w:t>
            </w:r>
          </w:p>
        </w:tc>
        <w:tc>
          <w:tcPr>
            <w:tcW w:w="1256" w:type="dxa"/>
            <w:shd w:val="clear" w:color="auto" w:fill="FDE9D9"/>
          </w:tcPr>
          <w:p w:rsidR="003F2EFF" w:rsidRPr="00947523" w:rsidRDefault="003F2EFF" w:rsidP="00F25985">
            <w:r w:rsidRPr="00947523">
              <w:rPr>
                <w:sz w:val="22"/>
                <w:szCs w:val="22"/>
              </w:rPr>
              <w:t>2162</w:t>
            </w:r>
          </w:p>
        </w:tc>
        <w:tc>
          <w:tcPr>
            <w:tcW w:w="1059" w:type="dxa"/>
            <w:shd w:val="clear" w:color="auto" w:fill="FDE9D9"/>
          </w:tcPr>
          <w:p w:rsidR="003F2EFF" w:rsidRPr="00947523" w:rsidRDefault="003F2EFF" w:rsidP="00F25985">
            <w:r w:rsidRPr="00947523">
              <w:rPr>
                <w:sz w:val="22"/>
                <w:szCs w:val="22"/>
              </w:rPr>
              <w:t>2544</w:t>
            </w:r>
          </w:p>
        </w:tc>
        <w:tc>
          <w:tcPr>
            <w:tcW w:w="884" w:type="dxa"/>
            <w:shd w:val="clear" w:color="auto" w:fill="FDE9D9"/>
          </w:tcPr>
          <w:p w:rsidR="003F2EFF" w:rsidRPr="00947523" w:rsidRDefault="003F2EFF" w:rsidP="00F25985">
            <w:r w:rsidRPr="00947523">
              <w:rPr>
                <w:sz w:val="22"/>
                <w:szCs w:val="22"/>
              </w:rPr>
              <w:t>3549</w:t>
            </w:r>
          </w:p>
        </w:tc>
        <w:tc>
          <w:tcPr>
            <w:tcW w:w="884" w:type="dxa"/>
            <w:shd w:val="clear" w:color="auto" w:fill="FDE9D9"/>
          </w:tcPr>
          <w:p w:rsidR="003F2EFF" w:rsidRPr="00947523" w:rsidRDefault="003F2EFF" w:rsidP="00F25985">
            <w:r w:rsidRPr="00947523">
              <w:rPr>
                <w:sz w:val="22"/>
                <w:szCs w:val="22"/>
              </w:rPr>
              <w:t>4196</w:t>
            </w:r>
          </w:p>
        </w:tc>
        <w:tc>
          <w:tcPr>
            <w:tcW w:w="915" w:type="dxa"/>
            <w:shd w:val="clear" w:color="auto" w:fill="FDE9D9"/>
          </w:tcPr>
          <w:p w:rsidR="003F2EFF" w:rsidRPr="00947523" w:rsidRDefault="003F2EFF" w:rsidP="00F25985">
            <w:r w:rsidRPr="00947523">
              <w:rPr>
                <w:sz w:val="22"/>
                <w:szCs w:val="22"/>
              </w:rPr>
              <w:t>2832</w:t>
            </w:r>
          </w:p>
        </w:tc>
      </w:tr>
      <w:tr w:rsidR="003F2EFF" w:rsidRPr="007E73F5" w:rsidTr="00F25985">
        <w:trPr>
          <w:trHeight w:val="283"/>
        </w:trPr>
        <w:tc>
          <w:tcPr>
            <w:tcW w:w="2494" w:type="dxa"/>
            <w:shd w:val="clear" w:color="auto" w:fill="FDE9D9"/>
          </w:tcPr>
          <w:p w:rsidR="003F2EFF" w:rsidRPr="00947523" w:rsidRDefault="003F2EFF" w:rsidP="00F25985">
            <w:r w:rsidRPr="00947523">
              <w:rPr>
                <w:sz w:val="22"/>
                <w:szCs w:val="22"/>
              </w:rPr>
              <w:t>Єдиний податок</w:t>
            </w:r>
          </w:p>
        </w:tc>
        <w:tc>
          <w:tcPr>
            <w:tcW w:w="1049" w:type="dxa"/>
            <w:shd w:val="clear" w:color="auto" w:fill="FDE9D9"/>
          </w:tcPr>
          <w:p w:rsidR="003F2EFF" w:rsidRPr="00947523" w:rsidRDefault="003F2EFF" w:rsidP="00F25985">
            <w:r w:rsidRPr="00947523">
              <w:rPr>
                <w:sz w:val="22"/>
                <w:szCs w:val="22"/>
              </w:rPr>
              <w:t>338</w:t>
            </w:r>
          </w:p>
        </w:tc>
        <w:tc>
          <w:tcPr>
            <w:tcW w:w="1059" w:type="dxa"/>
            <w:shd w:val="clear" w:color="auto" w:fill="FDE9D9"/>
          </w:tcPr>
          <w:p w:rsidR="003F2EFF" w:rsidRPr="00947523" w:rsidRDefault="003F2EFF" w:rsidP="00F25985">
            <w:r w:rsidRPr="00947523">
              <w:rPr>
                <w:sz w:val="22"/>
                <w:szCs w:val="22"/>
              </w:rPr>
              <w:t>479</w:t>
            </w:r>
          </w:p>
        </w:tc>
        <w:tc>
          <w:tcPr>
            <w:tcW w:w="1256" w:type="dxa"/>
            <w:shd w:val="clear" w:color="auto" w:fill="FDE9D9"/>
          </w:tcPr>
          <w:p w:rsidR="003F2EFF" w:rsidRPr="00947523" w:rsidRDefault="003F2EFF" w:rsidP="00F25985">
            <w:r w:rsidRPr="00947523">
              <w:rPr>
                <w:sz w:val="22"/>
                <w:szCs w:val="22"/>
              </w:rPr>
              <w:t>404</w:t>
            </w:r>
          </w:p>
        </w:tc>
        <w:tc>
          <w:tcPr>
            <w:tcW w:w="1059" w:type="dxa"/>
            <w:shd w:val="clear" w:color="auto" w:fill="FDE9D9"/>
          </w:tcPr>
          <w:p w:rsidR="003F2EFF" w:rsidRPr="00947523" w:rsidRDefault="003F2EFF" w:rsidP="00F25985">
            <w:r w:rsidRPr="00947523">
              <w:rPr>
                <w:sz w:val="22"/>
                <w:szCs w:val="22"/>
              </w:rPr>
              <w:t>742</w:t>
            </w:r>
          </w:p>
        </w:tc>
        <w:tc>
          <w:tcPr>
            <w:tcW w:w="884" w:type="dxa"/>
            <w:shd w:val="clear" w:color="auto" w:fill="FDE9D9"/>
          </w:tcPr>
          <w:p w:rsidR="003F2EFF" w:rsidRPr="00947523" w:rsidRDefault="003F2EFF" w:rsidP="00F25985">
            <w:r w:rsidRPr="00947523">
              <w:rPr>
                <w:sz w:val="22"/>
                <w:szCs w:val="22"/>
              </w:rPr>
              <w:t>664</w:t>
            </w:r>
          </w:p>
        </w:tc>
        <w:tc>
          <w:tcPr>
            <w:tcW w:w="884" w:type="dxa"/>
            <w:shd w:val="clear" w:color="auto" w:fill="FDE9D9"/>
          </w:tcPr>
          <w:p w:rsidR="003F2EFF" w:rsidRPr="00947523" w:rsidRDefault="003F2EFF" w:rsidP="00F25985">
            <w:r w:rsidRPr="00947523">
              <w:rPr>
                <w:sz w:val="22"/>
                <w:szCs w:val="22"/>
              </w:rPr>
              <w:t>687</w:t>
            </w:r>
          </w:p>
        </w:tc>
        <w:tc>
          <w:tcPr>
            <w:tcW w:w="915" w:type="dxa"/>
            <w:shd w:val="clear" w:color="auto" w:fill="FDE9D9"/>
          </w:tcPr>
          <w:p w:rsidR="003F2EFF" w:rsidRPr="00947523" w:rsidRDefault="003F2EFF" w:rsidP="00F25985">
            <w:r w:rsidRPr="00947523">
              <w:rPr>
                <w:sz w:val="22"/>
                <w:szCs w:val="22"/>
              </w:rPr>
              <w:t>457</w:t>
            </w:r>
          </w:p>
        </w:tc>
      </w:tr>
      <w:tr w:rsidR="003F2EFF" w:rsidRPr="007E73F5" w:rsidTr="00F25985">
        <w:trPr>
          <w:trHeight w:val="266"/>
        </w:trPr>
        <w:tc>
          <w:tcPr>
            <w:tcW w:w="2494" w:type="dxa"/>
            <w:shd w:val="clear" w:color="auto" w:fill="FDE9D9"/>
          </w:tcPr>
          <w:p w:rsidR="003F2EFF" w:rsidRPr="00947523" w:rsidRDefault="003F2EFF" w:rsidP="00F25985">
            <w:r w:rsidRPr="00947523">
              <w:rPr>
                <w:sz w:val="22"/>
                <w:szCs w:val="22"/>
              </w:rPr>
              <w:t>Місцеві податки та збори</w:t>
            </w:r>
          </w:p>
        </w:tc>
        <w:tc>
          <w:tcPr>
            <w:tcW w:w="1049" w:type="dxa"/>
            <w:shd w:val="clear" w:color="auto" w:fill="FDE9D9"/>
          </w:tcPr>
          <w:p w:rsidR="003F2EFF" w:rsidRPr="00947523" w:rsidRDefault="003F2EFF" w:rsidP="00F25985">
            <w:r w:rsidRPr="00947523">
              <w:rPr>
                <w:sz w:val="22"/>
                <w:szCs w:val="22"/>
              </w:rPr>
              <w:t>879</w:t>
            </w:r>
          </w:p>
        </w:tc>
        <w:tc>
          <w:tcPr>
            <w:tcW w:w="1059" w:type="dxa"/>
            <w:shd w:val="clear" w:color="auto" w:fill="FDE9D9"/>
          </w:tcPr>
          <w:p w:rsidR="003F2EFF" w:rsidRPr="00947523" w:rsidRDefault="003F2EFF" w:rsidP="00F25985">
            <w:r w:rsidRPr="00947523">
              <w:rPr>
                <w:sz w:val="22"/>
                <w:szCs w:val="22"/>
              </w:rPr>
              <w:t>1162</w:t>
            </w:r>
          </w:p>
        </w:tc>
        <w:tc>
          <w:tcPr>
            <w:tcW w:w="1256" w:type="dxa"/>
            <w:shd w:val="clear" w:color="auto" w:fill="FDE9D9"/>
          </w:tcPr>
          <w:p w:rsidR="003F2EFF" w:rsidRPr="00947523" w:rsidRDefault="003F2EFF" w:rsidP="00F25985">
            <w:r w:rsidRPr="00947523">
              <w:rPr>
                <w:sz w:val="22"/>
                <w:szCs w:val="22"/>
              </w:rPr>
              <w:t>1316</w:t>
            </w:r>
          </w:p>
        </w:tc>
        <w:tc>
          <w:tcPr>
            <w:tcW w:w="1059" w:type="dxa"/>
            <w:shd w:val="clear" w:color="auto" w:fill="FDE9D9"/>
          </w:tcPr>
          <w:p w:rsidR="003F2EFF" w:rsidRPr="00947523" w:rsidRDefault="003F2EFF" w:rsidP="00F25985">
            <w:r w:rsidRPr="00947523">
              <w:rPr>
                <w:sz w:val="22"/>
                <w:szCs w:val="22"/>
              </w:rPr>
              <w:t>1476</w:t>
            </w:r>
          </w:p>
        </w:tc>
        <w:tc>
          <w:tcPr>
            <w:tcW w:w="884" w:type="dxa"/>
            <w:shd w:val="clear" w:color="auto" w:fill="FDE9D9"/>
          </w:tcPr>
          <w:p w:rsidR="003F2EFF" w:rsidRPr="00947523" w:rsidRDefault="003F2EFF" w:rsidP="00F25985">
            <w:r w:rsidRPr="00947523">
              <w:rPr>
                <w:sz w:val="22"/>
                <w:szCs w:val="22"/>
              </w:rPr>
              <w:t>2187</w:t>
            </w:r>
          </w:p>
        </w:tc>
        <w:tc>
          <w:tcPr>
            <w:tcW w:w="884" w:type="dxa"/>
            <w:shd w:val="clear" w:color="auto" w:fill="FDE9D9"/>
          </w:tcPr>
          <w:p w:rsidR="003F2EFF" w:rsidRPr="00947523" w:rsidRDefault="003F2EFF" w:rsidP="00F25985">
            <w:r w:rsidRPr="00947523">
              <w:rPr>
                <w:sz w:val="22"/>
                <w:szCs w:val="22"/>
              </w:rPr>
              <w:t>2207</w:t>
            </w:r>
          </w:p>
        </w:tc>
        <w:tc>
          <w:tcPr>
            <w:tcW w:w="915" w:type="dxa"/>
            <w:shd w:val="clear" w:color="auto" w:fill="FDE9D9"/>
          </w:tcPr>
          <w:p w:rsidR="003F2EFF" w:rsidRPr="00947523" w:rsidRDefault="003F2EFF" w:rsidP="00F25985">
            <w:r w:rsidRPr="00947523">
              <w:rPr>
                <w:sz w:val="22"/>
                <w:szCs w:val="22"/>
              </w:rPr>
              <w:t>1706</w:t>
            </w:r>
          </w:p>
        </w:tc>
      </w:tr>
      <w:tr w:rsidR="003F2EFF" w:rsidRPr="007E73F5" w:rsidTr="00F25985">
        <w:trPr>
          <w:trHeight w:val="283"/>
        </w:trPr>
        <w:tc>
          <w:tcPr>
            <w:tcW w:w="2494" w:type="dxa"/>
            <w:shd w:val="clear" w:color="auto" w:fill="FDE9D9"/>
          </w:tcPr>
          <w:p w:rsidR="003F2EFF" w:rsidRPr="00947523" w:rsidRDefault="003F2EFF" w:rsidP="00F25985">
            <w:r w:rsidRPr="00947523">
              <w:rPr>
                <w:sz w:val="22"/>
                <w:szCs w:val="22"/>
              </w:rPr>
              <w:t>Плата (податок) за землю</w:t>
            </w:r>
          </w:p>
        </w:tc>
        <w:tc>
          <w:tcPr>
            <w:tcW w:w="1049" w:type="dxa"/>
            <w:shd w:val="clear" w:color="auto" w:fill="FDE9D9"/>
          </w:tcPr>
          <w:p w:rsidR="003F2EFF" w:rsidRPr="00947523" w:rsidRDefault="003F2EFF" w:rsidP="00F25985">
            <w:r w:rsidRPr="00947523">
              <w:rPr>
                <w:sz w:val="22"/>
                <w:szCs w:val="22"/>
              </w:rPr>
              <w:t>513</w:t>
            </w:r>
          </w:p>
        </w:tc>
        <w:tc>
          <w:tcPr>
            <w:tcW w:w="1059" w:type="dxa"/>
            <w:shd w:val="clear" w:color="auto" w:fill="FDE9D9"/>
          </w:tcPr>
          <w:p w:rsidR="003F2EFF" w:rsidRPr="00947523" w:rsidRDefault="003F2EFF" w:rsidP="00F25985">
            <w:r w:rsidRPr="00947523">
              <w:rPr>
                <w:sz w:val="22"/>
                <w:szCs w:val="22"/>
              </w:rPr>
              <w:t>640</w:t>
            </w:r>
          </w:p>
        </w:tc>
        <w:tc>
          <w:tcPr>
            <w:tcW w:w="1256" w:type="dxa"/>
            <w:shd w:val="clear" w:color="auto" w:fill="FDE9D9"/>
          </w:tcPr>
          <w:p w:rsidR="003F2EFF" w:rsidRPr="00947523" w:rsidRDefault="003F2EFF" w:rsidP="00F25985">
            <w:r w:rsidRPr="00947523">
              <w:rPr>
                <w:sz w:val="22"/>
                <w:szCs w:val="22"/>
              </w:rPr>
              <w:t>650</w:t>
            </w:r>
          </w:p>
        </w:tc>
        <w:tc>
          <w:tcPr>
            <w:tcW w:w="1059" w:type="dxa"/>
            <w:shd w:val="clear" w:color="auto" w:fill="FDE9D9"/>
          </w:tcPr>
          <w:p w:rsidR="003F2EFF" w:rsidRPr="00947523" w:rsidRDefault="003F2EFF" w:rsidP="00F25985">
            <w:r w:rsidRPr="00947523">
              <w:rPr>
                <w:sz w:val="22"/>
                <w:szCs w:val="22"/>
              </w:rPr>
              <w:t>664</w:t>
            </w:r>
          </w:p>
        </w:tc>
        <w:tc>
          <w:tcPr>
            <w:tcW w:w="884" w:type="dxa"/>
            <w:shd w:val="clear" w:color="auto" w:fill="FDE9D9"/>
          </w:tcPr>
          <w:p w:rsidR="003F2EFF" w:rsidRPr="00947523" w:rsidRDefault="003F2EFF" w:rsidP="00F25985">
            <w:r w:rsidRPr="00947523">
              <w:rPr>
                <w:sz w:val="22"/>
                <w:szCs w:val="22"/>
              </w:rPr>
              <w:t>1139</w:t>
            </w:r>
          </w:p>
        </w:tc>
        <w:tc>
          <w:tcPr>
            <w:tcW w:w="884" w:type="dxa"/>
            <w:shd w:val="clear" w:color="auto" w:fill="FDE9D9"/>
          </w:tcPr>
          <w:p w:rsidR="003F2EFF" w:rsidRPr="00947523" w:rsidRDefault="003F2EFF" w:rsidP="00F25985">
            <w:r w:rsidRPr="00947523">
              <w:rPr>
                <w:sz w:val="22"/>
                <w:szCs w:val="22"/>
              </w:rPr>
              <w:t>1079</w:t>
            </w:r>
          </w:p>
        </w:tc>
        <w:tc>
          <w:tcPr>
            <w:tcW w:w="915" w:type="dxa"/>
            <w:shd w:val="clear" w:color="auto" w:fill="FDE9D9"/>
          </w:tcPr>
          <w:p w:rsidR="003F2EFF" w:rsidRPr="00947523" w:rsidRDefault="003F2EFF" w:rsidP="00F25985">
            <w:r w:rsidRPr="00947523">
              <w:rPr>
                <w:sz w:val="22"/>
                <w:szCs w:val="22"/>
              </w:rPr>
              <w:t>968</w:t>
            </w:r>
          </w:p>
        </w:tc>
      </w:tr>
      <w:tr w:rsidR="003F2EFF" w:rsidRPr="007E73F5" w:rsidTr="00F25985">
        <w:trPr>
          <w:trHeight w:val="566"/>
        </w:trPr>
        <w:tc>
          <w:tcPr>
            <w:tcW w:w="2494" w:type="dxa"/>
            <w:shd w:val="clear" w:color="auto" w:fill="FDE9D9"/>
          </w:tcPr>
          <w:p w:rsidR="003F2EFF" w:rsidRPr="00947523" w:rsidRDefault="003F2EFF" w:rsidP="00F25985">
            <w:r w:rsidRPr="00947523">
              <w:rPr>
                <w:sz w:val="22"/>
                <w:szCs w:val="22"/>
              </w:rPr>
              <w:t>Дохід від оренди комунального майна</w:t>
            </w:r>
          </w:p>
        </w:tc>
        <w:tc>
          <w:tcPr>
            <w:tcW w:w="1049" w:type="dxa"/>
            <w:shd w:val="clear" w:color="auto" w:fill="FDE9D9"/>
          </w:tcPr>
          <w:p w:rsidR="003F2EFF" w:rsidRPr="00947523" w:rsidRDefault="003F2EFF" w:rsidP="00F25985">
            <w:r w:rsidRPr="00947523">
              <w:rPr>
                <w:sz w:val="22"/>
                <w:szCs w:val="22"/>
              </w:rPr>
              <w:t>8</w:t>
            </w:r>
          </w:p>
        </w:tc>
        <w:tc>
          <w:tcPr>
            <w:tcW w:w="1059" w:type="dxa"/>
            <w:shd w:val="clear" w:color="auto" w:fill="FDE9D9"/>
          </w:tcPr>
          <w:p w:rsidR="003F2EFF" w:rsidRPr="00947523" w:rsidRDefault="003F2EFF" w:rsidP="00F25985">
            <w:r w:rsidRPr="00947523">
              <w:rPr>
                <w:sz w:val="22"/>
                <w:szCs w:val="22"/>
              </w:rPr>
              <w:t>9</w:t>
            </w:r>
          </w:p>
        </w:tc>
        <w:tc>
          <w:tcPr>
            <w:tcW w:w="1256" w:type="dxa"/>
            <w:shd w:val="clear" w:color="auto" w:fill="FDE9D9"/>
          </w:tcPr>
          <w:p w:rsidR="003F2EFF" w:rsidRPr="00947523" w:rsidRDefault="003F2EFF" w:rsidP="00F25985">
            <w:r w:rsidRPr="00947523">
              <w:rPr>
                <w:sz w:val="22"/>
                <w:szCs w:val="22"/>
              </w:rPr>
              <w:t>15</w:t>
            </w:r>
          </w:p>
        </w:tc>
        <w:tc>
          <w:tcPr>
            <w:tcW w:w="1059" w:type="dxa"/>
            <w:shd w:val="clear" w:color="auto" w:fill="FDE9D9"/>
          </w:tcPr>
          <w:p w:rsidR="003F2EFF" w:rsidRPr="00947523" w:rsidRDefault="003F2EFF" w:rsidP="00F25985">
            <w:r w:rsidRPr="00947523">
              <w:rPr>
                <w:sz w:val="22"/>
                <w:szCs w:val="22"/>
              </w:rPr>
              <w:t>22</w:t>
            </w:r>
          </w:p>
        </w:tc>
        <w:tc>
          <w:tcPr>
            <w:tcW w:w="884" w:type="dxa"/>
            <w:shd w:val="clear" w:color="auto" w:fill="FDE9D9"/>
          </w:tcPr>
          <w:p w:rsidR="003F2EFF" w:rsidRPr="00947523" w:rsidRDefault="003F2EFF" w:rsidP="00F25985">
            <w:r w:rsidRPr="00947523">
              <w:rPr>
                <w:sz w:val="22"/>
                <w:szCs w:val="22"/>
              </w:rPr>
              <w:t>14</w:t>
            </w:r>
          </w:p>
        </w:tc>
        <w:tc>
          <w:tcPr>
            <w:tcW w:w="884" w:type="dxa"/>
            <w:shd w:val="clear" w:color="auto" w:fill="FDE9D9"/>
          </w:tcPr>
          <w:p w:rsidR="003F2EFF" w:rsidRPr="00947523" w:rsidRDefault="003F2EFF" w:rsidP="00F25985">
            <w:r w:rsidRPr="00947523">
              <w:rPr>
                <w:sz w:val="22"/>
                <w:szCs w:val="22"/>
              </w:rPr>
              <w:t>20</w:t>
            </w:r>
          </w:p>
        </w:tc>
        <w:tc>
          <w:tcPr>
            <w:tcW w:w="915" w:type="dxa"/>
            <w:shd w:val="clear" w:color="auto" w:fill="FDE9D9"/>
          </w:tcPr>
          <w:p w:rsidR="003F2EFF" w:rsidRPr="00947523" w:rsidRDefault="003F2EFF" w:rsidP="00F25985">
            <w:r w:rsidRPr="00947523">
              <w:rPr>
                <w:sz w:val="22"/>
                <w:szCs w:val="22"/>
              </w:rPr>
              <w:t>9</w:t>
            </w:r>
          </w:p>
        </w:tc>
      </w:tr>
    </w:tbl>
    <w:p w:rsidR="003F2EFF" w:rsidRDefault="003F2EFF" w:rsidP="003F2EFF">
      <w:pPr>
        <w:pStyle w:val="af7"/>
        <w:keepNext/>
      </w:pPr>
      <w:r>
        <w:t xml:space="preserve">Таблиця </w:t>
      </w:r>
      <w:fldSimple w:instr=" SEQ Таблиця \* ARABIC ">
        <w:r w:rsidR="00CD1779">
          <w:rPr>
            <w:noProof/>
          </w:rPr>
          <w:t>34</w:t>
        </w:r>
      </w:fldSimple>
      <w:r>
        <w:t>.</w:t>
      </w:r>
      <w:r w:rsidRPr="00C73289">
        <w:t>Структура видатків бюджету громади, тис. грн</w:t>
      </w:r>
    </w:p>
    <w:tbl>
      <w:tblPr>
        <w:tblW w:w="9409"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tblPr>
      <w:tblGrid>
        <w:gridCol w:w="3805"/>
        <w:gridCol w:w="1515"/>
        <w:gridCol w:w="1545"/>
        <w:gridCol w:w="1272"/>
        <w:gridCol w:w="1272"/>
      </w:tblGrid>
      <w:tr w:rsidR="003F2EFF" w:rsidRPr="007E73F5" w:rsidTr="00F25985">
        <w:trPr>
          <w:trHeight w:val="161"/>
        </w:trPr>
        <w:tc>
          <w:tcPr>
            <w:tcW w:w="3805" w:type="dxa"/>
            <w:shd w:val="clear" w:color="auto" w:fill="FBD4B4"/>
            <w:vAlign w:val="center"/>
          </w:tcPr>
          <w:p w:rsidR="003F2EFF" w:rsidRPr="00947523" w:rsidRDefault="003F2EFF" w:rsidP="00F25985">
            <w:pPr>
              <w:rPr>
                <w:b/>
                <w:bCs/>
              </w:rPr>
            </w:pPr>
            <w:r w:rsidRPr="00947523">
              <w:rPr>
                <w:b/>
                <w:bCs/>
                <w:sz w:val="22"/>
                <w:szCs w:val="22"/>
              </w:rPr>
              <w:t>Статті видатків</w:t>
            </w:r>
          </w:p>
        </w:tc>
        <w:tc>
          <w:tcPr>
            <w:tcW w:w="1515" w:type="dxa"/>
            <w:shd w:val="clear" w:color="auto" w:fill="FBD4B4"/>
            <w:vAlign w:val="center"/>
          </w:tcPr>
          <w:p w:rsidR="003F2EFF" w:rsidRPr="00947523" w:rsidRDefault="003F2EFF" w:rsidP="00F25985">
            <w:pPr>
              <w:rPr>
                <w:b/>
                <w:bCs/>
              </w:rPr>
            </w:pPr>
            <w:r w:rsidRPr="00947523">
              <w:rPr>
                <w:b/>
                <w:bCs/>
                <w:sz w:val="22"/>
                <w:szCs w:val="22"/>
              </w:rPr>
              <w:t xml:space="preserve">9 місяців 2018 </w:t>
            </w:r>
          </w:p>
        </w:tc>
        <w:tc>
          <w:tcPr>
            <w:tcW w:w="1545" w:type="dxa"/>
            <w:shd w:val="clear" w:color="auto" w:fill="FBD4B4"/>
          </w:tcPr>
          <w:p w:rsidR="003F2EFF" w:rsidRPr="00947523" w:rsidRDefault="003F2EFF" w:rsidP="00F25985">
            <w:pPr>
              <w:rPr>
                <w:b/>
                <w:bCs/>
              </w:rPr>
            </w:pPr>
            <w:r w:rsidRPr="00947523">
              <w:rPr>
                <w:b/>
                <w:bCs/>
                <w:sz w:val="22"/>
                <w:szCs w:val="22"/>
              </w:rPr>
              <w:t>2021</w:t>
            </w:r>
          </w:p>
        </w:tc>
        <w:tc>
          <w:tcPr>
            <w:tcW w:w="1272" w:type="dxa"/>
            <w:shd w:val="clear" w:color="auto" w:fill="FBD4B4"/>
          </w:tcPr>
          <w:p w:rsidR="003F2EFF" w:rsidRPr="00947523" w:rsidRDefault="003F2EFF" w:rsidP="00F25985">
            <w:pPr>
              <w:rPr>
                <w:b/>
                <w:bCs/>
              </w:rPr>
            </w:pPr>
            <w:r w:rsidRPr="00947523">
              <w:rPr>
                <w:b/>
                <w:bCs/>
                <w:sz w:val="22"/>
                <w:szCs w:val="22"/>
              </w:rPr>
              <w:t>2022</w:t>
            </w:r>
          </w:p>
        </w:tc>
        <w:tc>
          <w:tcPr>
            <w:tcW w:w="1272" w:type="dxa"/>
            <w:shd w:val="clear" w:color="auto" w:fill="FBD4B4"/>
          </w:tcPr>
          <w:p w:rsidR="003F2EFF" w:rsidRPr="00947523" w:rsidRDefault="003F2EFF" w:rsidP="00F25985">
            <w:pPr>
              <w:rPr>
                <w:b/>
                <w:bCs/>
              </w:rPr>
            </w:pPr>
            <w:r w:rsidRPr="00947523">
              <w:rPr>
                <w:b/>
                <w:bCs/>
                <w:sz w:val="22"/>
                <w:szCs w:val="22"/>
              </w:rPr>
              <w:t>2023 (7міс.)</w:t>
            </w:r>
          </w:p>
        </w:tc>
      </w:tr>
      <w:tr w:rsidR="003F2EFF" w:rsidRPr="007E73F5" w:rsidTr="00F25985">
        <w:trPr>
          <w:trHeight w:val="161"/>
        </w:trPr>
        <w:tc>
          <w:tcPr>
            <w:tcW w:w="3805" w:type="dxa"/>
            <w:shd w:val="clear" w:color="auto" w:fill="FDE9D9"/>
          </w:tcPr>
          <w:p w:rsidR="003F2EFF" w:rsidRPr="00947523" w:rsidRDefault="003F2EFF" w:rsidP="00F25985">
            <w:r w:rsidRPr="00947523">
              <w:rPr>
                <w:sz w:val="22"/>
                <w:szCs w:val="22"/>
              </w:rPr>
              <w:t>Всього видатків</w:t>
            </w:r>
          </w:p>
        </w:tc>
        <w:tc>
          <w:tcPr>
            <w:tcW w:w="1515" w:type="dxa"/>
            <w:shd w:val="clear" w:color="auto" w:fill="FABF8F"/>
          </w:tcPr>
          <w:p w:rsidR="003F2EFF" w:rsidRPr="00947523" w:rsidRDefault="003F2EFF" w:rsidP="00F25985">
            <w:r w:rsidRPr="00947523">
              <w:rPr>
                <w:sz w:val="22"/>
                <w:szCs w:val="22"/>
              </w:rPr>
              <w:t>80542,0</w:t>
            </w:r>
          </w:p>
        </w:tc>
        <w:tc>
          <w:tcPr>
            <w:tcW w:w="1545" w:type="dxa"/>
            <w:shd w:val="clear" w:color="auto" w:fill="FABF8F"/>
          </w:tcPr>
          <w:p w:rsidR="003F2EFF" w:rsidRPr="00947523" w:rsidRDefault="003F2EFF" w:rsidP="00F25985">
            <w:r w:rsidRPr="00947523">
              <w:rPr>
                <w:sz w:val="22"/>
                <w:szCs w:val="22"/>
              </w:rPr>
              <w:t>148875,6</w:t>
            </w:r>
          </w:p>
        </w:tc>
        <w:tc>
          <w:tcPr>
            <w:tcW w:w="1272" w:type="dxa"/>
            <w:shd w:val="clear" w:color="auto" w:fill="FABF8F"/>
          </w:tcPr>
          <w:p w:rsidR="003F2EFF" w:rsidRPr="00947523" w:rsidRDefault="003F2EFF" w:rsidP="00F25985">
            <w:r w:rsidRPr="00947523">
              <w:rPr>
                <w:sz w:val="22"/>
                <w:szCs w:val="22"/>
              </w:rPr>
              <w:t>154604,9</w:t>
            </w:r>
          </w:p>
        </w:tc>
        <w:tc>
          <w:tcPr>
            <w:tcW w:w="1272" w:type="dxa"/>
            <w:shd w:val="clear" w:color="auto" w:fill="FABF8F"/>
          </w:tcPr>
          <w:p w:rsidR="003F2EFF" w:rsidRPr="00947523" w:rsidRDefault="003F2EFF" w:rsidP="00F25985">
            <w:r w:rsidRPr="00947523">
              <w:rPr>
                <w:sz w:val="22"/>
                <w:szCs w:val="22"/>
              </w:rPr>
              <w:t>106766,8</w:t>
            </w:r>
          </w:p>
        </w:tc>
      </w:tr>
      <w:tr w:rsidR="003F2EFF" w:rsidRPr="007E73F5" w:rsidTr="00F25985">
        <w:trPr>
          <w:trHeight w:val="331"/>
        </w:trPr>
        <w:tc>
          <w:tcPr>
            <w:tcW w:w="3805" w:type="dxa"/>
            <w:shd w:val="clear" w:color="auto" w:fill="FDE9D9"/>
          </w:tcPr>
          <w:p w:rsidR="003F2EFF" w:rsidRPr="00947523" w:rsidRDefault="003F2EFF" w:rsidP="00F25985">
            <w:r w:rsidRPr="00947523">
              <w:rPr>
                <w:sz w:val="22"/>
                <w:szCs w:val="22"/>
              </w:rPr>
              <w:t>в тому числі:</w:t>
            </w:r>
          </w:p>
          <w:p w:rsidR="003F2EFF" w:rsidRPr="00947523" w:rsidRDefault="003F2EFF" w:rsidP="00F25985">
            <w:r w:rsidRPr="00947523">
              <w:rPr>
                <w:sz w:val="22"/>
                <w:szCs w:val="22"/>
              </w:rPr>
              <w:t>управління в місцевому самоврядуванні</w:t>
            </w:r>
          </w:p>
        </w:tc>
        <w:tc>
          <w:tcPr>
            <w:tcW w:w="1515" w:type="dxa"/>
            <w:shd w:val="clear" w:color="auto" w:fill="FABF8F"/>
          </w:tcPr>
          <w:p w:rsidR="003F2EFF" w:rsidRPr="00947523" w:rsidRDefault="003F2EFF" w:rsidP="00F25985">
            <w:r w:rsidRPr="00947523">
              <w:rPr>
                <w:sz w:val="22"/>
                <w:szCs w:val="22"/>
              </w:rPr>
              <w:t>9471,4</w:t>
            </w:r>
          </w:p>
        </w:tc>
        <w:tc>
          <w:tcPr>
            <w:tcW w:w="1545" w:type="dxa"/>
            <w:shd w:val="clear" w:color="auto" w:fill="FABF8F"/>
          </w:tcPr>
          <w:p w:rsidR="003F2EFF" w:rsidRPr="00947523" w:rsidRDefault="003F2EFF" w:rsidP="00F25985">
            <w:r w:rsidRPr="00947523">
              <w:rPr>
                <w:sz w:val="22"/>
                <w:szCs w:val="22"/>
              </w:rPr>
              <w:t>23337,3</w:t>
            </w:r>
          </w:p>
        </w:tc>
        <w:tc>
          <w:tcPr>
            <w:tcW w:w="1272" w:type="dxa"/>
            <w:shd w:val="clear" w:color="auto" w:fill="FABF8F"/>
          </w:tcPr>
          <w:p w:rsidR="003F2EFF" w:rsidRPr="00947523" w:rsidRDefault="003F2EFF" w:rsidP="00F25985">
            <w:r w:rsidRPr="00947523">
              <w:rPr>
                <w:sz w:val="22"/>
                <w:szCs w:val="22"/>
              </w:rPr>
              <w:t>26172,2</w:t>
            </w:r>
          </w:p>
        </w:tc>
        <w:tc>
          <w:tcPr>
            <w:tcW w:w="1272" w:type="dxa"/>
            <w:shd w:val="clear" w:color="auto" w:fill="FABF8F"/>
          </w:tcPr>
          <w:p w:rsidR="003F2EFF" w:rsidRPr="00947523" w:rsidRDefault="003F2EFF" w:rsidP="00F25985">
            <w:r w:rsidRPr="00947523">
              <w:rPr>
                <w:sz w:val="22"/>
                <w:szCs w:val="22"/>
              </w:rPr>
              <w:t>18682,0</w:t>
            </w:r>
          </w:p>
        </w:tc>
      </w:tr>
      <w:tr w:rsidR="003F2EFF" w:rsidRPr="007E73F5" w:rsidTr="00F25985">
        <w:trPr>
          <w:trHeight w:val="161"/>
        </w:trPr>
        <w:tc>
          <w:tcPr>
            <w:tcW w:w="3805" w:type="dxa"/>
            <w:shd w:val="clear" w:color="auto" w:fill="FDE9D9"/>
          </w:tcPr>
          <w:p w:rsidR="003F2EFF" w:rsidRPr="00947523" w:rsidRDefault="003F2EFF" w:rsidP="00F25985">
            <w:r w:rsidRPr="00947523">
              <w:rPr>
                <w:sz w:val="22"/>
                <w:szCs w:val="22"/>
              </w:rPr>
              <w:t>освіта</w:t>
            </w:r>
          </w:p>
        </w:tc>
        <w:tc>
          <w:tcPr>
            <w:tcW w:w="1515" w:type="dxa"/>
            <w:shd w:val="clear" w:color="auto" w:fill="FABF8F"/>
          </w:tcPr>
          <w:p w:rsidR="003F2EFF" w:rsidRPr="00947523" w:rsidRDefault="003F2EFF" w:rsidP="00F25985">
            <w:r w:rsidRPr="00947523">
              <w:rPr>
                <w:sz w:val="22"/>
                <w:szCs w:val="22"/>
              </w:rPr>
              <w:t>44477,6</w:t>
            </w:r>
          </w:p>
        </w:tc>
        <w:tc>
          <w:tcPr>
            <w:tcW w:w="1545" w:type="dxa"/>
            <w:shd w:val="clear" w:color="auto" w:fill="FABF8F"/>
          </w:tcPr>
          <w:p w:rsidR="003F2EFF" w:rsidRPr="00947523" w:rsidRDefault="003F2EFF" w:rsidP="00F25985">
            <w:r w:rsidRPr="00947523">
              <w:rPr>
                <w:sz w:val="22"/>
                <w:szCs w:val="22"/>
              </w:rPr>
              <w:t>102418,6</w:t>
            </w:r>
          </w:p>
        </w:tc>
        <w:tc>
          <w:tcPr>
            <w:tcW w:w="1272" w:type="dxa"/>
            <w:shd w:val="clear" w:color="auto" w:fill="FABF8F"/>
          </w:tcPr>
          <w:p w:rsidR="003F2EFF" w:rsidRPr="00947523" w:rsidRDefault="003F2EFF" w:rsidP="00F25985">
            <w:r w:rsidRPr="00947523">
              <w:rPr>
                <w:sz w:val="22"/>
                <w:szCs w:val="22"/>
              </w:rPr>
              <w:t>98186,4</w:t>
            </w:r>
          </w:p>
        </w:tc>
        <w:tc>
          <w:tcPr>
            <w:tcW w:w="1272" w:type="dxa"/>
            <w:shd w:val="clear" w:color="auto" w:fill="FABF8F"/>
          </w:tcPr>
          <w:p w:rsidR="003F2EFF" w:rsidRPr="00947523" w:rsidRDefault="003F2EFF" w:rsidP="00F25985">
            <w:r w:rsidRPr="00947523">
              <w:rPr>
                <w:sz w:val="22"/>
                <w:szCs w:val="22"/>
              </w:rPr>
              <w:t>66513,7</w:t>
            </w:r>
          </w:p>
        </w:tc>
      </w:tr>
      <w:tr w:rsidR="003F2EFF" w:rsidRPr="007E73F5" w:rsidTr="00F25985">
        <w:trPr>
          <w:trHeight w:val="161"/>
        </w:trPr>
        <w:tc>
          <w:tcPr>
            <w:tcW w:w="3805" w:type="dxa"/>
            <w:shd w:val="clear" w:color="auto" w:fill="FDE9D9"/>
          </w:tcPr>
          <w:p w:rsidR="003F2EFF" w:rsidRPr="00947523" w:rsidRDefault="003F2EFF" w:rsidP="00F25985">
            <w:r w:rsidRPr="00947523">
              <w:rPr>
                <w:sz w:val="22"/>
                <w:szCs w:val="22"/>
              </w:rPr>
              <w:t>охорона здоров’я</w:t>
            </w:r>
          </w:p>
        </w:tc>
        <w:tc>
          <w:tcPr>
            <w:tcW w:w="1515" w:type="dxa"/>
            <w:shd w:val="clear" w:color="auto" w:fill="FABF8F"/>
          </w:tcPr>
          <w:p w:rsidR="003F2EFF" w:rsidRPr="00947523" w:rsidRDefault="003F2EFF" w:rsidP="00F25985">
            <w:r w:rsidRPr="00947523">
              <w:rPr>
                <w:sz w:val="22"/>
                <w:szCs w:val="22"/>
              </w:rPr>
              <w:t>15948,4</w:t>
            </w:r>
          </w:p>
        </w:tc>
        <w:tc>
          <w:tcPr>
            <w:tcW w:w="1545" w:type="dxa"/>
            <w:shd w:val="clear" w:color="auto" w:fill="FABF8F"/>
          </w:tcPr>
          <w:p w:rsidR="003F2EFF" w:rsidRPr="00947523" w:rsidRDefault="003F2EFF" w:rsidP="00F25985">
            <w:r w:rsidRPr="00947523">
              <w:rPr>
                <w:sz w:val="22"/>
                <w:szCs w:val="22"/>
              </w:rPr>
              <w:t>7802,4</w:t>
            </w:r>
          </w:p>
        </w:tc>
        <w:tc>
          <w:tcPr>
            <w:tcW w:w="1272" w:type="dxa"/>
            <w:shd w:val="clear" w:color="auto" w:fill="FABF8F"/>
          </w:tcPr>
          <w:p w:rsidR="003F2EFF" w:rsidRPr="00947523" w:rsidRDefault="003F2EFF" w:rsidP="00F25985">
            <w:r w:rsidRPr="00947523">
              <w:rPr>
                <w:sz w:val="22"/>
                <w:szCs w:val="22"/>
              </w:rPr>
              <w:t>14491,1</w:t>
            </w:r>
          </w:p>
        </w:tc>
        <w:tc>
          <w:tcPr>
            <w:tcW w:w="1272" w:type="dxa"/>
            <w:shd w:val="clear" w:color="auto" w:fill="FABF8F"/>
          </w:tcPr>
          <w:p w:rsidR="003F2EFF" w:rsidRPr="00947523" w:rsidRDefault="003F2EFF" w:rsidP="00F25985">
            <w:r w:rsidRPr="00947523">
              <w:rPr>
                <w:sz w:val="22"/>
                <w:szCs w:val="22"/>
              </w:rPr>
              <w:t>8913,8</w:t>
            </w:r>
          </w:p>
        </w:tc>
      </w:tr>
      <w:tr w:rsidR="003F2EFF" w:rsidRPr="007E73F5" w:rsidTr="00F25985">
        <w:trPr>
          <w:trHeight w:val="161"/>
        </w:trPr>
        <w:tc>
          <w:tcPr>
            <w:tcW w:w="3805" w:type="dxa"/>
            <w:shd w:val="clear" w:color="auto" w:fill="FDE9D9"/>
          </w:tcPr>
          <w:p w:rsidR="003F2EFF" w:rsidRPr="00947523" w:rsidRDefault="003F2EFF" w:rsidP="00F25985">
            <w:r w:rsidRPr="00947523">
              <w:rPr>
                <w:sz w:val="22"/>
                <w:szCs w:val="22"/>
              </w:rPr>
              <w:t>соціальний захист та соціальне забезпечення</w:t>
            </w:r>
          </w:p>
        </w:tc>
        <w:tc>
          <w:tcPr>
            <w:tcW w:w="1515" w:type="dxa"/>
            <w:shd w:val="clear" w:color="auto" w:fill="FABF8F"/>
          </w:tcPr>
          <w:p w:rsidR="003F2EFF" w:rsidRPr="00947523" w:rsidRDefault="003F2EFF" w:rsidP="00F25985">
            <w:r w:rsidRPr="00947523">
              <w:rPr>
                <w:sz w:val="22"/>
                <w:szCs w:val="22"/>
              </w:rPr>
              <w:t>3050,1</w:t>
            </w:r>
          </w:p>
        </w:tc>
        <w:tc>
          <w:tcPr>
            <w:tcW w:w="1545" w:type="dxa"/>
            <w:shd w:val="clear" w:color="auto" w:fill="FABF8F"/>
          </w:tcPr>
          <w:p w:rsidR="003F2EFF" w:rsidRPr="00947523" w:rsidRDefault="003F2EFF" w:rsidP="00F25985">
            <w:r w:rsidRPr="00947523">
              <w:rPr>
                <w:sz w:val="22"/>
                <w:szCs w:val="22"/>
              </w:rPr>
              <w:t>5876,6</w:t>
            </w:r>
          </w:p>
        </w:tc>
        <w:tc>
          <w:tcPr>
            <w:tcW w:w="1272" w:type="dxa"/>
            <w:shd w:val="clear" w:color="auto" w:fill="FABF8F"/>
          </w:tcPr>
          <w:p w:rsidR="003F2EFF" w:rsidRPr="00947523" w:rsidRDefault="003F2EFF" w:rsidP="00F25985">
            <w:r w:rsidRPr="00947523">
              <w:rPr>
                <w:sz w:val="22"/>
                <w:szCs w:val="22"/>
              </w:rPr>
              <w:t>5645,2</w:t>
            </w:r>
          </w:p>
        </w:tc>
        <w:tc>
          <w:tcPr>
            <w:tcW w:w="1272" w:type="dxa"/>
            <w:shd w:val="clear" w:color="auto" w:fill="FABF8F"/>
          </w:tcPr>
          <w:p w:rsidR="003F2EFF" w:rsidRPr="00947523" w:rsidRDefault="003F2EFF" w:rsidP="00F25985">
            <w:r w:rsidRPr="00947523">
              <w:rPr>
                <w:sz w:val="22"/>
                <w:szCs w:val="22"/>
              </w:rPr>
              <w:t>5001,4</w:t>
            </w:r>
          </w:p>
        </w:tc>
      </w:tr>
      <w:tr w:rsidR="003F2EFF" w:rsidRPr="007E73F5" w:rsidTr="00F25985">
        <w:trPr>
          <w:trHeight w:val="161"/>
        </w:trPr>
        <w:tc>
          <w:tcPr>
            <w:tcW w:w="3805" w:type="dxa"/>
            <w:shd w:val="clear" w:color="auto" w:fill="FDE9D9"/>
          </w:tcPr>
          <w:p w:rsidR="003F2EFF" w:rsidRPr="00947523" w:rsidRDefault="003F2EFF" w:rsidP="00F25985">
            <w:r w:rsidRPr="00947523">
              <w:rPr>
                <w:sz w:val="22"/>
                <w:szCs w:val="22"/>
              </w:rPr>
              <w:t>житлово – комунальне господарство</w:t>
            </w:r>
          </w:p>
        </w:tc>
        <w:tc>
          <w:tcPr>
            <w:tcW w:w="1515" w:type="dxa"/>
            <w:shd w:val="clear" w:color="auto" w:fill="FABF8F"/>
          </w:tcPr>
          <w:p w:rsidR="003F2EFF" w:rsidRPr="00947523" w:rsidRDefault="003F2EFF" w:rsidP="00F25985">
            <w:r w:rsidRPr="00947523">
              <w:rPr>
                <w:sz w:val="22"/>
                <w:szCs w:val="22"/>
              </w:rPr>
              <w:t>3175,2</w:t>
            </w:r>
          </w:p>
        </w:tc>
        <w:tc>
          <w:tcPr>
            <w:tcW w:w="1545" w:type="dxa"/>
            <w:shd w:val="clear" w:color="auto" w:fill="FABF8F"/>
          </w:tcPr>
          <w:p w:rsidR="003F2EFF" w:rsidRPr="00947523" w:rsidRDefault="003F2EFF" w:rsidP="00F25985">
            <w:r w:rsidRPr="00947523">
              <w:rPr>
                <w:sz w:val="22"/>
                <w:szCs w:val="22"/>
              </w:rPr>
              <w:t>2121,7</w:t>
            </w:r>
          </w:p>
        </w:tc>
        <w:tc>
          <w:tcPr>
            <w:tcW w:w="1272" w:type="dxa"/>
            <w:shd w:val="clear" w:color="auto" w:fill="FABF8F"/>
          </w:tcPr>
          <w:p w:rsidR="003F2EFF" w:rsidRPr="00947523" w:rsidRDefault="003F2EFF" w:rsidP="00F25985">
            <w:r w:rsidRPr="00947523">
              <w:rPr>
                <w:sz w:val="22"/>
                <w:szCs w:val="22"/>
              </w:rPr>
              <w:t>2930,6</w:t>
            </w:r>
          </w:p>
        </w:tc>
        <w:tc>
          <w:tcPr>
            <w:tcW w:w="1272" w:type="dxa"/>
            <w:shd w:val="clear" w:color="auto" w:fill="FABF8F"/>
          </w:tcPr>
          <w:p w:rsidR="003F2EFF" w:rsidRPr="00947523" w:rsidRDefault="003F2EFF" w:rsidP="00F25985">
            <w:r w:rsidRPr="00947523">
              <w:rPr>
                <w:sz w:val="22"/>
                <w:szCs w:val="22"/>
              </w:rPr>
              <w:t>1855,4</w:t>
            </w:r>
          </w:p>
        </w:tc>
      </w:tr>
      <w:tr w:rsidR="003F2EFF" w:rsidRPr="007E73F5" w:rsidTr="00F25985">
        <w:trPr>
          <w:trHeight w:val="161"/>
        </w:trPr>
        <w:tc>
          <w:tcPr>
            <w:tcW w:w="3805" w:type="dxa"/>
            <w:shd w:val="clear" w:color="auto" w:fill="FDE9D9"/>
          </w:tcPr>
          <w:p w:rsidR="003F2EFF" w:rsidRPr="00947523" w:rsidRDefault="003F2EFF" w:rsidP="00F25985">
            <w:r w:rsidRPr="00947523">
              <w:rPr>
                <w:sz w:val="22"/>
                <w:szCs w:val="22"/>
              </w:rPr>
              <w:t>культура і мистецтво</w:t>
            </w:r>
          </w:p>
        </w:tc>
        <w:tc>
          <w:tcPr>
            <w:tcW w:w="1515" w:type="dxa"/>
            <w:shd w:val="clear" w:color="auto" w:fill="FABF8F"/>
          </w:tcPr>
          <w:p w:rsidR="003F2EFF" w:rsidRPr="00947523" w:rsidRDefault="003F2EFF" w:rsidP="00F25985">
            <w:r w:rsidRPr="00947523">
              <w:rPr>
                <w:sz w:val="22"/>
                <w:szCs w:val="22"/>
              </w:rPr>
              <w:t>2549,3</w:t>
            </w:r>
          </w:p>
        </w:tc>
        <w:tc>
          <w:tcPr>
            <w:tcW w:w="1545" w:type="dxa"/>
            <w:shd w:val="clear" w:color="auto" w:fill="FABF8F"/>
          </w:tcPr>
          <w:p w:rsidR="003F2EFF" w:rsidRPr="00947523" w:rsidRDefault="003F2EFF" w:rsidP="00F25985">
            <w:r w:rsidRPr="00947523">
              <w:rPr>
                <w:sz w:val="22"/>
                <w:szCs w:val="22"/>
              </w:rPr>
              <w:t>5962,4</w:t>
            </w:r>
          </w:p>
        </w:tc>
        <w:tc>
          <w:tcPr>
            <w:tcW w:w="1272" w:type="dxa"/>
            <w:shd w:val="clear" w:color="auto" w:fill="FABF8F"/>
          </w:tcPr>
          <w:p w:rsidR="003F2EFF" w:rsidRPr="00947523" w:rsidRDefault="003F2EFF" w:rsidP="00F25985">
            <w:r w:rsidRPr="00947523">
              <w:rPr>
                <w:sz w:val="22"/>
                <w:szCs w:val="22"/>
              </w:rPr>
              <w:t>5924,4</w:t>
            </w:r>
          </w:p>
        </w:tc>
        <w:tc>
          <w:tcPr>
            <w:tcW w:w="1272" w:type="dxa"/>
            <w:shd w:val="clear" w:color="auto" w:fill="FABF8F"/>
          </w:tcPr>
          <w:p w:rsidR="003F2EFF" w:rsidRPr="00947523" w:rsidRDefault="003F2EFF" w:rsidP="00F25985">
            <w:r w:rsidRPr="00947523">
              <w:rPr>
                <w:sz w:val="22"/>
                <w:szCs w:val="22"/>
              </w:rPr>
              <w:t>3696,6</w:t>
            </w:r>
          </w:p>
        </w:tc>
      </w:tr>
      <w:tr w:rsidR="003F2EFF" w:rsidRPr="007E73F5" w:rsidTr="00F25985">
        <w:trPr>
          <w:trHeight w:val="161"/>
        </w:trPr>
        <w:tc>
          <w:tcPr>
            <w:tcW w:w="3805" w:type="dxa"/>
            <w:shd w:val="clear" w:color="auto" w:fill="FDE9D9"/>
          </w:tcPr>
          <w:p w:rsidR="003F2EFF" w:rsidRPr="00947523" w:rsidRDefault="003F2EFF" w:rsidP="00F25985">
            <w:r w:rsidRPr="00947523">
              <w:rPr>
                <w:sz w:val="22"/>
                <w:szCs w:val="22"/>
              </w:rPr>
              <w:t>фізична культура і спорт</w:t>
            </w:r>
          </w:p>
        </w:tc>
        <w:tc>
          <w:tcPr>
            <w:tcW w:w="1515" w:type="dxa"/>
            <w:shd w:val="clear" w:color="auto" w:fill="FABF8F"/>
          </w:tcPr>
          <w:p w:rsidR="003F2EFF" w:rsidRPr="00947523" w:rsidRDefault="003F2EFF" w:rsidP="00F25985">
            <w:r w:rsidRPr="00947523">
              <w:rPr>
                <w:sz w:val="22"/>
                <w:szCs w:val="22"/>
              </w:rPr>
              <w:t>304,2</w:t>
            </w:r>
          </w:p>
        </w:tc>
        <w:tc>
          <w:tcPr>
            <w:tcW w:w="1545" w:type="dxa"/>
            <w:shd w:val="clear" w:color="auto" w:fill="FABF8F"/>
          </w:tcPr>
          <w:p w:rsidR="003F2EFF" w:rsidRPr="00947523" w:rsidRDefault="003F2EFF" w:rsidP="00F25985">
            <w:r w:rsidRPr="00947523">
              <w:rPr>
                <w:sz w:val="22"/>
                <w:szCs w:val="22"/>
              </w:rPr>
              <w:t>923,4</w:t>
            </w:r>
          </w:p>
        </w:tc>
        <w:tc>
          <w:tcPr>
            <w:tcW w:w="1272" w:type="dxa"/>
            <w:shd w:val="clear" w:color="auto" w:fill="FABF8F"/>
          </w:tcPr>
          <w:p w:rsidR="003F2EFF" w:rsidRPr="00947523" w:rsidRDefault="003F2EFF" w:rsidP="00F25985">
            <w:r w:rsidRPr="00947523">
              <w:rPr>
                <w:sz w:val="22"/>
                <w:szCs w:val="22"/>
              </w:rPr>
              <w:t>779,2</w:t>
            </w:r>
          </w:p>
        </w:tc>
        <w:tc>
          <w:tcPr>
            <w:tcW w:w="1272" w:type="dxa"/>
            <w:shd w:val="clear" w:color="auto" w:fill="FABF8F"/>
          </w:tcPr>
          <w:p w:rsidR="003F2EFF" w:rsidRPr="00947523" w:rsidRDefault="003F2EFF" w:rsidP="00F25985">
            <w:r w:rsidRPr="00947523">
              <w:rPr>
                <w:sz w:val="22"/>
                <w:szCs w:val="22"/>
              </w:rPr>
              <w:t>572,8</w:t>
            </w:r>
          </w:p>
        </w:tc>
      </w:tr>
      <w:tr w:rsidR="003F2EFF" w:rsidRPr="007E73F5" w:rsidTr="00F25985">
        <w:trPr>
          <w:trHeight w:val="170"/>
        </w:trPr>
        <w:tc>
          <w:tcPr>
            <w:tcW w:w="3805" w:type="dxa"/>
            <w:shd w:val="clear" w:color="auto" w:fill="FDE9D9"/>
          </w:tcPr>
          <w:p w:rsidR="003F2EFF" w:rsidRPr="00947523" w:rsidRDefault="003F2EFF" w:rsidP="00F25985">
            <w:r w:rsidRPr="00947523">
              <w:rPr>
                <w:sz w:val="22"/>
                <w:szCs w:val="22"/>
              </w:rPr>
              <w:t>економічна діяльність</w:t>
            </w:r>
          </w:p>
        </w:tc>
        <w:tc>
          <w:tcPr>
            <w:tcW w:w="1515" w:type="dxa"/>
            <w:shd w:val="clear" w:color="auto" w:fill="FABF8F"/>
          </w:tcPr>
          <w:p w:rsidR="003F2EFF" w:rsidRPr="00947523" w:rsidRDefault="003F2EFF" w:rsidP="00F25985">
            <w:r w:rsidRPr="00947523">
              <w:rPr>
                <w:sz w:val="22"/>
                <w:szCs w:val="22"/>
              </w:rPr>
              <w:t>696,3</w:t>
            </w:r>
          </w:p>
        </w:tc>
        <w:tc>
          <w:tcPr>
            <w:tcW w:w="1545" w:type="dxa"/>
            <w:shd w:val="clear" w:color="auto" w:fill="FABF8F"/>
          </w:tcPr>
          <w:p w:rsidR="003F2EFF" w:rsidRPr="00947523" w:rsidRDefault="003F2EFF" w:rsidP="00F25985">
            <w:r w:rsidRPr="00947523">
              <w:rPr>
                <w:sz w:val="22"/>
                <w:szCs w:val="22"/>
              </w:rPr>
              <w:t>109,2</w:t>
            </w:r>
          </w:p>
        </w:tc>
        <w:tc>
          <w:tcPr>
            <w:tcW w:w="1272" w:type="dxa"/>
            <w:shd w:val="clear" w:color="auto" w:fill="FABF8F"/>
          </w:tcPr>
          <w:p w:rsidR="003F2EFF" w:rsidRPr="00947523" w:rsidRDefault="003F2EFF" w:rsidP="00F25985">
            <w:r w:rsidRPr="00947523">
              <w:rPr>
                <w:sz w:val="22"/>
                <w:szCs w:val="22"/>
              </w:rPr>
              <w:t>-</w:t>
            </w:r>
          </w:p>
        </w:tc>
        <w:tc>
          <w:tcPr>
            <w:tcW w:w="1272" w:type="dxa"/>
            <w:shd w:val="clear" w:color="auto" w:fill="FABF8F"/>
          </w:tcPr>
          <w:p w:rsidR="003F2EFF" w:rsidRPr="00947523" w:rsidRDefault="003F2EFF" w:rsidP="00F25985">
            <w:r w:rsidRPr="00947523">
              <w:rPr>
                <w:sz w:val="22"/>
                <w:szCs w:val="22"/>
              </w:rPr>
              <w:t>613,4</w:t>
            </w:r>
          </w:p>
        </w:tc>
      </w:tr>
      <w:tr w:rsidR="003F2EFF" w:rsidRPr="007E73F5" w:rsidTr="00F25985">
        <w:trPr>
          <w:trHeight w:val="170"/>
        </w:trPr>
        <w:tc>
          <w:tcPr>
            <w:tcW w:w="3805" w:type="dxa"/>
            <w:shd w:val="clear" w:color="auto" w:fill="FDE9D9"/>
          </w:tcPr>
          <w:p w:rsidR="003F2EFF" w:rsidRPr="007E73F5" w:rsidRDefault="003F2EFF" w:rsidP="00F25985">
            <w:r w:rsidRPr="007E73F5">
              <w:t>видатки не віднесені до основних груп</w:t>
            </w:r>
          </w:p>
        </w:tc>
        <w:tc>
          <w:tcPr>
            <w:tcW w:w="1515" w:type="dxa"/>
            <w:shd w:val="clear" w:color="auto" w:fill="FABF8F"/>
          </w:tcPr>
          <w:p w:rsidR="003F2EFF" w:rsidRPr="007E73F5" w:rsidRDefault="003F2EFF" w:rsidP="00F25985">
            <w:r w:rsidRPr="007E73F5">
              <w:t>869,5</w:t>
            </w:r>
          </w:p>
        </w:tc>
        <w:tc>
          <w:tcPr>
            <w:tcW w:w="1545" w:type="dxa"/>
            <w:shd w:val="clear" w:color="auto" w:fill="FABF8F"/>
          </w:tcPr>
          <w:p w:rsidR="003F2EFF" w:rsidRPr="007E73F5" w:rsidRDefault="003F2EFF" w:rsidP="00F25985">
            <w:r w:rsidRPr="007E73F5">
              <w:t>324,0</w:t>
            </w:r>
          </w:p>
        </w:tc>
        <w:tc>
          <w:tcPr>
            <w:tcW w:w="1272" w:type="dxa"/>
            <w:shd w:val="clear" w:color="auto" w:fill="FABF8F"/>
          </w:tcPr>
          <w:p w:rsidR="003F2EFF" w:rsidRPr="007E73F5" w:rsidRDefault="003F2EFF" w:rsidP="00F25985">
            <w:r w:rsidRPr="007E73F5">
              <w:t>475,8</w:t>
            </w:r>
          </w:p>
        </w:tc>
        <w:tc>
          <w:tcPr>
            <w:tcW w:w="1272" w:type="dxa"/>
            <w:shd w:val="clear" w:color="auto" w:fill="FABF8F"/>
          </w:tcPr>
          <w:p w:rsidR="003F2EFF" w:rsidRPr="007E73F5" w:rsidRDefault="003F2EFF" w:rsidP="00F25985">
            <w:r w:rsidRPr="007E73F5">
              <w:t>917,7</w:t>
            </w:r>
          </w:p>
        </w:tc>
      </w:tr>
    </w:tbl>
    <w:p w:rsidR="003F2EFF" w:rsidRDefault="003F2EFF" w:rsidP="003F2EFF">
      <w:pPr>
        <w:pStyle w:val="af7"/>
        <w:keepNext/>
      </w:pPr>
      <w:r>
        <w:t xml:space="preserve">Таблиця </w:t>
      </w:r>
      <w:fldSimple w:instr=" SEQ Таблиця \* ARABIC ">
        <w:r w:rsidR="00CD1779">
          <w:rPr>
            <w:noProof/>
          </w:rPr>
          <w:t>35</w:t>
        </w:r>
      </w:fldSimple>
      <w:r>
        <w:t>.</w:t>
      </w:r>
      <w:r w:rsidRPr="009600DF">
        <w:t>Найбільші платники податків у громаді,тис.грн,станом на 01.01.2021</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06"/>
        <w:gridCol w:w="2577"/>
        <w:gridCol w:w="1276"/>
        <w:gridCol w:w="992"/>
        <w:gridCol w:w="1276"/>
        <w:gridCol w:w="1276"/>
        <w:gridCol w:w="1666"/>
      </w:tblGrid>
      <w:tr w:rsidR="003F2EFF" w:rsidRPr="007E73F5" w:rsidTr="00F25985">
        <w:tc>
          <w:tcPr>
            <w:tcW w:w="506" w:type="dxa"/>
            <w:shd w:val="clear" w:color="auto" w:fill="FBD4B4"/>
          </w:tcPr>
          <w:p w:rsidR="003F2EFF" w:rsidRPr="007E73F5" w:rsidRDefault="003F2EFF" w:rsidP="00F25985">
            <w:r w:rsidRPr="007E73F5">
              <w:t>№ з/п</w:t>
            </w:r>
          </w:p>
        </w:tc>
        <w:tc>
          <w:tcPr>
            <w:tcW w:w="2577" w:type="dxa"/>
            <w:shd w:val="clear" w:color="auto" w:fill="FBD4B4"/>
          </w:tcPr>
          <w:p w:rsidR="003F2EFF" w:rsidRPr="007E73F5" w:rsidRDefault="003F2EFF" w:rsidP="00F25985">
            <w:r w:rsidRPr="007E73F5">
              <w:t>Назва</w:t>
            </w:r>
          </w:p>
        </w:tc>
        <w:tc>
          <w:tcPr>
            <w:tcW w:w="1276" w:type="dxa"/>
            <w:shd w:val="clear" w:color="auto" w:fill="FBD4B4"/>
          </w:tcPr>
          <w:p w:rsidR="003F2EFF" w:rsidRPr="007E73F5" w:rsidRDefault="003F2EFF" w:rsidP="00F25985">
            <w:r w:rsidRPr="007E73F5">
              <w:t>Сплачено ПДФО</w:t>
            </w:r>
          </w:p>
        </w:tc>
        <w:tc>
          <w:tcPr>
            <w:tcW w:w="992" w:type="dxa"/>
            <w:shd w:val="clear" w:color="auto" w:fill="FBD4B4"/>
          </w:tcPr>
          <w:p w:rsidR="003F2EFF" w:rsidRPr="007E73F5" w:rsidRDefault="003F2EFF" w:rsidP="00F25985">
            <w:r w:rsidRPr="007E73F5">
              <w:t>Акциз</w:t>
            </w:r>
          </w:p>
        </w:tc>
        <w:tc>
          <w:tcPr>
            <w:tcW w:w="1276" w:type="dxa"/>
            <w:shd w:val="clear" w:color="auto" w:fill="FBD4B4"/>
          </w:tcPr>
          <w:p w:rsidR="003F2EFF" w:rsidRPr="007E73F5" w:rsidRDefault="003F2EFF" w:rsidP="00F25985">
            <w:r w:rsidRPr="007E73F5">
              <w:t>Плата за землю</w:t>
            </w:r>
          </w:p>
        </w:tc>
        <w:tc>
          <w:tcPr>
            <w:tcW w:w="1276" w:type="dxa"/>
            <w:shd w:val="clear" w:color="auto" w:fill="FBD4B4"/>
          </w:tcPr>
          <w:p w:rsidR="003F2EFF" w:rsidRPr="007E73F5" w:rsidRDefault="003F2EFF" w:rsidP="00F25985">
            <w:r w:rsidRPr="007E73F5">
              <w:t>Податок на нерухомість</w:t>
            </w:r>
          </w:p>
        </w:tc>
        <w:tc>
          <w:tcPr>
            <w:tcW w:w="1666" w:type="dxa"/>
            <w:shd w:val="clear" w:color="auto" w:fill="FBD4B4"/>
          </w:tcPr>
          <w:p w:rsidR="003F2EFF" w:rsidRPr="007E73F5" w:rsidRDefault="003F2EFF" w:rsidP="00F25985">
            <w:r w:rsidRPr="007E73F5">
              <w:t>Сплачено податків станом на 01.01.2023</w:t>
            </w:r>
          </w:p>
        </w:tc>
      </w:tr>
      <w:tr w:rsidR="003F2EFF" w:rsidRPr="007E73F5" w:rsidTr="00F25985">
        <w:tc>
          <w:tcPr>
            <w:tcW w:w="506" w:type="dxa"/>
            <w:shd w:val="clear" w:color="auto" w:fill="FDE9D9"/>
          </w:tcPr>
          <w:p w:rsidR="003F2EFF" w:rsidRPr="007E73F5" w:rsidRDefault="003F2EFF" w:rsidP="00F25985">
            <w:r w:rsidRPr="007E73F5">
              <w:t>1</w:t>
            </w:r>
          </w:p>
        </w:tc>
        <w:tc>
          <w:tcPr>
            <w:tcW w:w="2577" w:type="dxa"/>
            <w:shd w:val="clear" w:color="auto" w:fill="FDE9D9"/>
          </w:tcPr>
          <w:p w:rsidR="003F2EFF" w:rsidRPr="007E73F5" w:rsidRDefault="003F2EFF" w:rsidP="00F25985">
            <w:r w:rsidRPr="007E73F5">
              <w:t>Відділ освіти та спортуБрусилівської селищної ради</w:t>
            </w:r>
          </w:p>
        </w:tc>
        <w:tc>
          <w:tcPr>
            <w:tcW w:w="1276" w:type="dxa"/>
            <w:shd w:val="clear" w:color="auto" w:fill="FDE9D9"/>
          </w:tcPr>
          <w:p w:rsidR="003F2EFF" w:rsidRPr="007E73F5" w:rsidRDefault="003F2EFF" w:rsidP="00F25985">
            <w:r w:rsidRPr="007E73F5">
              <w:t>13094,9</w:t>
            </w:r>
          </w:p>
        </w:tc>
        <w:tc>
          <w:tcPr>
            <w:tcW w:w="992" w:type="dxa"/>
            <w:shd w:val="clear" w:color="auto" w:fill="FDE9D9"/>
          </w:tcPr>
          <w:p w:rsidR="003F2EFF" w:rsidRPr="007E73F5" w:rsidRDefault="003F2EFF" w:rsidP="00F25985"/>
        </w:tc>
        <w:tc>
          <w:tcPr>
            <w:tcW w:w="1276" w:type="dxa"/>
            <w:shd w:val="clear" w:color="auto" w:fill="FDE9D9"/>
          </w:tcPr>
          <w:p w:rsidR="003F2EFF" w:rsidRPr="007E73F5" w:rsidRDefault="003F2EFF" w:rsidP="00F25985"/>
        </w:tc>
        <w:tc>
          <w:tcPr>
            <w:tcW w:w="1276" w:type="dxa"/>
            <w:shd w:val="clear" w:color="auto" w:fill="FDE9D9"/>
          </w:tcPr>
          <w:p w:rsidR="003F2EFF" w:rsidRPr="007E73F5" w:rsidRDefault="003F2EFF" w:rsidP="00F25985"/>
        </w:tc>
        <w:tc>
          <w:tcPr>
            <w:tcW w:w="1666" w:type="dxa"/>
            <w:shd w:val="clear" w:color="auto" w:fill="FDE9D9"/>
          </w:tcPr>
          <w:p w:rsidR="003F2EFF" w:rsidRPr="007E73F5" w:rsidRDefault="003F2EFF" w:rsidP="00F25985">
            <w:r w:rsidRPr="007E73F5">
              <w:t>13366,9</w:t>
            </w:r>
          </w:p>
        </w:tc>
      </w:tr>
      <w:tr w:rsidR="003F2EFF" w:rsidRPr="007E73F5" w:rsidTr="00F25985">
        <w:tc>
          <w:tcPr>
            <w:tcW w:w="506" w:type="dxa"/>
            <w:shd w:val="clear" w:color="auto" w:fill="FDE9D9"/>
          </w:tcPr>
          <w:p w:rsidR="003F2EFF" w:rsidRPr="007E73F5" w:rsidRDefault="003F2EFF" w:rsidP="00F25985">
            <w:r w:rsidRPr="007E73F5">
              <w:t>2</w:t>
            </w:r>
          </w:p>
        </w:tc>
        <w:tc>
          <w:tcPr>
            <w:tcW w:w="2577" w:type="dxa"/>
            <w:shd w:val="clear" w:color="auto" w:fill="FDE9D9"/>
          </w:tcPr>
          <w:p w:rsidR="003F2EFF" w:rsidRPr="007E73F5" w:rsidRDefault="003F2EFF" w:rsidP="00F25985">
            <w:r w:rsidRPr="007E73F5">
              <w:t>ТОВ “Папірус універсал”</w:t>
            </w:r>
          </w:p>
        </w:tc>
        <w:tc>
          <w:tcPr>
            <w:tcW w:w="1276" w:type="dxa"/>
            <w:shd w:val="clear" w:color="auto" w:fill="FDE9D9"/>
          </w:tcPr>
          <w:p w:rsidR="003F2EFF" w:rsidRPr="007E73F5" w:rsidRDefault="003F2EFF" w:rsidP="00F25985">
            <w:r w:rsidRPr="007E73F5">
              <w:t>8542,3</w:t>
            </w:r>
          </w:p>
        </w:tc>
        <w:tc>
          <w:tcPr>
            <w:tcW w:w="992" w:type="dxa"/>
            <w:shd w:val="clear" w:color="auto" w:fill="FDE9D9"/>
          </w:tcPr>
          <w:p w:rsidR="003F2EFF" w:rsidRPr="007E73F5" w:rsidRDefault="003F2EFF" w:rsidP="00F25985"/>
        </w:tc>
        <w:tc>
          <w:tcPr>
            <w:tcW w:w="1276" w:type="dxa"/>
            <w:shd w:val="clear" w:color="auto" w:fill="FDE9D9"/>
          </w:tcPr>
          <w:p w:rsidR="003F2EFF" w:rsidRPr="007E73F5" w:rsidRDefault="003F2EFF" w:rsidP="00F25985"/>
        </w:tc>
        <w:tc>
          <w:tcPr>
            <w:tcW w:w="1276" w:type="dxa"/>
            <w:shd w:val="clear" w:color="auto" w:fill="FDE9D9"/>
          </w:tcPr>
          <w:p w:rsidR="003F2EFF" w:rsidRPr="007E73F5" w:rsidRDefault="003F2EFF" w:rsidP="00F25985"/>
        </w:tc>
        <w:tc>
          <w:tcPr>
            <w:tcW w:w="1666" w:type="dxa"/>
            <w:shd w:val="clear" w:color="auto" w:fill="FDE9D9"/>
          </w:tcPr>
          <w:p w:rsidR="003F2EFF" w:rsidRPr="007E73F5" w:rsidRDefault="003F2EFF" w:rsidP="00F25985">
            <w:r w:rsidRPr="007E73F5">
              <w:t>8544,1</w:t>
            </w:r>
          </w:p>
        </w:tc>
      </w:tr>
      <w:tr w:rsidR="003F2EFF" w:rsidRPr="007E73F5" w:rsidTr="00F25985">
        <w:tc>
          <w:tcPr>
            <w:tcW w:w="506" w:type="dxa"/>
            <w:shd w:val="clear" w:color="auto" w:fill="FDE9D9"/>
          </w:tcPr>
          <w:p w:rsidR="003F2EFF" w:rsidRPr="007E73F5" w:rsidRDefault="003F2EFF" w:rsidP="00F25985">
            <w:r w:rsidRPr="007E73F5">
              <w:t>3</w:t>
            </w:r>
          </w:p>
        </w:tc>
        <w:tc>
          <w:tcPr>
            <w:tcW w:w="2577" w:type="dxa"/>
            <w:shd w:val="clear" w:color="auto" w:fill="FDE9D9"/>
          </w:tcPr>
          <w:p w:rsidR="003F2EFF" w:rsidRPr="007E73F5" w:rsidRDefault="003F2EFF" w:rsidP="00F25985">
            <w:r w:rsidRPr="007E73F5">
              <w:t>ТОВ “Фастів Агро”</w:t>
            </w:r>
          </w:p>
        </w:tc>
        <w:tc>
          <w:tcPr>
            <w:tcW w:w="1276" w:type="dxa"/>
            <w:shd w:val="clear" w:color="auto" w:fill="FDE9D9"/>
          </w:tcPr>
          <w:p w:rsidR="003F2EFF" w:rsidRPr="007E73F5" w:rsidRDefault="003F2EFF" w:rsidP="00F25985">
            <w:r w:rsidRPr="007E73F5">
              <w:t>5193,0</w:t>
            </w:r>
          </w:p>
        </w:tc>
        <w:tc>
          <w:tcPr>
            <w:tcW w:w="992" w:type="dxa"/>
            <w:shd w:val="clear" w:color="auto" w:fill="FDE9D9"/>
          </w:tcPr>
          <w:p w:rsidR="003F2EFF" w:rsidRPr="007E73F5" w:rsidRDefault="003F2EFF" w:rsidP="00F25985"/>
        </w:tc>
        <w:tc>
          <w:tcPr>
            <w:tcW w:w="1276" w:type="dxa"/>
            <w:shd w:val="clear" w:color="auto" w:fill="FDE9D9"/>
          </w:tcPr>
          <w:p w:rsidR="003F2EFF" w:rsidRPr="007E73F5" w:rsidRDefault="003F2EFF" w:rsidP="00F25985"/>
        </w:tc>
        <w:tc>
          <w:tcPr>
            <w:tcW w:w="1276" w:type="dxa"/>
            <w:shd w:val="clear" w:color="auto" w:fill="FDE9D9"/>
          </w:tcPr>
          <w:p w:rsidR="003F2EFF" w:rsidRPr="007E73F5" w:rsidRDefault="003F2EFF" w:rsidP="00F25985"/>
        </w:tc>
        <w:tc>
          <w:tcPr>
            <w:tcW w:w="1666" w:type="dxa"/>
            <w:shd w:val="clear" w:color="auto" w:fill="FDE9D9"/>
          </w:tcPr>
          <w:p w:rsidR="003F2EFF" w:rsidRPr="007E73F5" w:rsidRDefault="003F2EFF" w:rsidP="00F25985">
            <w:r w:rsidRPr="007E73F5">
              <w:t>5257,7</w:t>
            </w:r>
          </w:p>
        </w:tc>
      </w:tr>
      <w:tr w:rsidR="003F2EFF" w:rsidRPr="007E73F5" w:rsidTr="00F25985">
        <w:tc>
          <w:tcPr>
            <w:tcW w:w="506" w:type="dxa"/>
            <w:shd w:val="clear" w:color="auto" w:fill="FDE9D9"/>
          </w:tcPr>
          <w:p w:rsidR="003F2EFF" w:rsidRPr="007E73F5" w:rsidRDefault="003F2EFF" w:rsidP="00F25985">
            <w:r w:rsidRPr="007E73F5">
              <w:t>4</w:t>
            </w:r>
          </w:p>
        </w:tc>
        <w:tc>
          <w:tcPr>
            <w:tcW w:w="2577" w:type="dxa"/>
            <w:shd w:val="clear" w:color="auto" w:fill="FDE9D9"/>
          </w:tcPr>
          <w:p w:rsidR="003F2EFF" w:rsidRPr="007E73F5" w:rsidRDefault="003F2EFF" w:rsidP="00F25985">
            <w:r w:rsidRPr="007E73F5">
              <w:t>ТОВ «Долинівське»</w:t>
            </w:r>
          </w:p>
        </w:tc>
        <w:tc>
          <w:tcPr>
            <w:tcW w:w="1276" w:type="dxa"/>
            <w:shd w:val="clear" w:color="auto" w:fill="FDE9D9"/>
          </w:tcPr>
          <w:p w:rsidR="003F2EFF" w:rsidRPr="007E73F5" w:rsidRDefault="003F2EFF" w:rsidP="00F25985">
            <w:r w:rsidRPr="007E73F5">
              <w:t>3572,0</w:t>
            </w:r>
          </w:p>
        </w:tc>
        <w:tc>
          <w:tcPr>
            <w:tcW w:w="992" w:type="dxa"/>
            <w:shd w:val="clear" w:color="auto" w:fill="FDE9D9"/>
          </w:tcPr>
          <w:p w:rsidR="003F2EFF" w:rsidRPr="007E73F5" w:rsidRDefault="003F2EFF" w:rsidP="00F25985"/>
        </w:tc>
        <w:tc>
          <w:tcPr>
            <w:tcW w:w="1276" w:type="dxa"/>
            <w:shd w:val="clear" w:color="auto" w:fill="FDE9D9"/>
          </w:tcPr>
          <w:p w:rsidR="003F2EFF" w:rsidRPr="007E73F5" w:rsidRDefault="003F2EFF" w:rsidP="00F25985">
            <w:r w:rsidRPr="007E73F5">
              <w:t>960,0</w:t>
            </w:r>
          </w:p>
        </w:tc>
        <w:tc>
          <w:tcPr>
            <w:tcW w:w="1276" w:type="dxa"/>
            <w:shd w:val="clear" w:color="auto" w:fill="FDE9D9"/>
          </w:tcPr>
          <w:p w:rsidR="003F2EFF" w:rsidRPr="007E73F5" w:rsidRDefault="003F2EFF" w:rsidP="00F25985">
            <w:r w:rsidRPr="007E73F5">
              <w:t>22,4</w:t>
            </w:r>
          </w:p>
        </w:tc>
        <w:tc>
          <w:tcPr>
            <w:tcW w:w="1666" w:type="dxa"/>
            <w:shd w:val="clear" w:color="auto" w:fill="FDE9D9"/>
          </w:tcPr>
          <w:p w:rsidR="003F2EFF" w:rsidRPr="007E73F5" w:rsidRDefault="003F2EFF" w:rsidP="00F25985">
            <w:r w:rsidRPr="007E73F5">
              <w:t>5058,1</w:t>
            </w:r>
          </w:p>
        </w:tc>
      </w:tr>
      <w:tr w:rsidR="003F2EFF" w:rsidRPr="007E73F5" w:rsidTr="00F25985">
        <w:tc>
          <w:tcPr>
            <w:tcW w:w="506" w:type="dxa"/>
            <w:shd w:val="clear" w:color="auto" w:fill="FDE9D9"/>
          </w:tcPr>
          <w:p w:rsidR="003F2EFF" w:rsidRPr="007E73F5" w:rsidRDefault="003F2EFF" w:rsidP="00F25985">
            <w:r w:rsidRPr="007E73F5">
              <w:t>5</w:t>
            </w:r>
          </w:p>
        </w:tc>
        <w:tc>
          <w:tcPr>
            <w:tcW w:w="2577" w:type="dxa"/>
            <w:shd w:val="clear" w:color="auto" w:fill="FDE9D9"/>
          </w:tcPr>
          <w:p w:rsidR="003F2EFF" w:rsidRPr="007E73F5" w:rsidRDefault="003F2EFF" w:rsidP="00F25985">
            <w:r w:rsidRPr="007E73F5">
              <w:t>ТОВ “Агрофірма Брусилів”</w:t>
            </w:r>
          </w:p>
        </w:tc>
        <w:tc>
          <w:tcPr>
            <w:tcW w:w="1276" w:type="dxa"/>
            <w:shd w:val="clear" w:color="auto" w:fill="FDE9D9"/>
          </w:tcPr>
          <w:p w:rsidR="003F2EFF" w:rsidRPr="007E73F5" w:rsidRDefault="003F2EFF" w:rsidP="00F25985">
            <w:r w:rsidRPr="007E73F5">
              <w:t>3918,1</w:t>
            </w:r>
          </w:p>
        </w:tc>
        <w:tc>
          <w:tcPr>
            <w:tcW w:w="992" w:type="dxa"/>
            <w:shd w:val="clear" w:color="auto" w:fill="FDE9D9"/>
          </w:tcPr>
          <w:p w:rsidR="003F2EFF" w:rsidRPr="007E73F5" w:rsidRDefault="003F2EFF" w:rsidP="00F25985"/>
        </w:tc>
        <w:tc>
          <w:tcPr>
            <w:tcW w:w="1276" w:type="dxa"/>
            <w:shd w:val="clear" w:color="auto" w:fill="FDE9D9"/>
          </w:tcPr>
          <w:p w:rsidR="003F2EFF" w:rsidRPr="007E73F5" w:rsidRDefault="003F2EFF" w:rsidP="00F25985">
            <w:r w:rsidRPr="007E73F5">
              <w:t>214,0</w:t>
            </w:r>
          </w:p>
        </w:tc>
        <w:tc>
          <w:tcPr>
            <w:tcW w:w="1276" w:type="dxa"/>
            <w:shd w:val="clear" w:color="auto" w:fill="FDE9D9"/>
          </w:tcPr>
          <w:p w:rsidR="003F2EFF" w:rsidRPr="007E73F5" w:rsidRDefault="003F2EFF" w:rsidP="00F25985"/>
        </w:tc>
        <w:tc>
          <w:tcPr>
            <w:tcW w:w="1666" w:type="dxa"/>
            <w:shd w:val="clear" w:color="auto" w:fill="FDE9D9"/>
          </w:tcPr>
          <w:p w:rsidR="003F2EFF" w:rsidRPr="007E73F5" w:rsidRDefault="003F2EFF" w:rsidP="00F25985">
            <w:r w:rsidRPr="007E73F5">
              <w:t>4726,5</w:t>
            </w:r>
          </w:p>
        </w:tc>
      </w:tr>
    </w:tbl>
    <w:p w:rsidR="003F2EFF" w:rsidRPr="00947523" w:rsidRDefault="003F2EFF" w:rsidP="003F2EFF">
      <w:pPr>
        <w:jc w:val="center"/>
        <w:rPr>
          <w:b/>
          <w:bCs/>
        </w:rPr>
      </w:pPr>
      <w:bookmarkStart w:id="99" w:name="_Toc436423082"/>
      <w:bookmarkStart w:id="100" w:name="_Toc15596642"/>
      <w:bookmarkEnd w:id="96"/>
      <w:bookmarkEnd w:id="97"/>
      <w:r w:rsidRPr="00947523">
        <w:rPr>
          <w:b/>
          <w:bCs/>
        </w:rPr>
        <w:t>Фінансова інфраструктура та мережа підтримки бізнесу</w:t>
      </w:r>
      <w:bookmarkEnd w:id="99"/>
      <w:bookmarkEnd w:id="100"/>
    </w:p>
    <w:p w:rsidR="003F2EFF" w:rsidRPr="007E73F5" w:rsidRDefault="003F2EFF" w:rsidP="003F2EFF">
      <w:pPr>
        <w:pStyle w:val="affc"/>
      </w:pPr>
      <w:r w:rsidRPr="007E73F5">
        <w:t>На території громади Бізнес-центрів, Бізнес інкубаторів, консультаційних центрів, агенцій місцевого розвитку немає.</w:t>
      </w:r>
    </w:p>
    <w:p w:rsidR="003F2EFF" w:rsidRPr="007E73F5" w:rsidRDefault="003F2EFF" w:rsidP="003F2EFF">
      <w:pPr>
        <w:pStyle w:val="affc"/>
      </w:pPr>
      <w:r w:rsidRPr="007E73F5">
        <w:lastRenderedPageBreak/>
        <w:t>Фінансова інфраструктура громади представлена такими банківськими установами: –Брусилівське відділення Житомирського РУ ПАТ КБ “Приватбанк”, Брусилівська філія Житомирського обласного управління АТ “Ощадбанк”. Також в громаді здійснюють діяльність наступні страхові компанії – НАСК “Оранта”, Страхова група “ТАС”, Страхова компанія “ПРОВІДНА”</w:t>
      </w:r>
      <w:bookmarkStart w:id="101" w:name="_Toc436423083"/>
      <w:bookmarkStart w:id="102" w:name="_Toc291842836"/>
      <w:r w:rsidRPr="007E73F5">
        <w:t>.</w:t>
      </w:r>
    </w:p>
    <w:p w:rsidR="003F2EFF" w:rsidRPr="007E73F5" w:rsidRDefault="003F2EFF" w:rsidP="003F2EFF">
      <w:pPr>
        <w:pStyle w:val="2"/>
      </w:pPr>
      <w:bookmarkStart w:id="103" w:name="_Toc15596643"/>
      <w:bookmarkStart w:id="104" w:name="_Toc176874572"/>
      <w:r w:rsidRPr="007E73F5">
        <w:t>4.13.Транспортна інфраструктура і зв’язок</w:t>
      </w:r>
      <w:bookmarkEnd w:id="101"/>
      <w:bookmarkEnd w:id="102"/>
      <w:bookmarkEnd w:id="103"/>
      <w:bookmarkEnd w:id="104"/>
    </w:p>
    <w:p w:rsidR="003F2EFF" w:rsidRPr="007E73F5" w:rsidRDefault="003F2EFF" w:rsidP="003F2EFF">
      <w:pPr>
        <w:pStyle w:val="affc"/>
      </w:pPr>
      <w:r w:rsidRPr="007E73F5">
        <w:rPr>
          <w:lang w:eastAsia="ru-RU"/>
        </w:rPr>
        <w:t xml:space="preserve">На території Брусилівської громади добре розвинена інфраструктура автомобільних доріг, територією громади проходить магістраль Південно – Західної залізниці. Довжина автомобільних шляхів місцевого значення становить – 340,2 км, у тому числі з твердим покриттям 296,7 км. Протяжнісь залізниці – 8 км (в селищі </w:t>
      </w:r>
      <w:r w:rsidRPr="007E73F5">
        <w:rPr>
          <w:color w:val="000000"/>
          <w:shd w:val="clear" w:color="auto" w:fill="FFFFFF"/>
        </w:rPr>
        <w:t xml:space="preserve">Скочище — лінійна станція Південно </w:t>
      </w:r>
      <w:r w:rsidRPr="007E73F5">
        <w:rPr>
          <w:lang w:eastAsia="ru-RU"/>
        </w:rPr>
        <w:t xml:space="preserve">– </w:t>
      </w:r>
      <w:r w:rsidRPr="007E73F5">
        <w:rPr>
          <w:color w:val="000000"/>
          <w:shd w:val="clear" w:color="auto" w:fill="FFFFFF"/>
        </w:rPr>
        <w:t xml:space="preserve">Західної залізниці, розташована на дільниці Житомир </w:t>
      </w:r>
      <w:r w:rsidRPr="007E73F5">
        <w:rPr>
          <w:lang w:eastAsia="ru-RU"/>
        </w:rPr>
        <w:t>–</w:t>
      </w:r>
      <w:r w:rsidRPr="007E73F5">
        <w:rPr>
          <w:color w:val="000000"/>
          <w:shd w:val="clear" w:color="auto" w:fill="FFFFFF"/>
        </w:rPr>
        <w:t xml:space="preserve">Фастів I між зупинними пунктами Лотос (відстань </w:t>
      </w:r>
      <w:r w:rsidRPr="007E73F5">
        <w:rPr>
          <w:lang w:eastAsia="ru-RU"/>
        </w:rPr>
        <w:t>–</w:t>
      </w:r>
      <w:r w:rsidRPr="007E73F5">
        <w:rPr>
          <w:color w:val="000000"/>
          <w:shd w:val="clear" w:color="auto" w:fill="FFFFFF"/>
        </w:rPr>
        <w:t xml:space="preserve"> 4 км) і Липняк </w:t>
      </w:r>
      <w:r w:rsidRPr="007E73F5">
        <w:rPr>
          <w:lang w:eastAsia="ru-RU"/>
        </w:rPr>
        <w:t xml:space="preserve">– </w:t>
      </w:r>
      <w:r w:rsidRPr="007E73F5">
        <w:rPr>
          <w:color w:val="000000"/>
          <w:shd w:val="clear" w:color="auto" w:fill="FFFFFF"/>
        </w:rPr>
        <w:t xml:space="preserve">8 км). </w:t>
      </w:r>
      <w:r w:rsidRPr="007E73F5">
        <w:t xml:space="preserve">Через залізничну станцію Скочищекурсує електропоїзд “Житомир </w:t>
      </w:r>
      <w:r w:rsidRPr="007E73F5">
        <w:rPr>
          <w:lang w:eastAsia="ru-RU"/>
        </w:rPr>
        <w:t xml:space="preserve">– </w:t>
      </w:r>
      <w:r w:rsidRPr="007E73F5">
        <w:t>Фастів”.</w:t>
      </w:r>
    </w:p>
    <w:p w:rsidR="003F2EFF" w:rsidRPr="007E73F5" w:rsidRDefault="003F2EFF" w:rsidP="003F2EFF">
      <w:pPr>
        <w:pStyle w:val="affc"/>
      </w:pPr>
      <w:r w:rsidRPr="007E73F5">
        <w:t>Громада має автобусне сполучення з містами Київ, Житомир, Фастів, Народичі, Малин, Радомишль, Коростишів. Через смт Брусилів проходять транзитні маршрути на смт Попільню,м. Андрушівку.</w:t>
      </w:r>
    </w:p>
    <w:p w:rsidR="003F2EFF" w:rsidRPr="007E73F5" w:rsidRDefault="003F2EFF" w:rsidP="003F2EFF">
      <w:pPr>
        <w:pStyle w:val="affc"/>
      </w:pPr>
      <w:r w:rsidRPr="007E73F5">
        <w:t>Брусилівська ТГ має близьке розташування до міжнародної автомобільної дороги Київ-Чоп (М-06). Найближчий шлях, через який можна дістатися від центра громади селища Брусилів до міжнародної автомобільноїдороги Київ – Чоп (М-06)</w:t>
      </w:r>
      <w:r w:rsidRPr="007E73F5">
        <w:rPr>
          <w:color w:val="222222"/>
        </w:rPr>
        <w:t>–</w:t>
      </w:r>
      <w:r w:rsidRPr="007E73F5">
        <w:t>через село Осівці (10 км).</w:t>
      </w:r>
    </w:p>
    <w:p w:rsidR="003F2EFF" w:rsidRPr="007E73F5" w:rsidRDefault="003F2EFF" w:rsidP="003F2EFF">
      <w:pPr>
        <w:pStyle w:val="affc"/>
      </w:pPr>
      <w:r w:rsidRPr="007E73F5">
        <w:t>Інфраструктура транспортного комплексу складається із споруд та обладнання зовнішнього автомобільного транспорту, мережі зовнішніхтранспортних артерій, а також внутрішньої транспортної системи населених пунктів. Автомобільний вид транспорту забезпечують вантажні і пасажирські перевезення у міжрегіональних і внутрішньо регіональних видах сполучень.</w:t>
      </w:r>
    </w:p>
    <w:p w:rsidR="003F2EFF" w:rsidRPr="007E73F5" w:rsidRDefault="003F2EFF" w:rsidP="003F2EFF">
      <w:pPr>
        <w:pStyle w:val="affc"/>
      </w:pPr>
      <w:r w:rsidRPr="007E73F5">
        <w:t xml:space="preserve">Головним транспортним вузлом громади є селище Брусилів, через який проходять основні автомобільні магістралі, в яких зосереджені об’єктитранспорту з обслуговування перевезень пасажирів і вантажів. Існують частини території об’єднаної територіальної громади із малою кількістю доріг і населені пункти яких слабо зв’язані з рештою території громади. </w:t>
      </w:r>
    </w:p>
    <w:p w:rsidR="003F2EFF" w:rsidRPr="007E73F5" w:rsidRDefault="003F2EFF" w:rsidP="003F2EFF">
      <w:pPr>
        <w:pStyle w:val="affc"/>
      </w:pPr>
      <w:r w:rsidRPr="007E73F5">
        <w:t>Мережа існуючих доріг загального користування Брусилівської громади в цілому дозволяє здійснювати автотранспортне сполучення в регіоні, але технічний стан її потребує проведення значних робіт із реконструкції та капітального ремонту.</w:t>
      </w:r>
    </w:p>
    <w:p w:rsidR="003F2EFF" w:rsidRPr="007E73F5" w:rsidRDefault="003F2EFF" w:rsidP="003F2EFF">
      <w:pPr>
        <w:pStyle w:val="affc"/>
        <w:rPr>
          <w:rFonts w:ascii="Times New Roman" w:hAnsi="Times New Roman" w:cs="Times New Roman"/>
          <w:iCs/>
        </w:rPr>
      </w:pPr>
      <w:r w:rsidRPr="007E73F5">
        <w:t>Перевезення пасажирів і вантажів здійснюєтьсяприватними перевізниками. Регулярним автобусним сполученням охоплено 94% сільських населених пунктів громади. Два населені пункти Старицьке та Хом’янка не охоплені транспортним сполученням, де проживають 22 особи.</w:t>
      </w:r>
    </w:p>
    <w:p w:rsidR="003F2EFF" w:rsidRDefault="003F2EFF" w:rsidP="003F2EFF">
      <w:pPr>
        <w:pStyle w:val="af7"/>
        <w:keepNext/>
      </w:pPr>
      <w:r>
        <w:t xml:space="preserve">Таблиця </w:t>
      </w:r>
      <w:fldSimple w:instr=" SEQ Таблиця \* ARABIC ">
        <w:r w:rsidR="00CD1779">
          <w:rPr>
            <w:noProof/>
          </w:rPr>
          <w:t>36</w:t>
        </w:r>
      </w:fldSimple>
      <w:r>
        <w:t>.</w:t>
      </w:r>
      <w:r w:rsidRPr="0021013B">
        <w:t>Транспортні перевезення</w:t>
      </w:r>
      <w:r>
        <w:rPr>
          <w:rStyle w:val="affb"/>
        </w:rPr>
        <w:footnoteReference w:id="21"/>
      </w:r>
    </w:p>
    <w:tbl>
      <w:tblPr>
        <w:tblW w:w="4796" w:type="pct"/>
        <w:jc w:val="center"/>
        <w:tblBorders>
          <w:top w:val="dashDotStroked" w:sz="24" w:space="0" w:color="468DCE"/>
          <w:left w:val="dashDotStroked" w:sz="24" w:space="0" w:color="468DCE"/>
          <w:bottom w:val="dashDotStroked" w:sz="24" w:space="0" w:color="468DCE"/>
          <w:right w:val="dashDotStroked" w:sz="24" w:space="0" w:color="468DCE"/>
        </w:tblBorders>
        <w:tblLayout w:type="fixed"/>
        <w:tblLook w:val="00A0"/>
      </w:tblPr>
      <w:tblGrid>
        <w:gridCol w:w="3615"/>
        <w:gridCol w:w="1167"/>
        <w:gridCol w:w="1314"/>
        <w:gridCol w:w="1314"/>
        <w:gridCol w:w="1021"/>
        <w:gridCol w:w="1021"/>
      </w:tblGrid>
      <w:tr w:rsidR="003F2EFF" w:rsidRPr="00947523" w:rsidTr="00F25985">
        <w:trPr>
          <w:jc w:val="center"/>
        </w:trPr>
        <w:tc>
          <w:tcPr>
            <w:tcW w:w="3531" w:type="dxa"/>
            <w:tcBorders>
              <w:top w:val="single" w:sz="4" w:space="0" w:color="auto"/>
              <w:left w:val="single" w:sz="4" w:space="0" w:color="auto"/>
              <w:bottom w:val="single" w:sz="4" w:space="0" w:color="auto"/>
              <w:right w:val="single" w:sz="4" w:space="0" w:color="auto"/>
            </w:tcBorders>
            <w:shd w:val="clear" w:color="auto" w:fill="A8D08D" w:themeFill="accent6" w:themeFillTint="99"/>
          </w:tcPr>
          <w:p w:rsidR="003F2EFF" w:rsidRPr="00C26EFD" w:rsidRDefault="003F2EFF" w:rsidP="00F25985">
            <w:pPr>
              <w:pStyle w:val="Normal3"/>
              <w:widowControl w:val="0"/>
              <w:spacing w:line="256" w:lineRule="auto"/>
              <w:rPr>
                <w:rFonts w:ascii="Arial" w:hAnsi="Arial" w:cs="Arial"/>
                <w:b/>
                <w:bCs/>
                <w:sz w:val="22"/>
                <w:szCs w:val="22"/>
                <w:u w:val="single"/>
                <w:lang w:val="uk-UA"/>
              </w:rPr>
            </w:pPr>
          </w:p>
        </w:tc>
        <w:tc>
          <w:tcPr>
            <w:tcW w:w="1140" w:type="dxa"/>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tcPr>
          <w:p w:rsidR="003F2EFF" w:rsidRPr="00C26EFD" w:rsidRDefault="003F2EFF" w:rsidP="00F25985">
            <w:pPr>
              <w:rPr>
                <w:b/>
                <w:bCs/>
                <w:lang w:eastAsia="uk-UA"/>
              </w:rPr>
            </w:pPr>
            <w:r w:rsidRPr="00C26EFD">
              <w:rPr>
                <w:b/>
                <w:bCs/>
                <w:sz w:val="22"/>
                <w:szCs w:val="22"/>
                <w:lang w:eastAsia="uk-UA"/>
              </w:rPr>
              <w:t>2014</w:t>
            </w:r>
          </w:p>
        </w:tc>
        <w:tc>
          <w:tcPr>
            <w:tcW w:w="1284" w:type="dxa"/>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tcPr>
          <w:p w:rsidR="003F2EFF" w:rsidRPr="00C26EFD" w:rsidRDefault="003F2EFF" w:rsidP="00F25985">
            <w:pPr>
              <w:rPr>
                <w:b/>
                <w:bCs/>
                <w:lang w:eastAsia="uk-UA"/>
              </w:rPr>
            </w:pPr>
            <w:r w:rsidRPr="00C26EFD">
              <w:rPr>
                <w:b/>
                <w:bCs/>
                <w:sz w:val="22"/>
                <w:szCs w:val="22"/>
                <w:lang w:eastAsia="uk-UA"/>
              </w:rPr>
              <w:t>2015</w:t>
            </w:r>
          </w:p>
        </w:tc>
        <w:tc>
          <w:tcPr>
            <w:tcW w:w="1284" w:type="dxa"/>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tcPr>
          <w:p w:rsidR="003F2EFF" w:rsidRPr="00C26EFD" w:rsidRDefault="003F2EFF" w:rsidP="00F25985">
            <w:pPr>
              <w:rPr>
                <w:b/>
                <w:bCs/>
                <w:lang w:eastAsia="uk-UA"/>
              </w:rPr>
            </w:pPr>
            <w:r w:rsidRPr="00C26EFD">
              <w:rPr>
                <w:b/>
                <w:bCs/>
                <w:sz w:val="22"/>
                <w:szCs w:val="22"/>
                <w:lang w:eastAsia="uk-UA"/>
              </w:rPr>
              <w:t>2016</w:t>
            </w:r>
          </w:p>
        </w:tc>
        <w:tc>
          <w:tcPr>
            <w:tcW w:w="998" w:type="dxa"/>
            <w:tcBorders>
              <w:top w:val="single" w:sz="4" w:space="0" w:color="auto"/>
              <w:left w:val="single" w:sz="4" w:space="0" w:color="auto"/>
              <w:bottom w:val="single" w:sz="4" w:space="0" w:color="auto"/>
              <w:right w:val="single" w:sz="4" w:space="0" w:color="auto"/>
            </w:tcBorders>
            <w:shd w:val="clear" w:color="auto" w:fill="A8D08D" w:themeFill="accent6" w:themeFillTint="99"/>
          </w:tcPr>
          <w:p w:rsidR="003F2EFF" w:rsidRPr="00C26EFD" w:rsidRDefault="003F2EFF" w:rsidP="00F25985">
            <w:pPr>
              <w:rPr>
                <w:b/>
                <w:bCs/>
                <w:lang w:eastAsia="uk-UA"/>
              </w:rPr>
            </w:pPr>
            <w:r w:rsidRPr="00C26EFD">
              <w:rPr>
                <w:b/>
                <w:bCs/>
                <w:sz w:val="22"/>
                <w:szCs w:val="22"/>
                <w:lang w:eastAsia="uk-UA"/>
              </w:rPr>
              <w:t>2017</w:t>
            </w:r>
          </w:p>
        </w:tc>
        <w:tc>
          <w:tcPr>
            <w:tcW w:w="998" w:type="dxa"/>
            <w:tcBorders>
              <w:top w:val="single" w:sz="4" w:space="0" w:color="auto"/>
              <w:left w:val="single" w:sz="4" w:space="0" w:color="auto"/>
              <w:bottom w:val="single" w:sz="4" w:space="0" w:color="auto"/>
              <w:right w:val="single" w:sz="4" w:space="0" w:color="auto"/>
            </w:tcBorders>
            <w:shd w:val="clear" w:color="auto" w:fill="A8D08D" w:themeFill="accent6" w:themeFillTint="99"/>
          </w:tcPr>
          <w:p w:rsidR="003F2EFF" w:rsidRPr="00C26EFD" w:rsidRDefault="003F2EFF" w:rsidP="00F25985">
            <w:pPr>
              <w:rPr>
                <w:b/>
                <w:bCs/>
                <w:lang w:eastAsia="uk-UA"/>
              </w:rPr>
            </w:pPr>
            <w:r w:rsidRPr="00C26EFD">
              <w:rPr>
                <w:b/>
                <w:bCs/>
                <w:sz w:val="22"/>
                <w:szCs w:val="22"/>
                <w:lang w:eastAsia="uk-UA"/>
              </w:rPr>
              <w:t>2021</w:t>
            </w:r>
          </w:p>
        </w:tc>
      </w:tr>
      <w:tr w:rsidR="003F2EFF" w:rsidRPr="00947523" w:rsidTr="00F25985">
        <w:trPr>
          <w:jc w:val="center"/>
        </w:trPr>
        <w:tc>
          <w:tcPr>
            <w:tcW w:w="3531"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rsidR="003F2EFF" w:rsidRPr="00C26EFD" w:rsidRDefault="003F2EFF" w:rsidP="00F25985">
            <w:pPr>
              <w:pStyle w:val="Normal3"/>
              <w:widowControl w:val="0"/>
              <w:spacing w:line="256" w:lineRule="auto"/>
              <w:rPr>
                <w:rFonts w:ascii="Arial" w:hAnsi="Arial" w:cs="Arial"/>
                <w:b/>
                <w:bCs/>
                <w:sz w:val="22"/>
                <w:szCs w:val="22"/>
                <w:lang w:val="uk-UA"/>
              </w:rPr>
            </w:pPr>
            <w:r w:rsidRPr="00C26EFD">
              <w:rPr>
                <w:rFonts w:ascii="Arial" w:hAnsi="Arial" w:cs="Arial"/>
                <w:b/>
                <w:bCs/>
                <w:sz w:val="22"/>
                <w:szCs w:val="22"/>
                <w:lang w:val="uk-UA"/>
              </w:rPr>
              <w:t>Вантажні перевезення</w:t>
            </w:r>
          </w:p>
        </w:tc>
        <w:tc>
          <w:tcPr>
            <w:tcW w:w="1140"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bottom"/>
          </w:tcPr>
          <w:p w:rsidR="003F2EFF" w:rsidRPr="00947523" w:rsidRDefault="003F2EFF" w:rsidP="00F25985">
            <w:pPr>
              <w:rPr>
                <w:lang w:eastAsia="uk-UA"/>
              </w:rPr>
            </w:pPr>
          </w:p>
        </w:tc>
        <w:tc>
          <w:tcPr>
            <w:tcW w:w="1284"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bottom"/>
          </w:tcPr>
          <w:p w:rsidR="003F2EFF" w:rsidRPr="00947523" w:rsidRDefault="003F2EFF" w:rsidP="00F25985">
            <w:pPr>
              <w:rPr>
                <w:lang w:eastAsia="uk-UA"/>
              </w:rPr>
            </w:pPr>
          </w:p>
        </w:tc>
        <w:tc>
          <w:tcPr>
            <w:tcW w:w="1284"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bottom"/>
          </w:tcPr>
          <w:p w:rsidR="003F2EFF" w:rsidRPr="00947523" w:rsidRDefault="003F2EFF" w:rsidP="00F25985">
            <w:pPr>
              <w:rPr>
                <w:lang w:eastAsia="uk-UA"/>
              </w:rPr>
            </w:pPr>
          </w:p>
        </w:tc>
        <w:tc>
          <w:tcPr>
            <w:tcW w:w="998"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bottom"/>
          </w:tcPr>
          <w:p w:rsidR="003F2EFF" w:rsidRPr="00947523" w:rsidRDefault="003F2EFF" w:rsidP="00F25985">
            <w:pPr>
              <w:rPr>
                <w:lang w:eastAsia="uk-UA"/>
              </w:rPr>
            </w:pPr>
          </w:p>
        </w:tc>
        <w:tc>
          <w:tcPr>
            <w:tcW w:w="998"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rsidR="003F2EFF" w:rsidRPr="00947523" w:rsidRDefault="003F2EFF" w:rsidP="00F25985">
            <w:pPr>
              <w:rPr>
                <w:lang w:eastAsia="uk-UA"/>
              </w:rPr>
            </w:pPr>
          </w:p>
        </w:tc>
      </w:tr>
      <w:tr w:rsidR="003F2EFF" w:rsidRPr="00947523" w:rsidTr="00F25985">
        <w:trPr>
          <w:jc w:val="center"/>
        </w:trPr>
        <w:tc>
          <w:tcPr>
            <w:tcW w:w="3531"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rsidR="003F2EFF" w:rsidRPr="00C26EFD" w:rsidRDefault="003F2EFF" w:rsidP="00F25985">
            <w:pPr>
              <w:pStyle w:val="Normal3"/>
              <w:widowControl w:val="0"/>
              <w:spacing w:line="256" w:lineRule="auto"/>
              <w:ind w:left="142"/>
              <w:rPr>
                <w:rFonts w:ascii="Arial" w:hAnsi="Arial" w:cs="Arial"/>
                <w:sz w:val="22"/>
                <w:szCs w:val="22"/>
                <w:lang w:val="uk-UA"/>
              </w:rPr>
            </w:pPr>
            <w:r w:rsidRPr="00C26EFD">
              <w:rPr>
                <w:rFonts w:ascii="Arial" w:hAnsi="Arial" w:cs="Arial"/>
                <w:sz w:val="22"/>
                <w:szCs w:val="22"/>
                <w:lang w:val="uk-UA"/>
              </w:rPr>
              <w:t>Вантажооборот, млн. ткм</w:t>
            </w:r>
          </w:p>
        </w:tc>
        <w:tc>
          <w:tcPr>
            <w:tcW w:w="1140"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bottom"/>
          </w:tcPr>
          <w:p w:rsidR="003F2EFF" w:rsidRPr="00947523" w:rsidRDefault="003F2EFF" w:rsidP="00F25985">
            <w:pPr>
              <w:rPr>
                <w:lang w:eastAsia="uk-UA"/>
              </w:rPr>
            </w:pPr>
            <w:r w:rsidRPr="00947523">
              <w:rPr>
                <w:sz w:val="22"/>
                <w:szCs w:val="22"/>
                <w:lang w:eastAsia="uk-UA"/>
              </w:rPr>
              <w:t>…</w:t>
            </w:r>
            <w:r w:rsidRPr="00947523">
              <w:rPr>
                <w:sz w:val="22"/>
                <w:szCs w:val="22"/>
                <w:vertAlign w:val="superscript"/>
                <w:lang w:eastAsia="uk-UA"/>
              </w:rPr>
              <w:t>1</w:t>
            </w:r>
          </w:p>
        </w:tc>
        <w:tc>
          <w:tcPr>
            <w:tcW w:w="1284"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bottom"/>
          </w:tcPr>
          <w:p w:rsidR="003F2EFF" w:rsidRPr="00947523" w:rsidRDefault="003F2EFF" w:rsidP="00F25985">
            <w:r w:rsidRPr="00947523">
              <w:rPr>
                <w:sz w:val="22"/>
                <w:szCs w:val="22"/>
                <w:lang w:eastAsia="uk-UA"/>
              </w:rPr>
              <w:t>…</w:t>
            </w:r>
            <w:r w:rsidRPr="00947523">
              <w:rPr>
                <w:sz w:val="22"/>
                <w:szCs w:val="22"/>
                <w:vertAlign w:val="superscript"/>
                <w:lang w:eastAsia="uk-UA"/>
              </w:rPr>
              <w:t>1</w:t>
            </w:r>
          </w:p>
        </w:tc>
        <w:tc>
          <w:tcPr>
            <w:tcW w:w="1284"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bottom"/>
          </w:tcPr>
          <w:p w:rsidR="003F2EFF" w:rsidRPr="00947523" w:rsidRDefault="003F2EFF" w:rsidP="00F25985">
            <w:r w:rsidRPr="00947523">
              <w:rPr>
                <w:sz w:val="22"/>
                <w:szCs w:val="22"/>
                <w:lang w:eastAsia="uk-UA"/>
              </w:rPr>
              <w:t>…</w:t>
            </w:r>
            <w:r w:rsidRPr="00947523">
              <w:rPr>
                <w:sz w:val="22"/>
                <w:szCs w:val="22"/>
                <w:vertAlign w:val="superscript"/>
                <w:lang w:eastAsia="uk-UA"/>
              </w:rPr>
              <w:t>1</w:t>
            </w:r>
          </w:p>
        </w:tc>
        <w:tc>
          <w:tcPr>
            <w:tcW w:w="998"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bottom"/>
          </w:tcPr>
          <w:p w:rsidR="003F2EFF" w:rsidRPr="00947523" w:rsidRDefault="003F2EFF" w:rsidP="00F25985">
            <w:pPr>
              <w:rPr>
                <w:lang w:eastAsia="uk-UA"/>
              </w:rPr>
            </w:pPr>
            <w:r w:rsidRPr="00947523">
              <w:rPr>
                <w:sz w:val="22"/>
                <w:szCs w:val="22"/>
                <w:lang w:eastAsia="uk-UA"/>
              </w:rPr>
              <w:t>…</w:t>
            </w:r>
            <w:r w:rsidRPr="00947523">
              <w:rPr>
                <w:sz w:val="22"/>
                <w:szCs w:val="22"/>
                <w:vertAlign w:val="superscript"/>
                <w:lang w:eastAsia="uk-UA"/>
              </w:rPr>
              <w:t>1</w:t>
            </w:r>
          </w:p>
        </w:tc>
        <w:tc>
          <w:tcPr>
            <w:tcW w:w="998"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rsidR="003F2EFF" w:rsidRPr="00947523" w:rsidRDefault="003F2EFF" w:rsidP="00F25985">
            <w:pPr>
              <w:rPr>
                <w:lang w:eastAsia="uk-UA"/>
              </w:rPr>
            </w:pPr>
          </w:p>
        </w:tc>
      </w:tr>
      <w:tr w:rsidR="003F2EFF" w:rsidRPr="00947523" w:rsidTr="00F25985">
        <w:trPr>
          <w:jc w:val="center"/>
        </w:trPr>
        <w:tc>
          <w:tcPr>
            <w:tcW w:w="3531"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rsidR="003F2EFF" w:rsidRPr="00C26EFD" w:rsidRDefault="003F2EFF" w:rsidP="00F25985">
            <w:pPr>
              <w:pStyle w:val="Normal3"/>
              <w:widowControl w:val="0"/>
              <w:spacing w:line="256" w:lineRule="auto"/>
              <w:ind w:left="142"/>
              <w:rPr>
                <w:rFonts w:ascii="Arial" w:hAnsi="Arial" w:cs="Arial"/>
                <w:sz w:val="22"/>
                <w:szCs w:val="22"/>
                <w:lang w:val="uk-UA"/>
              </w:rPr>
            </w:pPr>
            <w:r w:rsidRPr="00C26EFD">
              <w:rPr>
                <w:rFonts w:ascii="Arial" w:hAnsi="Arial" w:cs="Arial"/>
                <w:sz w:val="22"/>
                <w:szCs w:val="22"/>
                <w:lang w:val="uk-UA"/>
              </w:rPr>
              <w:t>у % до попереднього року</w:t>
            </w:r>
          </w:p>
        </w:tc>
        <w:tc>
          <w:tcPr>
            <w:tcW w:w="1140"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bottom"/>
          </w:tcPr>
          <w:p w:rsidR="003F2EFF" w:rsidRPr="00947523" w:rsidRDefault="003F2EFF" w:rsidP="00F25985">
            <w:pPr>
              <w:rPr>
                <w:lang w:eastAsia="uk-UA"/>
              </w:rPr>
            </w:pPr>
            <w:r w:rsidRPr="00947523">
              <w:rPr>
                <w:sz w:val="22"/>
                <w:szCs w:val="22"/>
                <w:lang w:eastAsia="uk-UA"/>
              </w:rPr>
              <w:t>100,1</w:t>
            </w:r>
          </w:p>
        </w:tc>
        <w:tc>
          <w:tcPr>
            <w:tcW w:w="1284"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bottom"/>
          </w:tcPr>
          <w:p w:rsidR="003F2EFF" w:rsidRPr="00947523" w:rsidRDefault="003F2EFF" w:rsidP="00F25985">
            <w:pPr>
              <w:rPr>
                <w:lang w:eastAsia="uk-UA"/>
              </w:rPr>
            </w:pPr>
            <w:r w:rsidRPr="00947523">
              <w:rPr>
                <w:sz w:val="22"/>
                <w:szCs w:val="22"/>
                <w:lang w:eastAsia="uk-UA"/>
              </w:rPr>
              <w:t>124,2</w:t>
            </w:r>
          </w:p>
        </w:tc>
        <w:tc>
          <w:tcPr>
            <w:tcW w:w="1284"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bottom"/>
          </w:tcPr>
          <w:p w:rsidR="003F2EFF" w:rsidRPr="00947523" w:rsidRDefault="003F2EFF" w:rsidP="00F25985">
            <w:pPr>
              <w:rPr>
                <w:lang w:eastAsia="uk-UA"/>
              </w:rPr>
            </w:pPr>
            <w:r w:rsidRPr="00947523">
              <w:rPr>
                <w:sz w:val="22"/>
                <w:szCs w:val="22"/>
                <w:lang w:eastAsia="uk-UA"/>
              </w:rPr>
              <w:t>127,3</w:t>
            </w:r>
          </w:p>
        </w:tc>
        <w:tc>
          <w:tcPr>
            <w:tcW w:w="998"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bottom"/>
          </w:tcPr>
          <w:p w:rsidR="003F2EFF" w:rsidRPr="00947523" w:rsidRDefault="003F2EFF" w:rsidP="00F25985">
            <w:pPr>
              <w:rPr>
                <w:lang w:eastAsia="uk-UA"/>
              </w:rPr>
            </w:pPr>
            <w:r w:rsidRPr="00947523">
              <w:rPr>
                <w:sz w:val="22"/>
                <w:szCs w:val="22"/>
                <w:lang w:eastAsia="uk-UA"/>
              </w:rPr>
              <w:t>194,0</w:t>
            </w:r>
          </w:p>
        </w:tc>
        <w:tc>
          <w:tcPr>
            <w:tcW w:w="998"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rsidR="003F2EFF" w:rsidRPr="00947523" w:rsidRDefault="003F2EFF" w:rsidP="00F25985">
            <w:pPr>
              <w:rPr>
                <w:lang w:eastAsia="uk-UA"/>
              </w:rPr>
            </w:pPr>
          </w:p>
        </w:tc>
      </w:tr>
      <w:tr w:rsidR="003F2EFF" w:rsidRPr="00947523" w:rsidTr="00F25985">
        <w:trPr>
          <w:jc w:val="center"/>
        </w:trPr>
        <w:tc>
          <w:tcPr>
            <w:tcW w:w="3531"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bottom"/>
          </w:tcPr>
          <w:p w:rsidR="003F2EFF" w:rsidRPr="00C26EFD" w:rsidRDefault="003F2EFF" w:rsidP="00F25985">
            <w:r w:rsidRPr="00C26EFD">
              <w:rPr>
                <w:sz w:val="22"/>
                <w:szCs w:val="22"/>
              </w:rPr>
              <w:t xml:space="preserve">Перевезено (відправлено) вантажів, </w:t>
            </w:r>
            <w:r w:rsidRPr="00C26EFD">
              <w:rPr>
                <w:sz w:val="22"/>
                <w:szCs w:val="22"/>
              </w:rPr>
              <w:lastRenderedPageBreak/>
              <w:t>тис. т</w:t>
            </w:r>
          </w:p>
        </w:tc>
        <w:tc>
          <w:tcPr>
            <w:tcW w:w="1140"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bottom"/>
          </w:tcPr>
          <w:p w:rsidR="003F2EFF" w:rsidRPr="00947523" w:rsidRDefault="003F2EFF" w:rsidP="00F25985">
            <w:r w:rsidRPr="00947523">
              <w:rPr>
                <w:sz w:val="22"/>
                <w:szCs w:val="22"/>
                <w:lang w:eastAsia="uk-UA"/>
              </w:rPr>
              <w:lastRenderedPageBreak/>
              <w:t>…</w:t>
            </w:r>
            <w:r w:rsidRPr="00947523">
              <w:rPr>
                <w:sz w:val="22"/>
                <w:szCs w:val="22"/>
                <w:vertAlign w:val="superscript"/>
                <w:lang w:eastAsia="uk-UA"/>
              </w:rPr>
              <w:t>1</w:t>
            </w:r>
          </w:p>
        </w:tc>
        <w:tc>
          <w:tcPr>
            <w:tcW w:w="1284"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bottom"/>
          </w:tcPr>
          <w:p w:rsidR="003F2EFF" w:rsidRPr="00947523" w:rsidRDefault="003F2EFF" w:rsidP="00F25985">
            <w:r w:rsidRPr="00947523">
              <w:rPr>
                <w:sz w:val="22"/>
                <w:szCs w:val="22"/>
                <w:lang w:eastAsia="uk-UA"/>
              </w:rPr>
              <w:t>…</w:t>
            </w:r>
            <w:r w:rsidRPr="00947523">
              <w:rPr>
                <w:sz w:val="22"/>
                <w:szCs w:val="22"/>
                <w:vertAlign w:val="superscript"/>
                <w:lang w:eastAsia="uk-UA"/>
              </w:rPr>
              <w:t>1</w:t>
            </w:r>
          </w:p>
        </w:tc>
        <w:tc>
          <w:tcPr>
            <w:tcW w:w="1284"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bottom"/>
          </w:tcPr>
          <w:p w:rsidR="003F2EFF" w:rsidRPr="00947523" w:rsidRDefault="003F2EFF" w:rsidP="00F25985">
            <w:r w:rsidRPr="00947523">
              <w:rPr>
                <w:sz w:val="22"/>
                <w:szCs w:val="22"/>
                <w:lang w:eastAsia="uk-UA"/>
              </w:rPr>
              <w:t>…</w:t>
            </w:r>
            <w:r w:rsidRPr="00947523">
              <w:rPr>
                <w:sz w:val="22"/>
                <w:szCs w:val="22"/>
                <w:vertAlign w:val="superscript"/>
                <w:lang w:eastAsia="uk-UA"/>
              </w:rPr>
              <w:t>1</w:t>
            </w:r>
          </w:p>
        </w:tc>
        <w:tc>
          <w:tcPr>
            <w:tcW w:w="998"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bottom"/>
          </w:tcPr>
          <w:p w:rsidR="003F2EFF" w:rsidRPr="00947523" w:rsidRDefault="003F2EFF" w:rsidP="00F25985">
            <w:pPr>
              <w:rPr>
                <w:lang w:eastAsia="uk-UA"/>
              </w:rPr>
            </w:pPr>
            <w:r w:rsidRPr="00947523">
              <w:rPr>
                <w:sz w:val="22"/>
                <w:szCs w:val="22"/>
                <w:lang w:eastAsia="uk-UA"/>
              </w:rPr>
              <w:t>…</w:t>
            </w:r>
            <w:r w:rsidRPr="00947523">
              <w:rPr>
                <w:sz w:val="22"/>
                <w:szCs w:val="22"/>
                <w:vertAlign w:val="superscript"/>
                <w:lang w:eastAsia="uk-UA"/>
              </w:rPr>
              <w:t>1</w:t>
            </w:r>
          </w:p>
        </w:tc>
        <w:tc>
          <w:tcPr>
            <w:tcW w:w="998"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rsidR="003F2EFF" w:rsidRPr="00947523" w:rsidRDefault="003F2EFF" w:rsidP="00F25985">
            <w:pPr>
              <w:rPr>
                <w:lang w:eastAsia="uk-UA"/>
              </w:rPr>
            </w:pPr>
          </w:p>
        </w:tc>
      </w:tr>
      <w:tr w:rsidR="003F2EFF" w:rsidRPr="00947523" w:rsidTr="00F25985">
        <w:trPr>
          <w:jc w:val="center"/>
        </w:trPr>
        <w:tc>
          <w:tcPr>
            <w:tcW w:w="3531"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bottom"/>
          </w:tcPr>
          <w:p w:rsidR="003F2EFF" w:rsidRPr="00C26EFD" w:rsidRDefault="003F2EFF" w:rsidP="00F25985">
            <w:r w:rsidRPr="00C26EFD">
              <w:rPr>
                <w:sz w:val="22"/>
                <w:szCs w:val="22"/>
              </w:rPr>
              <w:lastRenderedPageBreak/>
              <w:t>у % до попереднього року</w:t>
            </w:r>
          </w:p>
        </w:tc>
        <w:tc>
          <w:tcPr>
            <w:tcW w:w="1140"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bottom"/>
          </w:tcPr>
          <w:p w:rsidR="003F2EFF" w:rsidRPr="00947523" w:rsidRDefault="003F2EFF" w:rsidP="00F25985">
            <w:pPr>
              <w:rPr>
                <w:lang w:eastAsia="uk-UA"/>
              </w:rPr>
            </w:pPr>
            <w:r w:rsidRPr="00947523">
              <w:rPr>
                <w:sz w:val="22"/>
                <w:szCs w:val="22"/>
                <w:lang w:eastAsia="uk-UA"/>
              </w:rPr>
              <w:t>115,6</w:t>
            </w:r>
          </w:p>
        </w:tc>
        <w:tc>
          <w:tcPr>
            <w:tcW w:w="1284"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bottom"/>
          </w:tcPr>
          <w:p w:rsidR="003F2EFF" w:rsidRPr="00947523" w:rsidRDefault="003F2EFF" w:rsidP="00F25985">
            <w:pPr>
              <w:rPr>
                <w:lang w:eastAsia="uk-UA"/>
              </w:rPr>
            </w:pPr>
            <w:r w:rsidRPr="00947523">
              <w:rPr>
                <w:sz w:val="22"/>
                <w:szCs w:val="22"/>
                <w:lang w:eastAsia="uk-UA"/>
              </w:rPr>
              <w:t>94,1</w:t>
            </w:r>
          </w:p>
        </w:tc>
        <w:tc>
          <w:tcPr>
            <w:tcW w:w="1284"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bottom"/>
          </w:tcPr>
          <w:p w:rsidR="003F2EFF" w:rsidRPr="00947523" w:rsidRDefault="003F2EFF" w:rsidP="00F25985">
            <w:pPr>
              <w:rPr>
                <w:lang w:eastAsia="uk-UA"/>
              </w:rPr>
            </w:pPr>
            <w:r w:rsidRPr="00947523">
              <w:rPr>
                <w:sz w:val="22"/>
                <w:szCs w:val="22"/>
                <w:lang w:eastAsia="uk-UA"/>
              </w:rPr>
              <w:t>138,0</w:t>
            </w:r>
          </w:p>
        </w:tc>
        <w:tc>
          <w:tcPr>
            <w:tcW w:w="998"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bottom"/>
          </w:tcPr>
          <w:p w:rsidR="003F2EFF" w:rsidRPr="00947523" w:rsidRDefault="003F2EFF" w:rsidP="00F25985">
            <w:pPr>
              <w:rPr>
                <w:lang w:eastAsia="uk-UA"/>
              </w:rPr>
            </w:pPr>
            <w:r w:rsidRPr="00947523">
              <w:rPr>
                <w:sz w:val="22"/>
                <w:szCs w:val="22"/>
                <w:lang w:eastAsia="uk-UA"/>
              </w:rPr>
              <w:t>118,3</w:t>
            </w:r>
          </w:p>
        </w:tc>
        <w:tc>
          <w:tcPr>
            <w:tcW w:w="998"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rsidR="003F2EFF" w:rsidRPr="00947523" w:rsidRDefault="003F2EFF" w:rsidP="00F25985">
            <w:pPr>
              <w:rPr>
                <w:lang w:eastAsia="uk-UA"/>
              </w:rPr>
            </w:pPr>
          </w:p>
        </w:tc>
      </w:tr>
      <w:tr w:rsidR="003F2EFF" w:rsidRPr="00947523" w:rsidTr="00F25985">
        <w:trPr>
          <w:jc w:val="center"/>
        </w:trPr>
        <w:tc>
          <w:tcPr>
            <w:tcW w:w="3531"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bottom"/>
          </w:tcPr>
          <w:p w:rsidR="003F2EFF" w:rsidRPr="00C26EFD" w:rsidRDefault="003F2EFF" w:rsidP="00F25985">
            <w:r w:rsidRPr="00C26EFD">
              <w:rPr>
                <w:sz w:val="22"/>
                <w:szCs w:val="22"/>
              </w:rPr>
              <w:t>Пасажирські перевезення</w:t>
            </w:r>
          </w:p>
        </w:tc>
        <w:tc>
          <w:tcPr>
            <w:tcW w:w="1140"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bottom"/>
          </w:tcPr>
          <w:p w:rsidR="003F2EFF" w:rsidRPr="00947523" w:rsidRDefault="003F2EFF" w:rsidP="00F25985">
            <w:pPr>
              <w:rPr>
                <w:lang w:eastAsia="uk-UA"/>
              </w:rPr>
            </w:pPr>
          </w:p>
        </w:tc>
        <w:tc>
          <w:tcPr>
            <w:tcW w:w="1284"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bottom"/>
          </w:tcPr>
          <w:p w:rsidR="003F2EFF" w:rsidRPr="00947523" w:rsidRDefault="003F2EFF" w:rsidP="00F25985">
            <w:pPr>
              <w:rPr>
                <w:lang w:eastAsia="uk-UA"/>
              </w:rPr>
            </w:pPr>
          </w:p>
        </w:tc>
        <w:tc>
          <w:tcPr>
            <w:tcW w:w="1284"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bottom"/>
          </w:tcPr>
          <w:p w:rsidR="003F2EFF" w:rsidRPr="00947523" w:rsidRDefault="003F2EFF" w:rsidP="00F25985">
            <w:pPr>
              <w:rPr>
                <w:lang w:eastAsia="uk-UA"/>
              </w:rPr>
            </w:pPr>
          </w:p>
        </w:tc>
        <w:tc>
          <w:tcPr>
            <w:tcW w:w="998"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bottom"/>
          </w:tcPr>
          <w:p w:rsidR="003F2EFF" w:rsidRPr="00947523" w:rsidRDefault="003F2EFF" w:rsidP="00F25985">
            <w:pPr>
              <w:rPr>
                <w:lang w:eastAsia="uk-UA"/>
              </w:rPr>
            </w:pPr>
          </w:p>
        </w:tc>
        <w:tc>
          <w:tcPr>
            <w:tcW w:w="998"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rsidR="003F2EFF" w:rsidRPr="00947523" w:rsidRDefault="003F2EFF" w:rsidP="00F25985">
            <w:pPr>
              <w:rPr>
                <w:lang w:eastAsia="uk-UA"/>
              </w:rPr>
            </w:pPr>
          </w:p>
        </w:tc>
      </w:tr>
      <w:tr w:rsidR="003F2EFF" w:rsidRPr="00947523" w:rsidTr="00F25985">
        <w:trPr>
          <w:jc w:val="center"/>
        </w:trPr>
        <w:tc>
          <w:tcPr>
            <w:tcW w:w="3531"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bottom"/>
          </w:tcPr>
          <w:p w:rsidR="003F2EFF" w:rsidRPr="00C26EFD" w:rsidRDefault="003F2EFF" w:rsidP="00F25985">
            <w:r w:rsidRPr="00C26EFD">
              <w:rPr>
                <w:sz w:val="22"/>
                <w:szCs w:val="22"/>
              </w:rPr>
              <w:t>Пасажироооборот, млн. пас км</w:t>
            </w:r>
          </w:p>
        </w:tc>
        <w:tc>
          <w:tcPr>
            <w:tcW w:w="1140"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bottom"/>
          </w:tcPr>
          <w:p w:rsidR="003F2EFF" w:rsidRPr="00947523" w:rsidRDefault="003F2EFF" w:rsidP="00F25985">
            <w:r w:rsidRPr="00947523">
              <w:rPr>
                <w:sz w:val="22"/>
                <w:szCs w:val="22"/>
                <w:lang w:eastAsia="uk-UA"/>
              </w:rPr>
              <w:t>…</w:t>
            </w:r>
            <w:r w:rsidRPr="00947523">
              <w:rPr>
                <w:sz w:val="22"/>
                <w:szCs w:val="22"/>
                <w:vertAlign w:val="superscript"/>
                <w:lang w:eastAsia="uk-UA"/>
              </w:rPr>
              <w:t>1</w:t>
            </w:r>
          </w:p>
        </w:tc>
        <w:tc>
          <w:tcPr>
            <w:tcW w:w="1284"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bottom"/>
          </w:tcPr>
          <w:p w:rsidR="003F2EFF" w:rsidRPr="00947523" w:rsidRDefault="003F2EFF" w:rsidP="00F25985">
            <w:r w:rsidRPr="00947523">
              <w:rPr>
                <w:sz w:val="22"/>
                <w:szCs w:val="22"/>
                <w:lang w:eastAsia="uk-UA"/>
              </w:rPr>
              <w:t>…</w:t>
            </w:r>
            <w:r w:rsidRPr="00947523">
              <w:rPr>
                <w:sz w:val="22"/>
                <w:szCs w:val="22"/>
                <w:vertAlign w:val="superscript"/>
                <w:lang w:eastAsia="uk-UA"/>
              </w:rPr>
              <w:t>1</w:t>
            </w:r>
          </w:p>
        </w:tc>
        <w:tc>
          <w:tcPr>
            <w:tcW w:w="1284"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bottom"/>
          </w:tcPr>
          <w:p w:rsidR="003F2EFF" w:rsidRPr="00947523" w:rsidRDefault="003F2EFF" w:rsidP="00F25985">
            <w:r w:rsidRPr="00947523">
              <w:rPr>
                <w:sz w:val="22"/>
                <w:szCs w:val="22"/>
                <w:lang w:eastAsia="uk-UA"/>
              </w:rPr>
              <w:t>…</w:t>
            </w:r>
            <w:r w:rsidRPr="00947523">
              <w:rPr>
                <w:sz w:val="22"/>
                <w:szCs w:val="22"/>
                <w:vertAlign w:val="superscript"/>
                <w:lang w:eastAsia="uk-UA"/>
              </w:rPr>
              <w:t>1</w:t>
            </w:r>
          </w:p>
        </w:tc>
        <w:tc>
          <w:tcPr>
            <w:tcW w:w="998"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bottom"/>
          </w:tcPr>
          <w:p w:rsidR="003F2EFF" w:rsidRPr="00947523" w:rsidRDefault="003F2EFF" w:rsidP="00F25985">
            <w:pPr>
              <w:rPr>
                <w:lang w:eastAsia="uk-UA"/>
              </w:rPr>
            </w:pPr>
            <w:r w:rsidRPr="00947523">
              <w:rPr>
                <w:sz w:val="22"/>
                <w:szCs w:val="22"/>
                <w:lang w:eastAsia="uk-UA"/>
              </w:rPr>
              <w:t>…</w:t>
            </w:r>
            <w:r w:rsidRPr="00947523">
              <w:rPr>
                <w:sz w:val="22"/>
                <w:szCs w:val="22"/>
                <w:vertAlign w:val="superscript"/>
                <w:lang w:eastAsia="uk-UA"/>
              </w:rPr>
              <w:t>1</w:t>
            </w:r>
          </w:p>
        </w:tc>
        <w:tc>
          <w:tcPr>
            <w:tcW w:w="998"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rsidR="003F2EFF" w:rsidRPr="00947523" w:rsidRDefault="003F2EFF" w:rsidP="00F25985">
            <w:pPr>
              <w:rPr>
                <w:lang w:eastAsia="uk-UA"/>
              </w:rPr>
            </w:pPr>
          </w:p>
        </w:tc>
      </w:tr>
      <w:tr w:rsidR="003F2EFF" w:rsidRPr="00947523" w:rsidTr="00F25985">
        <w:trPr>
          <w:jc w:val="center"/>
        </w:trPr>
        <w:tc>
          <w:tcPr>
            <w:tcW w:w="3531"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bottom"/>
          </w:tcPr>
          <w:p w:rsidR="003F2EFF" w:rsidRPr="00C26EFD" w:rsidRDefault="003F2EFF" w:rsidP="00F25985">
            <w:r w:rsidRPr="00C26EFD">
              <w:rPr>
                <w:sz w:val="22"/>
                <w:szCs w:val="22"/>
              </w:rPr>
              <w:t>у % до попереднього року</w:t>
            </w:r>
          </w:p>
        </w:tc>
        <w:tc>
          <w:tcPr>
            <w:tcW w:w="1140"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bottom"/>
          </w:tcPr>
          <w:p w:rsidR="003F2EFF" w:rsidRPr="00947523" w:rsidRDefault="003F2EFF" w:rsidP="00F25985">
            <w:pPr>
              <w:rPr>
                <w:lang w:eastAsia="uk-UA"/>
              </w:rPr>
            </w:pPr>
            <w:r w:rsidRPr="00947523">
              <w:rPr>
                <w:sz w:val="22"/>
                <w:szCs w:val="22"/>
                <w:lang w:eastAsia="uk-UA"/>
              </w:rPr>
              <w:t>60,1</w:t>
            </w:r>
          </w:p>
        </w:tc>
        <w:tc>
          <w:tcPr>
            <w:tcW w:w="1284"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bottom"/>
          </w:tcPr>
          <w:p w:rsidR="003F2EFF" w:rsidRPr="00947523" w:rsidRDefault="003F2EFF" w:rsidP="00F25985">
            <w:pPr>
              <w:rPr>
                <w:lang w:eastAsia="uk-UA"/>
              </w:rPr>
            </w:pPr>
            <w:r w:rsidRPr="00947523">
              <w:rPr>
                <w:sz w:val="22"/>
                <w:szCs w:val="22"/>
                <w:lang w:eastAsia="uk-UA"/>
              </w:rPr>
              <w:t>46,2</w:t>
            </w:r>
          </w:p>
        </w:tc>
        <w:tc>
          <w:tcPr>
            <w:tcW w:w="1284"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bottom"/>
          </w:tcPr>
          <w:p w:rsidR="003F2EFF" w:rsidRPr="00947523" w:rsidRDefault="003F2EFF" w:rsidP="00F25985">
            <w:pPr>
              <w:rPr>
                <w:lang w:eastAsia="uk-UA"/>
              </w:rPr>
            </w:pPr>
            <w:r w:rsidRPr="00947523">
              <w:rPr>
                <w:sz w:val="22"/>
                <w:szCs w:val="22"/>
                <w:lang w:eastAsia="uk-UA"/>
              </w:rPr>
              <w:t>153,8</w:t>
            </w:r>
          </w:p>
        </w:tc>
        <w:tc>
          <w:tcPr>
            <w:tcW w:w="998"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bottom"/>
          </w:tcPr>
          <w:p w:rsidR="003F2EFF" w:rsidRPr="00947523" w:rsidRDefault="003F2EFF" w:rsidP="00F25985">
            <w:pPr>
              <w:rPr>
                <w:lang w:eastAsia="uk-UA"/>
              </w:rPr>
            </w:pPr>
            <w:r w:rsidRPr="00947523">
              <w:rPr>
                <w:sz w:val="22"/>
                <w:szCs w:val="22"/>
                <w:lang w:eastAsia="uk-UA"/>
              </w:rPr>
              <w:t>39,9</w:t>
            </w:r>
          </w:p>
        </w:tc>
        <w:tc>
          <w:tcPr>
            <w:tcW w:w="998"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rsidR="003F2EFF" w:rsidRPr="00947523" w:rsidRDefault="003F2EFF" w:rsidP="00F25985">
            <w:pPr>
              <w:rPr>
                <w:lang w:eastAsia="uk-UA"/>
              </w:rPr>
            </w:pPr>
          </w:p>
        </w:tc>
      </w:tr>
      <w:tr w:rsidR="003F2EFF" w:rsidRPr="00947523" w:rsidTr="00F25985">
        <w:trPr>
          <w:jc w:val="center"/>
        </w:trPr>
        <w:tc>
          <w:tcPr>
            <w:tcW w:w="3531"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rsidR="003F2EFF" w:rsidRPr="00C26EFD" w:rsidRDefault="003F2EFF" w:rsidP="00F25985">
            <w:pPr>
              <w:pStyle w:val="Normal3"/>
              <w:widowControl w:val="0"/>
              <w:spacing w:line="256" w:lineRule="auto"/>
              <w:ind w:left="142"/>
              <w:rPr>
                <w:rFonts w:ascii="Arial" w:hAnsi="Arial" w:cs="Arial"/>
                <w:b/>
                <w:bCs/>
                <w:sz w:val="22"/>
                <w:szCs w:val="22"/>
                <w:u w:val="single"/>
                <w:lang w:val="uk-UA"/>
              </w:rPr>
            </w:pPr>
            <w:r w:rsidRPr="00C26EFD">
              <w:rPr>
                <w:rFonts w:ascii="Arial" w:hAnsi="Arial" w:cs="Arial"/>
                <w:sz w:val="22"/>
                <w:szCs w:val="22"/>
                <w:lang w:val="uk-UA"/>
              </w:rPr>
              <w:t>Перевезено (відправлено) пасажирів, тис</w:t>
            </w:r>
          </w:p>
        </w:tc>
        <w:tc>
          <w:tcPr>
            <w:tcW w:w="1140"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bottom"/>
          </w:tcPr>
          <w:p w:rsidR="003F2EFF" w:rsidRPr="00947523" w:rsidRDefault="003F2EFF" w:rsidP="00F25985">
            <w:r w:rsidRPr="00947523">
              <w:rPr>
                <w:sz w:val="22"/>
                <w:szCs w:val="22"/>
                <w:lang w:eastAsia="uk-UA"/>
              </w:rPr>
              <w:t>…</w:t>
            </w:r>
            <w:r w:rsidRPr="00947523">
              <w:rPr>
                <w:sz w:val="22"/>
                <w:szCs w:val="22"/>
                <w:vertAlign w:val="superscript"/>
                <w:lang w:eastAsia="uk-UA"/>
              </w:rPr>
              <w:t>1</w:t>
            </w:r>
          </w:p>
        </w:tc>
        <w:tc>
          <w:tcPr>
            <w:tcW w:w="1284"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bottom"/>
          </w:tcPr>
          <w:p w:rsidR="003F2EFF" w:rsidRPr="00947523" w:rsidRDefault="003F2EFF" w:rsidP="00F25985">
            <w:r w:rsidRPr="00947523">
              <w:rPr>
                <w:sz w:val="22"/>
                <w:szCs w:val="22"/>
                <w:lang w:eastAsia="uk-UA"/>
              </w:rPr>
              <w:t>…</w:t>
            </w:r>
            <w:r w:rsidRPr="00947523">
              <w:rPr>
                <w:sz w:val="22"/>
                <w:szCs w:val="22"/>
                <w:vertAlign w:val="superscript"/>
                <w:lang w:eastAsia="uk-UA"/>
              </w:rPr>
              <w:t>1</w:t>
            </w:r>
          </w:p>
        </w:tc>
        <w:tc>
          <w:tcPr>
            <w:tcW w:w="1284"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bottom"/>
          </w:tcPr>
          <w:p w:rsidR="003F2EFF" w:rsidRPr="00947523" w:rsidRDefault="003F2EFF" w:rsidP="00F25985">
            <w:r w:rsidRPr="00947523">
              <w:rPr>
                <w:sz w:val="22"/>
                <w:szCs w:val="22"/>
                <w:lang w:eastAsia="uk-UA"/>
              </w:rPr>
              <w:t>…</w:t>
            </w:r>
            <w:r w:rsidRPr="00947523">
              <w:rPr>
                <w:sz w:val="22"/>
                <w:szCs w:val="22"/>
                <w:vertAlign w:val="superscript"/>
                <w:lang w:eastAsia="uk-UA"/>
              </w:rPr>
              <w:t>1</w:t>
            </w:r>
          </w:p>
        </w:tc>
        <w:tc>
          <w:tcPr>
            <w:tcW w:w="998"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bottom"/>
          </w:tcPr>
          <w:p w:rsidR="003F2EFF" w:rsidRPr="00947523" w:rsidRDefault="003F2EFF" w:rsidP="00F25985">
            <w:pPr>
              <w:rPr>
                <w:lang w:eastAsia="uk-UA"/>
              </w:rPr>
            </w:pPr>
            <w:r w:rsidRPr="00947523">
              <w:rPr>
                <w:sz w:val="22"/>
                <w:szCs w:val="22"/>
                <w:lang w:eastAsia="uk-UA"/>
              </w:rPr>
              <w:t>…</w:t>
            </w:r>
            <w:r w:rsidRPr="00947523">
              <w:rPr>
                <w:sz w:val="22"/>
                <w:szCs w:val="22"/>
                <w:vertAlign w:val="superscript"/>
                <w:lang w:eastAsia="uk-UA"/>
              </w:rPr>
              <w:t>1</w:t>
            </w:r>
          </w:p>
        </w:tc>
        <w:tc>
          <w:tcPr>
            <w:tcW w:w="998"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rsidR="003F2EFF" w:rsidRPr="00947523" w:rsidRDefault="003F2EFF" w:rsidP="00F25985">
            <w:pPr>
              <w:rPr>
                <w:lang w:eastAsia="uk-UA"/>
              </w:rPr>
            </w:pPr>
          </w:p>
        </w:tc>
      </w:tr>
      <w:tr w:rsidR="003F2EFF" w:rsidRPr="00947523" w:rsidTr="00F25985">
        <w:trPr>
          <w:jc w:val="center"/>
        </w:trPr>
        <w:tc>
          <w:tcPr>
            <w:tcW w:w="3531"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rsidR="003F2EFF" w:rsidRPr="00C26EFD" w:rsidRDefault="003F2EFF" w:rsidP="00F25985">
            <w:pPr>
              <w:pStyle w:val="Normal3"/>
              <w:widowControl w:val="0"/>
              <w:spacing w:line="256" w:lineRule="auto"/>
              <w:ind w:left="142"/>
              <w:rPr>
                <w:rFonts w:ascii="Arial" w:hAnsi="Arial" w:cs="Arial"/>
                <w:sz w:val="22"/>
                <w:szCs w:val="22"/>
                <w:lang w:val="uk-UA"/>
              </w:rPr>
            </w:pPr>
            <w:r w:rsidRPr="00C26EFD">
              <w:rPr>
                <w:rFonts w:ascii="Arial" w:hAnsi="Arial" w:cs="Arial"/>
                <w:sz w:val="22"/>
                <w:szCs w:val="22"/>
                <w:lang w:val="uk-UA"/>
              </w:rPr>
              <w:t>у % до попереднього року</w:t>
            </w:r>
          </w:p>
        </w:tc>
        <w:tc>
          <w:tcPr>
            <w:tcW w:w="1140"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bottom"/>
          </w:tcPr>
          <w:p w:rsidR="003F2EFF" w:rsidRPr="00947523" w:rsidRDefault="003F2EFF" w:rsidP="00F25985">
            <w:pPr>
              <w:rPr>
                <w:lang w:eastAsia="uk-UA"/>
              </w:rPr>
            </w:pPr>
            <w:r w:rsidRPr="00947523">
              <w:rPr>
                <w:sz w:val="22"/>
                <w:szCs w:val="22"/>
                <w:lang w:eastAsia="uk-UA"/>
              </w:rPr>
              <w:t>62,0</w:t>
            </w:r>
          </w:p>
        </w:tc>
        <w:tc>
          <w:tcPr>
            <w:tcW w:w="1284"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bottom"/>
          </w:tcPr>
          <w:p w:rsidR="003F2EFF" w:rsidRPr="00947523" w:rsidRDefault="003F2EFF" w:rsidP="00F25985">
            <w:pPr>
              <w:rPr>
                <w:lang w:eastAsia="uk-UA"/>
              </w:rPr>
            </w:pPr>
            <w:r w:rsidRPr="00947523">
              <w:rPr>
                <w:sz w:val="22"/>
                <w:szCs w:val="22"/>
                <w:lang w:eastAsia="uk-UA"/>
              </w:rPr>
              <w:t>45,1</w:t>
            </w:r>
          </w:p>
        </w:tc>
        <w:tc>
          <w:tcPr>
            <w:tcW w:w="1284"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bottom"/>
          </w:tcPr>
          <w:p w:rsidR="003F2EFF" w:rsidRPr="00947523" w:rsidRDefault="003F2EFF" w:rsidP="00F25985">
            <w:pPr>
              <w:rPr>
                <w:lang w:eastAsia="uk-UA"/>
              </w:rPr>
            </w:pPr>
            <w:r w:rsidRPr="00947523">
              <w:rPr>
                <w:sz w:val="22"/>
                <w:szCs w:val="22"/>
                <w:lang w:eastAsia="uk-UA"/>
              </w:rPr>
              <w:t>148,9</w:t>
            </w:r>
          </w:p>
        </w:tc>
        <w:tc>
          <w:tcPr>
            <w:tcW w:w="998"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bottom"/>
          </w:tcPr>
          <w:p w:rsidR="003F2EFF" w:rsidRPr="00947523" w:rsidRDefault="003F2EFF" w:rsidP="00F25985">
            <w:pPr>
              <w:rPr>
                <w:lang w:eastAsia="uk-UA"/>
              </w:rPr>
            </w:pPr>
            <w:r w:rsidRPr="00947523">
              <w:rPr>
                <w:sz w:val="22"/>
                <w:szCs w:val="22"/>
                <w:lang w:eastAsia="uk-UA"/>
              </w:rPr>
              <w:t>39,8</w:t>
            </w:r>
          </w:p>
        </w:tc>
        <w:tc>
          <w:tcPr>
            <w:tcW w:w="998"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rsidR="003F2EFF" w:rsidRPr="00947523" w:rsidRDefault="003F2EFF" w:rsidP="00F25985">
            <w:pPr>
              <w:rPr>
                <w:lang w:eastAsia="uk-UA"/>
              </w:rPr>
            </w:pPr>
          </w:p>
        </w:tc>
      </w:tr>
    </w:tbl>
    <w:p w:rsidR="003F2EFF" w:rsidRPr="007E73F5" w:rsidRDefault="003F2EFF" w:rsidP="003F2EFF"/>
    <w:p w:rsidR="003F2EFF" w:rsidRPr="00320DBE" w:rsidRDefault="003F2EFF" w:rsidP="003F2EFF">
      <w:pPr>
        <w:rPr>
          <w:b/>
          <w:bCs/>
        </w:rPr>
      </w:pPr>
      <w:r w:rsidRPr="00320DBE">
        <w:rPr>
          <w:b/>
          <w:bCs/>
        </w:rPr>
        <w:t>Вантажні перевезення</w:t>
      </w:r>
      <w:r>
        <w:rPr>
          <w:rStyle w:val="affb"/>
          <w:b/>
          <w:bCs/>
        </w:rPr>
        <w:footnoteReference w:id="22"/>
      </w:r>
    </w:p>
    <w:tbl>
      <w:tblPr>
        <w:tblW w:w="4999" w:type="pct"/>
        <w:jc w:val="center"/>
        <w:tblLayout w:type="fixed"/>
        <w:tblCellMar>
          <w:left w:w="85" w:type="dxa"/>
          <w:right w:w="85" w:type="dxa"/>
        </w:tblCellMar>
        <w:tblLook w:val="0000"/>
      </w:tblPr>
      <w:tblGrid>
        <w:gridCol w:w="2951"/>
        <w:gridCol w:w="1373"/>
        <w:gridCol w:w="1371"/>
        <w:gridCol w:w="1371"/>
        <w:gridCol w:w="1371"/>
        <w:gridCol w:w="1369"/>
      </w:tblGrid>
      <w:tr w:rsidR="003F2EFF" w:rsidRPr="00320DBE" w:rsidTr="00F25985">
        <w:trPr>
          <w:trHeight w:val="227"/>
          <w:jc w:val="center"/>
        </w:trPr>
        <w:tc>
          <w:tcPr>
            <w:tcW w:w="1505" w:type="pct"/>
            <w:tcBorders>
              <w:top w:val="single" w:sz="2" w:space="0" w:color="auto"/>
              <w:bottom w:val="single" w:sz="2" w:space="0" w:color="auto"/>
              <w:right w:val="single" w:sz="2" w:space="0" w:color="auto"/>
            </w:tcBorders>
            <w:shd w:val="clear" w:color="auto" w:fill="BFBFBF" w:themeFill="background1" w:themeFillShade="BF"/>
            <w:vAlign w:val="center"/>
          </w:tcPr>
          <w:p w:rsidR="003F2EFF" w:rsidRPr="00320DBE" w:rsidRDefault="003F2EFF" w:rsidP="00F25985">
            <w:pPr>
              <w:rPr>
                <w:b/>
                <w:bCs/>
              </w:rPr>
            </w:pPr>
            <w:r w:rsidRPr="00DD2F77">
              <w:rPr>
                <w:b/>
                <w:bCs/>
                <w:sz w:val="22"/>
                <w:szCs w:val="22"/>
              </w:rPr>
              <w:t>Територіальна одиниця</w:t>
            </w:r>
          </w:p>
        </w:tc>
        <w:tc>
          <w:tcPr>
            <w:tcW w:w="700" w:type="pct"/>
            <w:tcBorders>
              <w:top w:val="single" w:sz="2" w:space="0" w:color="auto"/>
              <w:left w:val="single" w:sz="2" w:space="0" w:color="auto"/>
              <w:bottom w:val="single" w:sz="2" w:space="0" w:color="auto"/>
              <w:right w:val="single" w:sz="2" w:space="0" w:color="auto"/>
            </w:tcBorders>
            <w:shd w:val="clear" w:color="auto" w:fill="BFBFBF" w:themeFill="background1" w:themeFillShade="BF"/>
            <w:vAlign w:val="center"/>
          </w:tcPr>
          <w:p w:rsidR="003F2EFF" w:rsidRPr="00320DBE" w:rsidRDefault="003F2EFF" w:rsidP="00F25985">
            <w:pPr>
              <w:rPr>
                <w:b/>
                <w:bCs/>
              </w:rPr>
            </w:pPr>
            <w:r w:rsidRPr="00320DBE">
              <w:rPr>
                <w:b/>
                <w:bCs/>
                <w:sz w:val="22"/>
                <w:szCs w:val="22"/>
              </w:rPr>
              <w:t>2016</w:t>
            </w:r>
          </w:p>
        </w:tc>
        <w:tc>
          <w:tcPr>
            <w:tcW w:w="699" w:type="pct"/>
            <w:tcBorders>
              <w:top w:val="single" w:sz="2" w:space="0" w:color="auto"/>
              <w:left w:val="single" w:sz="2" w:space="0" w:color="auto"/>
              <w:bottom w:val="single" w:sz="2" w:space="0" w:color="auto"/>
              <w:right w:val="single" w:sz="2" w:space="0" w:color="auto"/>
            </w:tcBorders>
            <w:shd w:val="clear" w:color="auto" w:fill="BFBFBF" w:themeFill="background1" w:themeFillShade="BF"/>
            <w:vAlign w:val="center"/>
          </w:tcPr>
          <w:p w:rsidR="003F2EFF" w:rsidRPr="00320DBE" w:rsidRDefault="003F2EFF" w:rsidP="00F25985">
            <w:pPr>
              <w:rPr>
                <w:b/>
                <w:bCs/>
              </w:rPr>
            </w:pPr>
            <w:r w:rsidRPr="00320DBE">
              <w:rPr>
                <w:b/>
                <w:bCs/>
                <w:sz w:val="22"/>
                <w:szCs w:val="22"/>
              </w:rPr>
              <w:t>2017</w:t>
            </w:r>
          </w:p>
        </w:tc>
        <w:tc>
          <w:tcPr>
            <w:tcW w:w="699" w:type="pct"/>
            <w:tcBorders>
              <w:top w:val="single" w:sz="2" w:space="0" w:color="auto"/>
              <w:left w:val="single" w:sz="2" w:space="0" w:color="auto"/>
              <w:bottom w:val="single" w:sz="2" w:space="0" w:color="auto"/>
              <w:right w:val="single" w:sz="2" w:space="0" w:color="auto"/>
            </w:tcBorders>
            <w:shd w:val="clear" w:color="auto" w:fill="BFBFBF" w:themeFill="background1" w:themeFillShade="BF"/>
          </w:tcPr>
          <w:p w:rsidR="003F2EFF" w:rsidRPr="00320DBE" w:rsidRDefault="003F2EFF" w:rsidP="00F25985">
            <w:pPr>
              <w:rPr>
                <w:b/>
                <w:bCs/>
              </w:rPr>
            </w:pPr>
            <w:r w:rsidRPr="00320DBE">
              <w:rPr>
                <w:b/>
                <w:bCs/>
                <w:sz w:val="22"/>
                <w:szCs w:val="22"/>
              </w:rPr>
              <w:t>2018</w:t>
            </w:r>
          </w:p>
        </w:tc>
        <w:tc>
          <w:tcPr>
            <w:tcW w:w="699" w:type="pct"/>
            <w:tcBorders>
              <w:top w:val="single" w:sz="2" w:space="0" w:color="auto"/>
              <w:left w:val="single" w:sz="2" w:space="0" w:color="auto"/>
              <w:bottom w:val="single" w:sz="2" w:space="0" w:color="auto"/>
              <w:right w:val="single" w:sz="2" w:space="0" w:color="auto"/>
            </w:tcBorders>
            <w:shd w:val="clear" w:color="auto" w:fill="BFBFBF" w:themeFill="background1" w:themeFillShade="BF"/>
            <w:vAlign w:val="center"/>
          </w:tcPr>
          <w:p w:rsidR="003F2EFF" w:rsidRPr="00320DBE" w:rsidRDefault="003F2EFF" w:rsidP="00F25985">
            <w:pPr>
              <w:rPr>
                <w:b/>
                <w:bCs/>
              </w:rPr>
            </w:pPr>
            <w:r w:rsidRPr="00320DBE">
              <w:rPr>
                <w:b/>
                <w:bCs/>
                <w:sz w:val="22"/>
                <w:szCs w:val="22"/>
              </w:rPr>
              <w:t>2019</w:t>
            </w:r>
          </w:p>
        </w:tc>
        <w:tc>
          <w:tcPr>
            <w:tcW w:w="698" w:type="pct"/>
            <w:tcBorders>
              <w:top w:val="single" w:sz="2" w:space="0" w:color="auto"/>
              <w:left w:val="single" w:sz="2" w:space="0" w:color="auto"/>
              <w:bottom w:val="single" w:sz="2" w:space="0" w:color="auto"/>
            </w:tcBorders>
            <w:shd w:val="clear" w:color="auto" w:fill="BFBFBF" w:themeFill="background1" w:themeFillShade="BF"/>
            <w:vAlign w:val="center"/>
          </w:tcPr>
          <w:p w:rsidR="003F2EFF" w:rsidRPr="00320DBE" w:rsidRDefault="003F2EFF" w:rsidP="00F25985">
            <w:pPr>
              <w:rPr>
                <w:b/>
                <w:bCs/>
              </w:rPr>
            </w:pPr>
            <w:r w:rsidRPr="00320DBE">
              <w:rPr>
                <w:b/>
                <w:bCs/>
                <w:sz w:val="22"/>
                <w:szCs w:val="22"/>
              </w:rPr>
              <w:t>2020</w:t>
            </w:r>
          </w:p>
        </w:tc>
      </w:tr>
      <w:tr w:rsidR="003F2EFF" w:rsidRPr="00320DBE" w:rsidTr="00F25985">
        <w:trPr>
          <w:trHeight w:val="227"/>
          <w:jc w:val="center"/>
        </w:trPr>
        <w:tc>
          <w:tcPr>
            <w:tcW w:w="5000" w:type="pct"/>
            <w:gridSpan w:val="6"/>
            <w:tcBorders>
              <w:top w:val="single" w:sz="2" w:space="0" w:color="auto"/>
              <w:left w:val="nil"/>
            </w:tcBorders>
            <w:vAlign w:val="center"/>
          </w:tcPr>
          <w:p w:rsidR="003F2EFF" w:rsidRPr="00320DBE" w:rsidRDefault="003F2EFF" w:rsidP="00F25985">
            <w:pPr>
              <w:pStyle w:val="24"/>
              <w:rPr>
                <w:rFonts w:ascii="Arial" w:hAnsi="Arial" w:cs="Arial"/>
                <w:bCs/>
                <w:sz w:val="22"/>
                <w:szCs w:val="22"/>
              </w:rPr>
            </w:pPr>
            <w:r w:rsidRPr="00320DBE">
              <w:rPr>
                <w:rFonts w:ascii="Arial" w:hAnsi="Arial" w:cs="Arial"/>
                <w:sz w:val="22"/>
                <w:szCs w:val="22"/>
              </w:rPr>
              <w:t>Перевезення вантажів автомобільним транспортом, тис т</w:t>
            </w:r>
          </w:p>
        </w:tc>
      </w:tr>
      <w:tr w:rsidR="003F2EFF" w:rsidRPr="00320DBE" w:rsidTr="00F25985">
        <w:trPr>
          <w:trHeight w:val="20"/>
          <w:jc w:val="center"/>
        </w:trPr>
        <w:tc>
          <w:tcPr>
            <w:tcW w:w="1505" w:type="pct"/>
            <w:tcBorders>
              <w:left w:val="nil"/>
              <w:bottom w:val="nil"/>
              <w:right w:val="nil"/>
            </w:tcBorders>
            <w:vAlign w:val="bottom"/>
          </w:tcPr>
          <w:p w:rsidR="003F2EFF" w:rsidRPr="00320DBE" w:rsidRDefault="003F2EFF" w:rsidP="00F25985">
            <w:pPr>
              <w:rPr>
                <w:lang w:eastAsia="uk-UA"/>
              </w:rPr>
            </w:pPr>
            <w:r w:rsidRPr="00320DBE">
              <w:rPr>
                <w:sz w:val="22"/>
                <w:szCs w:val="22"/>
                <w:lang w:eastAsia="uk-UA"/>
              </w:rPr>
              <w:t>Житомирська область</w:t>
            </w:r>
            <w:r w:rsidRPr="00320DBE">
              <w:rPr>
                <w:sz w:val="22"/>
                <w:szCs w:val="22"/>
                <w:vertAlign w:val="superscript"/>
                <w:lang w:eastAsia="uk-UA"/>
              </w:rPr>
              <w:t>1</w:t>
            </w:r>
          </w:p>
        </w:tc>
        <w:tc>
          <w:tcPr>
            <w:tcW w:w="700" w:type="pct"/>
            <w:tcBorders>
              <w:left w:val="nil"/>
              <w:bottom w:val="nil"/>
              <w:right w:val="nil"/>
            </w:tcBorders>
            <w:vAlign w:val="bottom"/>
          </w:tcPr>
          <w:p w:rsidR="003F2EFF" w:rsidRPr="00320DBE" w:rsidRDefault="003F2EFF" w:rsidP="00F25985">
            <w:r w:rsidRPr="00320DBE">
              <w:rPr>
                <w:sz w:val="22"/>
                <w:szCs w:val="22"/>
              </w:rPr>
              <w:t>39857,7</w:t>
            </w:r>
          </w:p>
        </w:tc>
        <w:tc>
          <w:tcPr>
            <w:tcW w:w="699" w:type="pct"/>
            <w:tcBorders>
              <w:left w:val="nil"/>
              <w:bottom w:val="nil"/>
              <w:right w:val="nil"/>
            </w:tcBorders>
            <w:vAlign w:val="bottom"/>
          </w:tcPr>
          <w:p w:rsidR="003F2EFF" w:rsidRPr="00320DBE" w:rsidRDefault="003F2EFF" w:rsidP="00F25985">
            <w:r w:rsidRPr="00320DBE">
              <w:rPr>
                <w:sz w:val="22"/>
                <w:szCs w:val="22"/>
              </w:rPr>
              <w:t>43366,1</w:t>
            </w:r>
          </w:p>
        </w:tc>
        <w:tc>
          <w:tcPr>
            <w:tcW w:w="699" w:type="pct"/>
            <w:tcBorders>
              <w:left w:val="nil"/>
              <w:bottom w:val="nil"/>
              <w:right w:val="nil"/>
            </w:tcBorders>
            <w:vAlign w:val="bottom"/>
          </w:tcPr>
          <w:p w:rsidR="003F2EFF" w:rsidRPr="00320DBE" w:rsidRDefault="003F2EFF" w:rsidP="00F25985">
            <w:r w:rsidRPr="00320DBE">
              <w:rPr>
                <w:sz w:val="22"/>
                <w:szCs w:val="22"/>
              </w:rPr>
              <w:t>43259,2</w:t>
            </w:r>
          </w:p>
        </w:tc>
        <w:tc>
          <w:tcPr>
            <w:tcW w:w="699" w:type="pct"/>
            <w:tcBorders>
              <w:left w:val="nil"/>
              <w:bottom w:val="nil"/>
              <w:right w:val="nil"/>
            </w:tcBorders>
            <w:noWrap/>
            <w:vAlign w:val="bottom"/>
          </w:tcPr>
          <w:p w:rsidR="003F2EFF" w:rsidRPr="00320DBE" w:rsidRDefault="003F2EFF" w:rsidP="00F25985">
            <w:r w:rsidRPr="00320DBE">
              <w:rPr>
                <w:sz w:val="22"/>
                <w:szCs w:val="22"/>
              </w:rPr>
              <w:t>38991,7</w:t>
            </w:r>
          </w:p>
        </w:tc>
        <w:tc>
          <w:tcPr>
            <w:tcW w:w="698" w:type="pct"/>
            <w:tcBorders>
              <w:left w:val="nil"/>
              <w:bottom w:val="nil"/>
              <w:right w:val="nil"/>
            </w:tcBorders>
            <w:vAlign w:val="bottom"/>
          </w:tcPr>
          <w:p w:rsidR="003F2EFF" w:rsidRPr="00320DBE" w:rsidRDefault="003F2EFF" w:rsidP="00F25985">
            <w:r w:rsidRPr="00320DBE">
              <w:rPr>
                <w:sz w:val="22"/>
                <w:szCs w:val="22"/>
              </w:rPr>
              <w:t>43176,5</w:t>
            </w:r>
          </w:p>
        </w:tc>
      </w:tr>
      <w:tr w:rsidR="003F2EFF" w:rsidRPr="00320DBE" w:rsidTr="00F25985">
        <w:trPr>
          <w:trHeight w:val="20"/>
          <w:jc w:val="center"/>
        </w:trPr>
        <w:tc>
          <w:tcPr>
            <w:tcW w:w="1505" w:type="pct"/>
            <w:tcBorders>
              <w:top w:val="nil"/>
              <w:left w:val="nil"/>
              <w:right w:val="nil"/>
            </w:tcBorders>
            <w:vAlign w:val="bottom"/>
          </w:tcPr>
          <w:p w:rsidR="003F2EFF" w:rsidRPr="00320DBE" w:rsidRDefault="003F2EFF" w:rsidP="00F25985">
            <w:pPr>
              <w:rPr>
                <w:lang w:eastAsia="uk-UA"/>
              </w:rPr>
            </w:pPr>
            <w:r w:rsidRPr="00320DBE">
              <w:rPr>
                <w:sz w:val="22"/>
                <w:szCs w:val="22"/>
                <w:lang w:eastAsia="uk-UA"/>
              </w:rPr>
              <w:t>Брусилівський</w:t>
            </w:r>
          </w:p>
        </w:tc>
        <w:tc>
          <w:tcPr>
            <w:tcW w:w="700" w:type="pct"/>
            <w:tcBorders>
              <w:top w:val="nil"/>
              <w:left w:val="nil"/>
              <w:right w:val="nil"/>
            </w:tcBorders>
            <w:vAlign w:val="bottom"/>
          </w:tcPr>
          <w:p w:rsidR="003F2EFF" w:rsidRPr="00320DBE" w:rsidRDefault="003F2EFF" w:rsidP="00F25985">
            <w:r w:rsidRPr="00320DBE">
              <w:rPr>
                <w:sz w:val="22"/>
                <w:szCs w:val="22"/>
              </w:rPr>
              <w:t>111,0</w:t>
            </w:r>
          </w:p>
        </w:tc>
        <w:tc>
          <w:tcPr>
            <w:tcW w:w="699" w:type="pct"/>
            <w:tcBorders>
              <w:top w:val="nil"/>
              <w:left w:val="nil"/>
              <w:right w:val="nil"/>
            </w:tcBorders>
            <w:vAlign w:val="bottom"/>
          </w:tcPr>
          <w:p w:rsidR="003F2EFF" w:rsidRPr="00320DBE" w:rsidRDefault="003F2EFF" w:rsidP="00F25985">
            <w:r w:rsidRPr="00320DBE">
              <w:rPr>
                <w:sz w:val="22"/>
                <w:szCs w:val="22"/>
              </w:rPr>
              <w:t>109,4</w:t>
            </w:r>
          </w:p>
        </w:tc>
        <w:tc>
          <w:tcPr>
            <w:tcW w:w="699" w:type="pct"/>
            <w:tcBorders>
              <w:top w:val="nil"/>
              <w:left w:val="nil"/>
              <w:right w:val="nil"/>
            </w:tcBorders>
            <w:vAlign w:val="bottom"/>
          </w:tcPr>
          <w:p w:rsidR="003F2EFF" w:rsidRPr="00320DBE" w:rsidRDefault="003F2EFF" w:rsidP="00F25985">
            <w:r w:rsidRPr="00320DBE">
              <w:rPr>
                <w:sz w:val="22"/>
                <w:szCs w:val="22"/>
              </w:rPr>
              <w:t>130,6</w:t>
            </w:r>
          </w:p>
        </w:tc>
        <w:tc>
          <w:tcPr>
            <w:tcW w:w="699" w:type="pct"/>
            <w:tcBorders>
              <w:top w:val="nil"/>
              <w:left w:val="nil"/>
              <w:right w:val="nil"/>
            </w:tcBorders>
            <w:noWrap/>
            <w:vAlign w:val="bottom"/>
          </w:tcPr>
          <w:p w:rsidR="003F2EFF" w:rsidRPr="00320DBE" w:rsidRDefault="003F2EFF" w:rsidP="00F25985">
            <w:r w:rsidRPr="00320DBE">
              <w:rPr>
                <w:sz w:val="22"/>
                <w:szCs w:val="22"/>
              </w:rPr>
              <w:t>142,3</w:t>
            </w:r>
          </w:p>
        </w:tc>
        <w:tc>
          <w:tcPr>
            <w:tcW w:w="698" w:type="pct"/>
            <w:tcBorders>
              <w:top w:val="nil"/>
              <w:left w:val="nil"/>
              <w:right w:val="nil"/>
            </w:tcBorders>
            <w:vAlign w:val="bottom"/>
          </w:tcPr>
          <w:p w:rsidR="003F2EFF" w:rsidRPr="00320DBE" w:rsidRDefault="003F2EFF" w:rsidP="00F25985">
            <w:r w:rsidRPr="00320DBE">
              <w:rPr>
                <w:sz w:val="22"/>
                <w:szCs w:val="22"/>
              </w:rPr>
              <w:t>147,2</w:t>
            </w:r>
          </w:p>
        </w:tc>
      </w:tr>
      <w:tr w:rsidR="003F2EFF" w:rsidRPr="00320DBE" w:rsidTr="00F25985">
        <w:trPr>
          <w:trHeight w:val="20"/>
          <w:jc w:val="center"/>
        </w:trPr>
        <w:tc>
          <w:tcPr>
            <w:tcW w:w="5000" w:type="pct"/>
            <w:gridSpan w:val="6"/>
            <w:vAlign w:val="bottom"/>
          </w:tcPr>
          <w:p w:rsidR="003F2EFF" w:rsidRPr="00320DBE" w:rsidRDefault="003F2EFF" w:rsidP="00F25985">
            <w:r w:rsidRPr="00320DBE">
              <w:rPr>
                <w:sz w:val="22"/>
                <w:szCs w:val="22"/>
              </w:rPr>
              <w:t>Вантажообіг автомобільного транспорту, млн. ткм</w:t>
            </w:r>
          </w:p>
        </w:tc>
      </w:tr>
      <w:tr w:rsidR="003F2EFF" w:rsidRPr="00320DBE" w:rsidTr="00F25985">
        <w:trPr>
          <w:trHeight w:val="20"/>
          <w:jc w:val="center"/>
        </w:trPr>
        <w:tc>
          <w:tcPr>
            <w:tcW w:w="1505" w:type="pct"/>
            <w:vAlign w:val="bottom"/>
          </w:tcPr>
          <w:p w:rsidR="003F2EFF" w:rsidRPr="00320DBE" w:rsidRDefault="003F2EFF" w:rsidP="00F25985">
            <w:pPr>
              <w:rPr>
                <w:lang w:eastAsia="uk-UA"/>
              </w:rPr>
            </w:pPr>
            <w:r w:rsidRPr="00320DBE">
              <w:rPr>
                <w:sz w:val="22"/>
                <w:szCs w:val="22"/>
                <w:lang w:eastAsia="uk-UA"/>
              </w:rPr>
              <w:t>Житомирська область</w:t>
            </w:r>
            <w:r w:rsidRPr="00320DBE">
              <w:rPr>
                <w:sz w:val="22"/>
                <w:szCs w:val="22"/>
                <w:vertAlign w:val="superscript"/>
                <w:lang w:eastAsia="uk-UA"/>
              </w:rPr>
              <w:t>1</w:t>
            </w:r>
          </w:p>
        </w:tc>
        <w:tc>
          <w:tcPr>
            <w:tcW w:w="700" w:type="pct"/>
            <w:vAlign w:val="bottom"/>
          </w:tcPr>
          <w:p w:rsidR="003F2EFF" w:rsidRPr="00320DBE" w:rsidRDefault="003F2EFF" w:rsidP="00F25985">
            <w:r w:rsidRPr="00320DBE">
              <w:rPr>
                <w:sz w:val="22"/>
                <w:szCs w:val="22"/>
              </w:rPr>
              <w:t>1035,6</w:t>
            </w:r>
          </w:p>
        </w:tc>
        <w:tc>
          <w:tcPr>
            <w:tcW w:w="699" w:type="pct"/>
            <w:vAlign w:val="bottom"/>
          </w:tcPr>
          <w:p w:rsidR="003F2EFF" w:rsidRPr="00320DBE" w:rsidRDefault="003F2EFF" w:rsidP="00F25985">
            <w:r w:rsidRPr="00320DBE">
              <w:rPr>
                <w:sz w:val="22"/>
                <w:szCs w:val="22"/>
              </w:rPr>
              <w:t>990,9</w:t>
            </w:r>
          </w:p>
        </w:tc>
        <w:tc>
          <w:tcPr>
            <w:tcW w:w="699" w:type="pct"/>
            <w:vAlign w:val="bottom"/>
          </w:tcPr>
          <w:p w:rsidR="003F2EFF" w:rsidRPr="00320DBE" w:rsidRDefault="003F2EFF" w:rsidP="00F25985">
            <w:r w:rsidRPr="00320DBE">
              <w:rPr>
                <w:sz w:val="22"/>
                <w:szCs w:val="22"/>
              </w:rPr>
              <w:t>1117,7</w:t>
            </w:r>
          </w:p>
        </w:tc>
        <w:tc>
          <w:tcPr>
            <w:tcW w:w="699" w:type="pct"/>
            <w:noWrap/>
            <w:vAlign w:val="bottom"/>
          </w:tcPr>
          <w:p w:rsidR="003F2EFF" w:rsidRPr="00320DBE" w:rsidRDefault="003F2EFF" w:rsidP="00F25985">
            <w:r w:rsidRPr="00320DBE">
              <w:rPr>
                <w:sz w:val="22"/>
                <w:szCs w:val="22"/>
              </w:rPr>
              <w:t>1124,6</w:t>
            </w:r>
          </w:p>
        </w:tc>
        <w:tc>
          <w:tcPr>
            <w:tcW w:w="698" w:type="pct"/>
            <w:vAlign w:val="bottom"/>
          </w:tcPr>
          <w:p w:rsidR="003F2EFF" w:rsidRPr="00320DBE" w:rsidRDefault="003F2EFF" w:rsidP="00F25985">
            <w:r w:rsidRPr="00320DBE">
              <w:rPr>
                <w:sz w:val="22"/>
                <w:szCs w:val="22"/>
              </w:rPr>
              <w:t>1029,2</w:t>
            </w:r>
          </w:p>
        </w:tc>
      </w:tr>
      <w:tr w:rsidR="003F2EFF" w:rsidRPr="00320DBE" w:rsidTr="00F25985">
        <w:trPr>
          <w:trHeight w:val="20"/>
          <w:jc w:val="center"/>
        </w:trPr>
        <w:tc>
          <w:tcPr>
            <w:tcW w:w="1505" w:type="pct"/>
            <w:vAlign w:val="bottom"/>
          </w:tcPr>
          <w:p w:rsidR="003F2EFF" w:rsidRPr="00320DBE" w:rsidRDefault="003F2EFF" w:rsidP="00F25985">
            <w:pPr>
              <w:rPr>
                <w:lang w:eastAsia="uk-UA"/>
              </w:rPr>
            </w:pPr>
            <w:r w:rsidRPr="00320DBE">
              <w:rPr>
                <w:sz w:val="22"/>
                <w:szCs w:val="22"/>
                <w:lang w:eastAsia="uk-UA"/>
              </w:rPr>
              <w:t>Брусилівський</w:t>
            </w:r>
          </w:p>
        </w:tc>
        <w:tc>
          <w:tcPr>
            <w:tcW w:w="700" w:type="pct"/>
            <w:vAlign w:val="bottom"/>
          </w:tcPr>
          <w:p w:rsidR="003F2EFF" w:rsidRPr="00320DBE" w:rsidRDefault="003F2EFF" w:rsidP="00F25985">
            <w:r w:rsidRPr="00320DBE">
              <w:rPr>
                <w:sz w:val="22"/>
                <w:szCs w:val="22"/>
              </w:rPr>
              <w:t>6,5</w:t>
            </w:r>
          </w:p>
        </w:tc>
        <w:tc>
          <w:tcPr>
            <w:tcW w:w="699" w:type="pct"/>
            <w:vAlign w:val="bottom"/>
          </w:tcPr>
          <w:p w:rsidR="003F2EFF" w:rsidRPr="00320DBE" w:rsidRDefault="003F2EFF" w:rsidP="00F25985">
            <w:r w:rsidRPr="00320DBE">
              <w:rPr>
                <w:sz w:val="22"/>
                <w:szCs w:val="22"/>
              </w:rPr>
              <w:t>7,4</w:t>
            </w:r>
          </w:p>
        </w:tc>
        <w:tc>
          <w:tcPr>
            <w:tcW w:w="699" w:type="pct"/>
            <w:vAlign w:val="bottom"/>
          </w:tcPr>
          <w:p w:rsidR="003F2EFF" w:rsidRPr="00320DBE" w:rsidRDefault="003F2EFF" w:rsidP="00F25985">
            <w:r w:rsidRPr="00320DBE">
              <w:rPr>
                <w:sz w:val="22"/>
                <w:szCs w:val="22"/>
              </w:rPr>
              <w:t>7,1</w:t>
            </w:r>
          </w:p>
        </w:tc>
        <w:tc>
          <w:tcPr>
            <w:tcW w:w="699" w:type="pct"/>
            <w:noWrap/>
            <w:vAlign w:val="bottom"/>
          </w:tcPr>
          <w:p w:rsidR="003F2EFF" w:rsidRPr="00320DBE" w:rsidRDefault="003F2EFF" w:rsidP="00F25985">
            <w:r w:rsidRPr="00320DBE">
              <w:rPr>
                <w:sz w:val="22"/>
                <w:szCs w:val="22"/>
              </w:rPr>
              <w:t>9,2</w:t>
            </w:r>
          </w:p>
        </w:tc>
        <w:tc>
          <w:tcPr>
            <w:tcW w:w="698" w:type="pct"/>
            <w:vAlign w:val="bottom"/>
          </w:tcPr>
          <w:p w:rsidR="003F2EFF" w:rsidRPr="00320DBE" w:rsidRDefault="003F2EFF" w:rsidP="00F25985">
            <w:r w:rsidRPr="00320DBE">
              <w:rPr>
                <w:sz w:val="22"/>
                <w:szCs w:val="22"/>
              </w:rPr>
              <w:t>8,5</w:t>
            </w:r>
          </w:p>
        </w:tc>
      </w:tr>
    </w:tbl>
    <w:p w:rsidR="003F2EFF" w:rsidRPr="007E73F5" w:rsidRDefault="003F2EFF" w:rsidP="003F2EFF"/>
    <w:p w:rsidR="003F2EFF" w:rsidRPr="007E73F5" w:rsidRDefault="003F2EFF" w:rsidP="003F2EFF">
      <w:pPr>
        <w:rPr>
          <w:sz w:val="28"/>
          <w:szCs w:val="28"/>
        </w:rPr>
      </w:pPr>
      <w:r w:rsidRPr="007E73F5">
        <w:t>Послугамиелектрозв’язку та Інтернет забезпечують жителів громади: ПАТ “Урктелеком” та оператори мобільного зв’язку (Kyivstar, Vodafone та Life). Незначна частина населенняБрусилова має можливість користуватись Інтернетом завдяки прокладеним оптоволоконним лініям зв’язку. Сільські населені пункти громади значно гірше забезпечені електрозв’язком та Інтернетом ніж центр громади – Брусилів.</w:t>
      </w:r>
    </w:p>
    <w:p w:rsidR="003F2EFF" w:rsidRPr="007E73F5" w:rsidRDefault="003F2EFF" w:rsidP="003F2EFF">
      <w:r w:rsidRPr="007E73F5">
        <w:t xml:space="preserve">Послуги поштового зв’язкунадають відділення Укрпошти, які розташовані і діють у Брусилові та селах громади. У Брусилові працює відділення “Нової пошти”, якенадає жителям громади послуги з доставки товарів. </w:t>
      </w:r>
    </w:p>
    <w:p w:rsidR="003F2EFF" w:rsidRPr="007E73F5" w:rsidRDefault="003F2EFF" w:rsidP="003F2EFF">
      <w:pPr>
        <w:pStyle w:val="2"/>
      </w:pPr>
      <w:bookmarkStart w:id="105" w:name="_Toc436423084"/>
      <w:bookmarkStart w:id="106" w:name="_Toc291842838"/>
      <w:bookmarkStart w:id="107" w:name="_Toc15596644"/>
      <w:bookmarkStart w:id="108" w:name="_Toc176874573"/>
      <w:r w:rsidRPr="007E73F5">
        <w:t>4.14.</w:t>
      </w:r>
      <w:r w:rsidRPr="007E73F5">
        <w:tab/>
        <w:t>Інфраструктура торгівлі та послуг</w:t>
      </w:r>
      <w:bookmarkEnd w:id="105"/>
      <w:bookmarkEnd w:id="106"/>
      <w:bookmarkEnd w:id="107"/>
      <w:bookmarkEnd w:id="108"/>
    </w:p>
    <w:p w:rsidR="003F2EFF" w:rsidRPr="00320DBE" w:rsidRDefault="003F2EFF" w:rsidP="003F2EFF">
      <w:pPr>
        <w:jc w:val="center"/>
        <w:rPr>
          <w:b/>
          <w:bCs/>
        </w:rPr>
      </w:pPr>
      <w:bookmarkStart w:id="109" w:name="_Toc436423085"/>
      <w:bookmarkStart w:id="110" w:name="_Toc15596645"/>
      <w:r w:rsidRPr="00320DBE">
        <w:rPr>
          <w:b/>
          <w:bCs/>
        </w:rPr>
        <w:t>Мережа закладів торгівлі та громадського харчування</w:t>
      </w:r>
      <w:bookmarkEnd w:id="109"/>
      <w:bookmarkEnd w:id="110"/>
    </w:p>
    <w:p w:rsidR="003F2EFF" w:rsidRPr="007E73F5" w:rsidRDefault="003F2EFF" w:rsidP="003F2EFF">
      <w:pPr>
        <w:rPr>
          <w:shd w:val="clear" w:color="auto" w:fill="F9FAFC"/>
        </w:rPr>
      </w:pPr>
      <w:r w:rsidRPr="007E73F5">
        <w:rPr>
          <w:shd w:val="clear" w:color="auto" w:fill="F9FAFC"/>
        </w:rPr>
        <w:t xml:space="preserve">На території громади добре розвинена мережа торгівлі. За даними, проведеного обстеження, станом на 01.01.2021 на території селищної радиздійснюють діяльність 832 об’єкти торгівлі та громадського харчування. З них: 821 об’єктів торгівлі, 11 – громадського харчування. Ці об’єкти є власністю як юридичних, так і фізичних осіб </w:t>
      </w:r>
      <w:r w:rsidRPr="007E73F5">
        <w:t xml:space="preserve">- </w:t>
      </w:r>
      <w:r w:rsidRPr="007E73F5">
        <w:rPr>
          <w:shd w:val="clear" w:color="auto" w:fill="F9FAFC"/>
        </w:rPr>
        <w:t xml:space="preserve">підприємців. </w:t>
      </w:r>
    </w:p>
    <w:p w:rsidR="003F2EFF" w:rsidRPr="007E73F5" w:rsidRDefault="003F2EFF" w:rsidP="003F2EFF">
      <w:pPr>
        <w:rPr>
          <w:shd w:val="clear" w:color="auto" w:fill="F9FAFC"/>
        </w:rPr>
      </w:pPr>
      <w:r w:rsidRPr="007E73F5">
        <w:rPr>
          <w:shd w:val="clear" w:color="auto" w:fill="F9FAFC"/>
        </w:rPr>
        <w:t>На території громади функціонує кооперативний ринок, який працює два рази на тиждень</w:t>
      </w:r>
      <w:r w:rsidRPr="007E73F5">
        <w:t xml:space="preserve">– </w:t>
      </w:r>
      <w:r w:rsidRPr="007E73F5">
        <w:rPr>
          <w:shd w:val="clear" w:color="auto" w:fill="F9FAFC"/>
        </w:rPr>
        <w:t>у вихідні дні. Площа, яку займає ринок становить 1,9456 га. На території ринку обладнано 475 торгових місць, в тому числі для торгівлі сільськогосподарською продукцією – 118, продовольчими товарами – 74, непродовольчими товарами – 283. Торгівельні місця на ринку різноманітні за видами: павільйони, кіоски,криті столи та лотки, палатки.</w:t>
      </w:r>
    </w:p>
    <w:p w:rsidR="003F2EFF" w:rsidRPr="007E73F5" w:rsidRDefault="003F2EFF" w:rsidP="003F2EFF">
      <w:r w:rsidRPr="007E73F5">
        <w:t xml:space="preserve">Фізичний обсяг роздрібного товарообороту юридичних осіб починаючи з 2014 року має тенденцію до зменшення. Протягом 2014-2017 років він скоротився від 112,7 млн. грн до 71,1 млн.грн. </w:t>
      </w:r>
    </w:p>
    <w:p w:rsidR="003F2EFF" w:rsidRPr="007E73F5" w:rsidRDefault="003F2EFF" w:rsidP="003F2EFF">
      <w:pPr>
        <w:rPr>
          <w:b/>
          <w:color w:val="000000"/>
        </w:rPr>
      </w:pPr>
      <w:r w:rsidRPr="007E73F5">
        <w:t xml:space="preserve">Потреби жителів громади в лікарських засобах та виробах медичного призначення зебезпечують приватні аптечні заклади, які розміщені в селищіБрусилів. Роздрібну торгівлю здійснюють сім </w:t>
      </w:r>
      <w:r w:rsidRPr="007E73F5">
        <w:rPr>
          <w:color w:val="000000"/>
        </w:rPr>
        <w:t>Аптека«Будьте здорові» ТОВ «Київ-фарм», Аптечний пункт №5 «Нова Надія» ТОВ «Первоцвіт фарм», Аптека «Улюблена» ФОП Зарицький О.В., Аптечний пункт №1 «Улюблена» ФОП Зарицький О.В., Аптека №15 (аптека оптових цін) ТОВ «Фармація Житомирщини», Аптека №13 «Нова Надія» ТОВ «Первоцвіт фарм», Аптека ТОВ«Конекс»</w:t>
      </w:r>
      <w:r w:rsidRPr="007E73F5">
        <w:rPr>
          <w:b/>
          <w:color w:val="000000"/>
        </w:rPr>
        <w:t>.</w:t>
      </w:r>
    </w:p>
    <w:p w:rsidR="003F2EFF" w:rsidRPr="007E73F5" w:rsidRDefault="003F2EFF" w:rsidP="003F2EFF">
      <w:r w:rsidRPr="007E73F5">
        <w:t>Аптечні заклади розміщені в центрі Брусилова та на території КНП “Брусилівська лікарня”.</w:t>
      </w:r>
    </w:p>
    <w:p w:rsidR="003F2EFF" w:rsidRPr="007E73F5" w:rsidRDefault="003F2EFF" w:rsidP="003F2EFF">
      <w:r w:rsidRPr="007E73F5">
        <w:lastRenderedPageBreak/>
        <w:t>Мережа автозаправних станцій на території громади слабо розвинена. У Брусилові діють лише дві АЗС, а у сільській місцевості взагалі відсутні.</w:t>
      </w:r>
    </w:p>
    <w:p w:rsidR="003F2EFF" w:rsidRDefault="003F2EFF" w:rsidP="003F2EFF">
      <w:pPr>
        <w:pStyle w:val="af7"/>
        <w:keepNext/>
      </w:pPr>
      <w:r>
        <w:t xml:space="preserve">Таблиця </w:t>
      </w:r>
      <w:fldSimple w:instr=" SEQ Таблиця \* ARABIC ">
        <w:r w:rsidR="00CD1779">
          <w:rPr>
            <w:noProof/>
          </w:rPr>
          <w:t>37</w:t>
        </w:r>
      </w:fldSimple>
      <w:r>
        <w:t>.</w:t>
      </w:r>
      <w:r w:rsidRPr="00CE1F68">
        <w:t>Об’єкти торгівлі та громадського харчування</w:t>
      </w:r>
    </w:p>
    <w:tbl>
      <w:tblPr>
        <w:tblW w:w="9305"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08"/>
        <w:gridCol w:w="3619"/>
        <w:gridCol w:w="1410"/>
        <w:gridCol w:w="1834"/>
        <w:gridCol w:w="1834"/>
      </w:tblGrid>
      <w:tr w:rsidR="003F2EFF" w:rsidRPr="007E73F5" w:rsidTr="00F25985">
        <w:trPr>
          <w:trHeight w:val="237"/>
        </w:trPr>
        <w:tc>
          <w:tcPr>
            <w:tcW w:w="608" w:type="dxa"/>
            <w:vMerge w:val="restart"/>
            <w:shd w:val="clear" w:color="auto" w:fill="FBD4B4"/>
          </w:tcPr>
          <w:p w:rsidR="003F2EFF" w:rsidRPr="00320DBE" w:rsidRDefault="003F2EFF" w:rsidP="00F25985">
            <w:pPr>
              <w:rPr>
                <w:b/>
                <w:bCs/>
              </w:rPr>
            </w:pPr>
            <w:r w:rsidRPr="00320DBE">
              <w:rPr>
                <w:b/>
                <w:bCs/>
                <w:sz w:val="22"/>
                <w:szCs w:val="22"/>
              </w:rPr>
              <w:t>№</w:t>
            </w:r>
          </w:p>
          <w:p w:rsidR="003F2EFF" w:rsidRPr="00320DBE" w:rsidRDefault="003F2EFF" w:rsidP="00F25985">
            <w:pPr>
              <w:rPr>
                <w:b/>
                <w:bCs/>
              </w:rPr>
            </w:pPr>
            <w:r w:rsidRPr="00320DBE">
              <w:rPr>
                <w:b/>
                <w:bCs/>
                <w:sz w:val="22"/>
                <w:szCs w:val="22"/>
              </w:rPr>
              <w:t>з/п</w:t>
            </w:r>
          </w:p>
        </w:tc>
        <w:tc>
          <w:tcPr>
            <w:tcW w:w="3619" w:type="dxa"/>
            <w:vMerge w:val="restart"/>
            <w:shd w:val="clear" w:color="auto" w:fill="FBD4B4"/>
          </w:tcPr>
          <w:p w:rsidR="003F2EFF" w:rsidRPr="00320DBE" w:rsidRDefault="003F2EFF" w:rsidP="00F25985">
            <w:pPr>
              <w:rPr>
                <w:b/>
                <w:bCs/>
              </w:rPr>
            </w:pPr>
            <w:r w:rsidRPr="00320DBE">
              <w:rPr>
                <w:b/>
                <w:bCs/>
                <w:sz w:val="22"/>
                <w:szCs w:val="22"/>
              </w:rPr>
              <w:t>Найменування</w:t>
            </w:r>
          </w:p>
          <w:p w:rsidR="003F2EFF" w:rsidRPr="00320DBE" w:rsidRDefault="003F2EFF" w:rsidP="00F25985">
            <w:pPr>
              <w:rPr>
                <w:b/>
                <w:bCs/>
              </w:rPr>
            </w:pPr>
            <w:r w:rsidRPr="00320DBE">
              <w:rPr>
                <w:b/>
                <w:bCs/>
                <w:sz w:val="22"/>
                <w:szCs w:val="22"/>
              </w:rPr>
              <w:t>показників</w:t>
            </w:r>
          </w:p>
        </w:tc>
        <w:tc>
          <w:tcPr>
            <w:tcW w:w="1410" w:type="dxa"/>
            <w:vMerge w:val="restart"/>
            <w:shd w:val="clear" w:color="auto" w:fill="FBD4B4"/>
          </w:tcPr>
          <w:p w:rsidR="003F2EFF" w:rsidRPr="00320DBE" w:rsidRDefault="003F2EFF" w:rsidP="00F25985">
            <w:pPr>
              <w:rPr>
                <w:b/>
                <w:bCs/>
              </w:rPr>
            </w:pPr>
            <w:r w:rsidRPr="00320DBE">
              <w:rPr>
                <w:b/>
                <w:bCs/>
                <w:sz w:val="22"/>
                <w:szCs w:val="22"/>
              </w:rPr>
              <w:t>Всього,</w:t>
            </w:r>
          </w:p>
          <w:p w:rsidR="003F2EFF" w:rsidRPr="00320DBE" w:rsidRDefault="003F2EFF" w:rsidP="00F25985">
            <w:pPr>
              <w:rPr>
                <w:b/>
                <w:bCs/>
              </w:rPr>
            </w:pPr>
            <w:r w:rsidRPr="00320DBE">
              <w:rPr>
                <w:b/>
                <w:bCs/>
                <w:sz w:val="22"/>
                <w:szCs w:val="22"/>
              </w:rPr>
              <w:t>одиниць</w:t>
            </w:r>
          </w:p>
        </w:tc>
        <w:tc>
          <w:tcPr>
            <w:tcW w:w="3668" w:type="dxa"/>
            <w:gridSpan w:val="2"/>
            <w:shd w:val="clear" w:color="auto" w:fill="FBD4B4"/>
          </w:tcPr>
          <w:p w:rsidR="003F2EFF" w:rsidRPr="00320DBE" w:rsidRDefault="003F2EFF" w:rsidP="00F25985">
            <w:pPr>
              <w:rPr>
                <w:b/>
                <w:bCs/>
              </w:rPr>
            </w:pPr>
            <w:r w:rsidRPr="00320DBE">
              <w:rPr>
                <w:b/>
                <w:bCs/>
                <w:sz w:val="22"/>
                <w:szCs w:val="22"/>
              </w:rPr>
              <w:t>з них:</w:t>
            </w:r>
          </w:p>
        </w:tc>
      </w:tr>
      <w:tr w:rsidR="003F2EFF" w:rsidRPr="007E73F5" w:rsidTr="00F25985">
        <w:trPr>
          <w:trHeight w:val="620"/>
        </w:trPr>
        <w:tc>
          <w:tcPr>
            <w:tcW w:w="608" w:type="dxa"/>
            <w:vMerge/>
            <w:shd w:val="clear" w:color="auto" w:fill="FBD4B4"/>
          </w:tcPr>
          <w:p w:rsidR="003F2EFF" w:rsidRPr="00320DBE" w:rsidRDefault="003F2EFF" w:rsidP="00F25985">
            <w:pPr>
              <w:rPr>
                <w:b/>
                <w:bCs/>
              </w:rPr>
            </w:pPr>
          </w:p>
        </w:tc>
        <w:tc>
          <w:tcPr>
            <w:tcW w:w="3619" w:type="dxa"/>
            <w:vMerge/>
            <w:shd w:val="clear" w:color="auto" w:fill="FBD4B4"/>
          </w:tcPr>
          <w:p w:rsidR="003F2EFF" w:rsidRPr="00320DBE" w:rsidRDefault="003F2EFF" w:rsidP="00F25985">
            <w:pPr>
              <w:rPr>
                <w:b/>
                <w:bCs/>
              </w:rPr>
            </w:pPr>
          </w:p>
        </w:tc>
        <w:tc>
          <w:tcPr>
            <w:tcW w:w="1410" w:type="dxa"/>
            <w:vMerge/>
            <w:shd w:val="clear" w:color="auto" w:fill="FBD4B4"/>
          </w:tcPr>
          <w:p w:rsidR="003F2EFF" w:rsidRPr="00320DBE" w:rsidRDefault="003F2EFF" w:rsidP="00F25985">
            <w:pPr>
              <w:rPr>
                <w:b/>
                <w:bCs/>
              </w:rPr>
            </w:pPr>
          </w:p>
        </w:tc>
        <w:tc>
          <w:tcPr>
            <w:tcW w:w="1834" w:type="dxa"/>
            <w:shd w:val="clear" w:color="auto" w:fill="FBD4B4"/>
          </w:tcPr>
          <w:p w:rsidR="003F2EFF" w:rsidRPr="00320DBE" w:rsidRDefault="003F2EFF" w:rsidP="00F25985">
            <w:pPr>
              <w:rPr>
                <w:b/>
                <w:bCs/>
              </w:rPr>
            </w:pPr>
            <w:r w:rsidRPr="00320DBE">
              <w:rPr>
                <w:b/>
                <w:bCs/>
                <w:sz w:val="22"/>
                <w:szCs w:val="22"/>
              </w:rPr>
              <w:t>торгівля</w:t>
            </w:r>
          </w:p>
          <w:p w:rsidR="003F2EFF" w:rsidRPr="00320DBE" w:rsidRDefault="003F2EFF" w:rsidP="00F25985">
            <w:pPr>
              <w:rPr>
                <w:b/>
                <w:bCs/>
              </w:rPr>
            </w:pPr>
          </w:p>
        </w:tc>
        <w:tc>
          <w:tcPr>
            <w:tcW w:w="1834" w:type="dxa"/>
            <w:shd w:val="clear" w:color="auto" w:fill="FBD4B4"/>
          </w:tcPr>
          <w:p w:rsidR="003F2EFF" w:rsidRPr="00320DBE" w:rsidRDefault="003F2EFF" w:rsidP="00F25985">
            <w:pPr>
              <w:rPr>
                <w:b/>
                <w:bCs/>
              </w:rPr>
            </w:pPr>
            <w:r w:rsidRPr="00320DBE">
              <w:rPr>
                <w:b/>
                <w:bCs/>
                <w:sz w:val="22"/>
                <w:szCs w:val="22"/>
              </w:rPr>
              <w:t>громадське</w:t>
            </w:r>
          </w:p>
          <w:p w:rsidR="003F2EFF" w:rsidRPr="00320DBE" w:rsidRDefault="003F2EFF" w:rsidP="00F25985">
            <w:pPr>
              <w:rPr>
                <w:b/>
                <w:bCs/>
              </w:rPr>
            </w:pPr>
            <w:r w:rsidRPr="00320DBE">
              <w:rPr>
                <w:b/>
                <w:bCs/>
                <w:sz w:val="22"/>
                <w:szCs w:val="22"/>
              </w:rPr>
              <w:t>харчування</w:t>
            </w:r>
          </w:p>
          <w:p w:rsidR="003F2EFF" w:rsidRPr="00320DBE" w:rsidRDefault="003F2EFF" w:rsidP="00F25985">
            <w:pPr>
              <w:rPr>
                <w:b/>
                <w:bCs/>
              </w:rPr>
            </w:pPr>
          </w:p>
        </w:tc>
      </w:tr>
      <w:tr w:rsidR="003F2EFF" w:rsidRPr="007E73F5" w:rsidTr="00F25985">
        <w:trPr>
          <w:trHeight w:val="472"/>
        </w:trPr>
        <w:tc>
          <w:tcPr>
            <w:tcW w:w="608" w:type="dxa"/>
            <w:vMerge w:val="restart"/>
            <w:shd w:val="clear" w:color="auto" w:fill="FDE9D9"/>
          </w:tcPr>
          <w:p w:rsidR="003F2EFF" w:rsidRPr="00320DBE" w:rsidRDefault="003F2EFF" w:rsidP="00F25985">
            <w:r w:rsidRPr="00320DBE">
              <w:rPr>
                <w:sz w:val="22"/>
                <w:szCs w:val="22"/>
              </w:rPr>
              <w:t>1</w:t>
            </w:r>
          </w:p>
        </w:tc>
        <w:tc>
          <w:tcPr>
            <w:tcW w:w="3619" w:type="dxa"/>
            <w:shd w:val="clear" w:color="auto" w:fill="FDE9D9"/>
          </w:tcPr>
          <w:p w:rsidR="003F2EFF" w:rsidRPr="00320DBE" w:rsidRDefault="003F2EFF" w:rsidP="00F25985">
            <w:r w:rsidRPr="00320DBE">
              <w:rPr>
                <w:sz w:val="22"/>
                <w:szCs w:val="22"/>
              </w:rPr>
              <w:t>Загальна кількість об’єктів, всього:</w:t>
            </w:r>
          </w:p>
        </w:tc>
        <w:tc>
          <w:tcPr>
            <w:tcW w:w="1410" w:type="dxa"/>
            <w:shd w:val="clear" w:color="auto" w:fill="FDE9D9"/>
          </w:tcPr>
          <w:p w:rsidR="003F2EFF" w:rsidRPr="00320DBE" w:rsidRDefault="003F2EFF" w:rsidP="00F25985">
            <w:r w:rsidRPr="00320DBE">
              <w:rPr>
                <w:sz w:val="22"/>
                <w:szCs w:val="22"/>
              </w:rPr>
              <w:t>211</w:t>
            </w:r>
          </w:p>
        </w:tc>
        <w:tc>
          <w:tcPr>
            <w:tcW w:w="1834" w:type="dxa"/>
            <w:shd w:val="clear" w:color="auto" w:fill="FDE9D9"/>
          </w:tcPr>
          <w:p w:rsidR="003F2EFF" w:rsidRPr="00320DBE" w:rsidRDefault="003F2EFF" w:rsidP="00F25985">
            <w:r w:rsidRPr="00320DBE">
              <w:rPr>
                <w:sz w:val="22"/>
                <w:szCs w:val="22"/>
              </w:rPr>
              <w:t>200</w:t>
            </w:r>
          </w:p>
        </w:tc>
        <w:tc>
          <w:tcPr>
            <w:tcW w:w="1834" w:type="dxa"/>
            <w:shd w:val="clear" w:color="auto" w:fill="FDE9D9"/>
          </w:tcPr>
          <w:p w:rsidR="003F2EFF" w:rsidRPr="00320DBE" w:rsidRDefault="003F2EFF" w:rsidP="00F25985">
            <w:r w:rsidRPr="00320DBE">
              <w:rPr>
                <w:sz w:val="22"/>
                <w:szCs w:val="22"/>
              </w:rPr>
              <w:t>11</w:t>
            </w:r>
          </w:p>
        </w:tc>
      </w:tr>
      <w:tr w:rsidR="003F2EFF" w:rsidRPr="007E73F5" w:rsidTr="00F25985">
        <w:trPr>
          <w:trHeight w:val="430"/>
        </w:trPr>
        <w:tc>
          <w:tcPr>
            <w:tcW w:w="608" w:type="dxa"/>
            <w:vMerge/>
            <w:shd w:val="clear" w:color="auto" w:fill="FDE9D9"/>
          </w:tcPr>
          <w:p w:rsidR="003F2EFF" w:rsidRPr="00320DBE" w:rsidRDefault="003F2EFF" w:rsidP="00F25985"/>
        </w:tc>
        <w:tc>
          <w:tcPr>
            <w:tcW w:w="3619" w:type="dxa"/>
            <w:shd w:val="clear" w:color="auto" w:fill="FDE9D9"/>
          </w:tcPr>
          <w:p w:rsidR="003F2EFF" w:rsidRPr="00320DBE" w:rsidRDefault="003F2EFF" w:rsidP="00F25985">
            <w:r w:rsidRPr="00320DBE">
              <w:rPr>
                <w:sz w:val="22"/>
                <w:szCs w:val="22"/>
              </w:rPr>
              <w:t>в т.ч. системи споживчої кооперації</w:t>
            </w:r>
          </w:p>
        </w:tc>
        <w:tc>
          <w:tcPr>
            <w:tcW w:w="1410" w:type="dxa"/>
            <w:shd w:val="clear" w:color="auto" w:fill="FDE9D9"/>
          </w:tcPr>
          <w:p w:rsidR="003F2EFF" w:rsidRPr="00320DBE" w:rsidRDefault="003F2EFF" w:rsidP="00F25985">
            <w:r w:rsidRPr="00320DBE">
              <w:rPr>
                <w:sz w:val="22"/>
                <w:szCs w:val="22"/>
              </w:rPr>
              <w:t>14</w:t>
            </w:r>
          </w:p>
        </w:tc>
        <w:tc>
          <w:tcPr>
            <w:tcW w:w="1834" w:type="dxa"/>
            <w:shd w:val="clear" w:color="auto" w:fill="FDE9D9"/>
          </w:tcPr>
          <w:p w:rsidR="003F2EFF" w:rsidRPr="00320DBE" w:rsidRDefault="003F2EFF" w:rsidP="00F25985">
            <w:r w:rsidRPr="00320DBE">
              <w:rPr>
                <w:sz w:val="22"/>
                <w:szCs w:val="22"/>
              </w:rPr>
              <w:t>14</w:t>
            </w:r>
          </w:p>
        </w:tc>
        <w:tc>
          <w:tcPr>
            <w:tcW w:w="1834" w:type="dxa"/>
            <w:shd w:val="clear" w:color="auto" w:fill="FDE9D9"/>
          </w:tcPr>
          <w:p w:rsidR="003F2EFF" w:rsidRPr="00320DBE" w:rsidRDefault="003F2EFF" w:rsidP="00F25985">
            <w:r w:rsidRPr="00320DBE">
              <w:rPr>
                <w:sz w:val="22"/>
                <w:szCs w:val="22"/>
              </w:rPr>
              <w:t>1</w:t>
            </w:r>
          </w:p>
        </w:tc>
      </w:tr>
      <w:tr w:rsidR="003F2EFF" w:rsidRPr="007E73F5" w:rsidTr="00F25985">
        <w:trPr>
          <w:trHeight w:val="539"/>
        </w:trPr>
        <w:tc>
          <w:tcPr>
            <w:tcW w:w="608" w:type="dxa"/>
            <w:vMerge w:val="restart"/>
            <w:shd w:val="clear" w:color="auto" w:fill="FDE9D9"/>
          </w:tcPr>
          <w:p w:rsidR="003F2EFF" w:rsidRPr="00320DBE" w:rsidRDefault="003F2EFF" w:rsidP="00F25985">
            <w:r w:rsidRPr="00320DBE">
              <w:rPr>
                <w:sz w:val="22"/>
                <w:szCs w:val="22"/>
              </w:rPr>
              <w:t>2</w:t>
            </w:r>
          </w:p>
        </w:tc>
        <w:tc>
          <w:tcPr>
            <w:tcW w:w="3619" w:type="dxa"/>
            <w:shd w:val="clear" w:color="auto" w:fill="FDE9D9"/>
          </w:tcPr>
          <w:p w:rsidR="003F2EFF" w:rsidRPr="00320DBE" w:rsidRDefault="003F2EFF" w:rsidP="00F25985">
            <w:r w:rsidRPr="00320DBE">
              <w:rPr>
                <w:sz w:val="22"/>
                <w:szCs w:val="22"/>
              </w:rPr>
              <w:t>Загальна кількість діючих об’єктів, всього:</w:t>
            </w:r>
          </w:p>
        </w:tc>
        <w:tc>
          <w:tcPr>
            <w:tcW w:w="1410" w:type="dxa"/>
            <w:shd w:val="clear" w:color="auto" w:fill="FDE9D9"/>
          </w:tcPr>
          <w:p w:rsidR="003F2EFF" w:rsidRPr="00320DBE" w:rsidRDefault="003F2EFF" w:rsidP="00F25985">
            <w:r w:rsidRPr="00320DBE">
              <w:rPr>
                <w:sz w:val="22"/>
                <w:szCs w:val="22"/>
              </w:rPr>
              <w:t>210</w:t>
            </w:r>
          </w:p>
        </w:tc>
        <w:tc>
          <w:tcPr>
            <w:tcW w:w="1834" w:type="dxa"/>
            <w:shd w:val="clear" w:color="auto" w:fill="FDE9D9"/>
          </w:tcPr>
          <w:p w:rsidR="003F2EFF" w:rsidRPr="00320DBE" w:rsidRDefault="003F2EFF" w:rsidP="00F25985">
            <w:r w:rsidRPr="00320DBE">
              <w:rPr>
                <w:sz w:val="22"/>
                <w:szCs w:val="22"/>
              </w:rPr>
              <w:t>200</w:t>
            </w:r>
          </w:p>
        </w:tc>
        <w:tc>
          <w:tcPr>
            <w:tcW w:w="1834" w:type="dxa"/>
            <w:shd w:val="clear" w:color="auto" w:fill="FDE9D9"/>
          </w:tcPr>
          <w:p w:rsidR="003F2EFF" w:rsidRPr="00320DBE" w:rsidRDefault="003F2EFF" w:rsidP="00F25985">
            <w:r w:rsidRPr="00320DBE">
              <w:rPr>
                <w:sz w:val="22"/>
                <w:szCs w:val="22"/>
              </w:rPr>
              <w:t>11</w:t>
            </w:r>
          </w:p>
        </w:tc>
      </w:tr>
      <w:tr w:rsidR="003F2EFF" w:rsidRPr="007E73F5" w:rsidTr="00F25985">
        <w:trPr>
          <w:trHeight w:val="580"/>
        </w:trPr>
        <w:tc>
          <w:tcPr>
            <w:tcW w:w="608" w:type="dxa"/>
            <w:vMerge/>
            <w:shd w:val="clear" w:color="auto" w:fill="FDE9D9"/>
          </w:tcPr>
          <w:p w:rsidR="003F2EFF" w:rsidRPr="00320DBE" w:rsidRDefault="003F2EFF" w:rsidP="00F25985"/>
        </w:tc>
        <w:tc>
          <w:tcPr>
            <w:tcW w:w="3619" w:type="dxa"/>
            <w:shd w:val="clear" w:color="auto" w:fill="FDE9D9"/>
          </w:tcPr>
          <w:p w:rsidR="003F2EFF" w:rsidRPr="00320DBE" w:rsidRDefault="003F2EFF" w:rsidP="00F25985">
            <w:r w:rsidRPr="00320DBE">
              <w:rPr>
                <w:sz w:val="22"/>
                <w:szCs w:val="22"/>
              </w:rPr>
              <w:t>в т.ч. системи споживчої кооперації</w:t>
            </w:r>
          </w:p>
        </w:tc>
        <w:tc>
          <w:tcPr>
            <w:tcW w:w="1410" w:type="dxa"/>
            <w:shd w:val="clear" w:color="auto" w:fill="FDE9D9"/>
          </w:tcPr>
          <w:p w:rsidR="003F2EFF" w:rsidRPr="00320DBE" w:rsidRDefault="003F2EFF" w:rsidP="00F25985">
            <w:r w:rsidRPr="00320DBE">
              <w:rPr>
                <w:sz w:val="22"/>
                <w:szCs w:val="22"/>
              </w:rPr>
              <w:t>13</w:t>
            </w:r>
          </w:p>
        </w:tc>
        <w:tc>
          <w:tcPr>
            <w:tcW w:w="1834" w:type="dxa"/>
            <w:shd w:val="clear" w:color="auto" w:fill="FDE9D9"/>
          </w:tcPr>
          <w:p w:rsidR="003F2EFF" w:rsidRPr="00320DBE" w:rsidRDefault="003F2EFF" w:rsidP="00F25985">
            <w:r w:rsidRPr="00320DBE">
              <w:rPr>
                <w:sz w:val="22"/>
                <w:szCs w:val="22"/>
              </w:rPr>
              <w:t>13</w:t>
            </w:r>
          </w:p>
        </w:tc>
        <w:tc>
          <w:tcPr>
            <w:tcW w:w="1834" w:type="dxa"/>
            <w:shd w:val="clear" w:color="auto" w:fill="FDE9D9"/>
          </w:tcPr>
          <w:p w:rsidR="003F2EFF" w:rsidRPr="00320DBE" w:rsidRDefault="003F2EFF" w:rsidP="00F25985">
            <w:r w:rsidRPr="00320DBE">
              <w:rPr>
                <w:sz w:val="22"/>
                <w:szCs w:val="22"/>
              </w:rPr>
              <w:t>1</w:t>
            </w:r>
          </w:p>
        </w:tc>
      </w:tr>
    </w:tbl>
    <w:p w:rsidR="003F2EFF" w:rsidRPr="007E73F5" w:rsidRDefault="003F2EFF" w:rsidP="003F2EFF"/>
    <w:p w:rsidR="003F2EFF" w:rsidRPr="00320DBE" w:rsidRDefault="003F2EFF" w:rsidP="003F2EFF">
      <w:pPr>
        <w:jc w:val="center"/>
        <w:rPr>
          <w:b/>
          <w:bCs/>
        </w:rPr>
      </w:pPr>
      <w:bookmarkStart w:id="111" w:name="_Toc436423086"/>
      <w:bookmarkStart w:id="112" w:name="_Toc15596646"/>
      <w:r w:rsidRPr="00320DBE">
        <w:rPr>
          <w:b/>
          <w:bCs/>
        </w:rPr>
        <w:t>Мережа закладів побутового обслуговування</w:t>
      </w:r>
      <w:bookmarkEnd w:id="111"/>
      <w:bookmarkEnd w:id="112"/>
    </w:p>
    <w:p w:rsidR="003F2EFF" w:rsidRPr="00320DBE" w:rsidRDefault="003F2EFF" w:rsidP="003F2EFF">
      <w:pPr>
        <w:rPr>
          <w:shd w:val="clear" w:color="auto" w:fill="F9FAFC"/>
        </w:rPr>
      </w:pPr>
      <w:r w:rsidRPr="00320DBE">
        <w:rPr>
          <w:shd w:val="clear" w:color="auto" w:fill="F9FAFC"/>
        </w:rPr>
        <w:t>Мережа закладів побутового обслуговування Брусилівськоїтериторіальної громади:</w:t>
      </w:r>
    </w:p>
    <w:p w:rsidR="003F2EFF" w:rsidRPr="00320DBE" w:rsidRDefault="003F2EFF" w:rsidP="003F2EFF">
      <w:pPr>
        <w:pStyle w:val="a7"/>
        <w:numPr>
          <w:ilvl w:val="0"/>
          <w:numId w:val="25"/>
        </w:numPr>
        <w:spacing w:before="120"/>
        <w:contextualSpacing w:val="0"/>
        <w:jc w:val="both"/>
        <w:rPr>
          <w:shd w:val="clear" w:color="auto" w:fill="F9FAFC"/>
        </w:rPr>
      </w:pPr>
      <w:r w:rsidRPr="00320DBE">
        <w:rPr>
          <w:shd w:val="clear" w:color="auto" w:fill="F9FAFC"/>
        </w:rPr>
        <w:t>пошив та ремонт одягу – 2;</w:t>
      </w:r>
    </w:p>
    <w:p w:rsidR="003F2EFF" w:rsidRPr="00320DBE" w:rsidRDefault="003F2EFF" w:rsidP="003F2EFF">
      <w:pPr>
        <w:pStyle w:val="a7"/>
        <w:numPr>
          <w:ilvl w:val="0"/>
          <w:numId w:val="25"/>
        </w:numPr>
        <w:spacing w:before="120"/>
        <w:contextualSpacing w:val="0"/>
        <w:jc w:val="both"/>
        <w:rPr>
          <w:shd w:val="clear" w:color="auto" w:fill="F9FAFC"/>
        </w:rPr>
      </w:pPr>
      <w:r w:rsidRPr="00320DBE">
        <w:rPr>
          <w:shd w:val="clear" w:color="auto" w:fill="F9FAFC"/>
        </w:rPr>
        <w:t xml:space="preserve">організація поховань і надання суміжних послуг – 3; </w:t>
      </w:r>
    </w:p>
    <w:p w:rsidR="003F2EFF" w:rsidRPr="00320DBE" w:rsidRDefault="003F2EFF" w:rsidP="003F2EFF">
      <w:pPr>
        <w:pStyle w:val="a7"/>
        <w:numPr>
          <w:ilvl w:val="0"/>
          <w:numId w:val="25"/>
        </w:numPr>
        <w:spacing w:before="120"/>
        <w:contextualSpacing w:val="0"/>
        <w:jc w:val="both"/>
        <w:rPr>
          <w:shd w:val="clear" w:color="auto" w:fill="F9FAFC"/>
        </w:rPr>
      </w:pPr>
      <w:r w:rsidRPr="00320DBE">
        <w:rPr>
          <w:shd w:val="clear" w:color="auto" w:fill="F9FAFC"/>
        </w:rPr>
        <w:t xml:space="preserve">надання послуг перукарнями та салонами краси – 5; </w:t>
      </w:r>
    </w:p>
    <w:p w:rsidR="003F2EFF" w:rsidRPr="00320DBE" w:rsidRDefault="003F2EFF" w:rsidP="003F2EFF">
      <w:pPr>
        <w:pStyle w:val="a7"/>
        <w:numPr>
          <w:ilvl w:val="0"/>
          <w:numId w:val="25"/>
        </w:numPr>
        <w:spacing w:before="120"/>
        <w:contextualSpacing w:val="0"/>
        <w:jc w:val="both"/>
        <w:rPr>
          <w:shd w:val="clear" w:color="auto" w:fill="F9FAFC"/>
        </w:rPr>
      </w:pPr>
      <w:r w:rsidRPr="00320DBE">
        <w:rPr>
          <w:shd w:val="clear" w:color="auto" w:fill="F9FAFC"/>
        </w:rPr>
        <w:t>ремонт побутових приладів, домашнього та садового обладнання – 3;</w:t>
      </w:r>
    </w:p>
    <w:p w:rsidR="003F2EFF" w:rsidRPr="00320DBE" w:rsidRDefault="003F2EFF" w:rsidP="003F2EFF">
      <w:pPr>
        <w:pStyle w:val="a7"/>
        <w:numPr>
          <w:ilvl w:val="0"/>
          <w:numId w:val="25"/>
        </w:numPr>
        <w:spacing w:before="120"/>
        <w:contextualSpacing w:val="0"/>
        <w:jc w:val="both"/>
        <w:rPr>
          <w:shd w:val="clear" w:color="auto" w:fill="F9FAFC"/>
        </w:rPr>
      </w:pPr>
      <w:r w:rsidRPr="00320DBE">
        <w:rPr>
          <w:shd w:val="clear" w:color="auto" w:fill="F9FAFC"/>
        </w:rPr>
        <w:t xml:space="preserve">діяльність у сфері фотографії – 2; </w:t>
      </w:r>
    </w:p>
    <w:p w:rsidR="003F2EFF" w:rsidRPr="00320DBE" w:rsidRDefault="003F2EFF" w:rsidP="003F2EFF">
      <w:pPr>
        <w:pStyle w:val="a7"/>
        <w:numPr>
          <w:ilvl w:val="0"/>
          <w:numId w:val="25"/>
        </w:numPr>
        <w:spacing w:before="120"/>
        <w:contextualSpacing w:val="0"/>
        <w:jc w:val="both"/>
        <w:rPr>
          <w:shd w:val="clear" w:color="auto" w:fill="F9FAFC"/>
        </w:rPr>
      </w:pPr>
      <w:r w:rsidRPr="00320DBE">
        <w:rPr>
          <w:shd w:val="clear" w:color="auto" w:fill="F9FAFC"/>
        </w:rPr>
        <w:t xml:space="preserve">ремонт годинників і ювелірних виробів – 1; </w:t>
      </w:r>
    </w:p>
    <w:p w:rsidR="003F2EFF" w:rsidRPr="00320DBE" w:rsidRDefault="003F2EFF" w:rsidP="003F2EFF">
      <w:pPr>
        <w:pStyle w:val="a7"/>
        <w:numPr>
          <w:ilvl w:val="0"/>
          <w:numId w:val="25"/>
        </w:numPr>
        <w:spacing w:before="120"/>
        <w:contextualSpacing w:val="0"/>
        <w:jc w:val="both"/>
        <w:rPr>
          <w:shd w:val="clear" w:color="auto" w:fill="F9FAFC"/>
        </w:rPr>
      </w:pPr>
      <w:r w:rsidRPr="00320DBE">
        <w:rPr>
          <w:shd w:val="clear" w:color="auto" w:fill="F9FAFC"/>
        </w:rPr>
        <w:t xml:space="preserve">ремонт інших побутових виробів і предметів особистого вжитку – 1. </w:t>
      </w:r>
    </w:p>
    <w:p w:rsidR="003F2EFF" w:rsidRPr="007E73F5" w:rsidRDefault="003F2EFF" w:rsidP="003F2EFF">
      <w:pPr>
        <w:pStyle w:val="2"/>
      </w:pPr>
      <w:bookmarkStart w:id="113" w:name="_Toc436423087"/>
      <w:bookmarkStart w:id="114" w:name="_Toc176874574"/>
      <w:r w:rsidRPr="00FF4C1C">
        <w:t>4.15.</w:t>
      </w:r>
      <w:r w:rsidRPr="007E73F5">
        <w:t>Туристична інфраструктура</w:t>
      </w:r>
      <w:bookmarkEnd w:id="113"/>
      <w:bookmarkEnd w:id="114"/>
    </w:p>
    <w:p w:rsidR="003F2EFF" w:rsidRPr="00FF4C1C" w:rsidRDefault="003F2EFF" w:rsidP="003F2EFF">
      <w:pPr>
        <w:jc w:val="center"/>
        <w:rPr>
          <w:b/>
          <w:bCs/>
        </w:rPr>
      </w:pPr>
      <w:r w:rsidRPr="00FF4C1C">
        <w:rPr>
          <w:b/>
          <w:bCs/>
        </w:rPr>
        <w:t>Перелік існуючих та потенційних туристичних об‘єктів</w:t>
      </w:r>
    </w:p>
    <w:p w:rsidR="003F2EFF" w:rsidRPr="007E73F5" w:rsidRDefault="003F2EFF" w:rsidP="003F2EFF">
      <w:r w:rsidRPr="007E73F5">
        <w:t>Брусилівський історичний музей на громадських засадах був заснований у 1960 році. Ініціаторами і організаторамийого створення стали місцеві краєзнавці Я.Я. Галайчук, В.С. Ткаченко, Л.В. Мельниченко.</w:t>
      </w:r>
    </w:p>
    <w:p w:rsidR="003F2EFF" w:rsidRPr="007E73F5" w:rsidRDefault="003F2EFF" w:rsidP="003F2EFF">
      <w:r w:rsidRPr="007E73F5">
        <w:t xml:space="preserve">У 2009 році громадський музей ставвідділом Житомирського обласного краєзнавчого музею і йому було присвоєне ім’я уродженця Брусилова Івана Івановича Огієнка (Митрополита Іларіона) (1882-1972) – визначного вченого – історика, мовознавця і літературознавця, поета і прозаїка, редактора та видавця, політолога і теоретика канонічного права, громадсько-політичного і церковного діяча, перекладача Біблії на українську мову. Його ім’я з історії та пам'яті українців було викреслено радянською владою і тільки на початку 1990-х років повернулосяна рідну Україну. </w:t>
      </w:r>
    </w:p>
    <w:p w:rsidR="003F2EFF" w:rsidRPr="007E73F5" w:rsidRDefault="003F2EFF" w:rsidP="003F2EFF">
      <w:r w:rsidRPr="007E73F5">
        <w:t>21 серпня 2010 року на святкуваннях, присвячених 20-річчю відновлення Брусилівського району, біля будівлі музею буввідкритий перший в Україніпам'ятник Івану Івановичу Огієнку (робота скульптораАнатолія Бурдейного). Ініціатором та меценатом встановлення пам'ятника став голова Вінницького обласного літературно – мистецького об’єднання імені Василя Стуса, лауреат премії ім. І. Огієнка Василь Кобець.</w:t>
      </w:r>
    </w:p>
    <w:p w:rsidR="003F2EFF" w:rsidRPr="007E73F5" w:rsidRDefault="003F2EFF" w:rsidP="003F2EFF">
      <w:r w:rsidRPr="007E73F5">
        <w:t>24 серпня 2014 року у Брусилівському історичномумузеї імені Івана Огієнка булаурочисто відкрита нова експозиція, яка складається з двох відділів –присвяченого життю та діяльностіІвана Огієнка, таісторіїБрусилівського краю. </w:t>
      </w:r>
    </w:p>
    <w:p w:rsidR="003F2EFF" w:rsidRDefault="003F2EFF" w:rsidP="003F2EFF">
      <w:pPr>
        <w:pStyle w:val="af7"/>
        <w:keepNext/>
        <w:jc w:val="both"/>
      </w:pPr>
      <w:r>
        <w:lastRenderedPageBreak/>
        <w:t xml:space="preserve">Рис. </w:t>
      </w:r>
      <w:fldSimple w:instr=" SEQ Рис. \* ARABIC ">
        <w:r w:rsidR="00CD1779">
          <w:rPr>
            <w:noProof/>
          </w:rPr>
          <w:t>14</w:t>
        </w:r>
      </w:fldSimple>
      <w:r>
        <w:t>.</w:t>
      </w:r>
      <w:r w:rsidRPr="00824D0F">
        <w:t>Музей І.І. Огієнка</w:t>
      </w:r>
    </w:p>
    <w:p w:rsidR="003F2EFF" w:rsidRPr="007E73F5" w:rsidRDefault="003F2EFF" w:rsidP="003F2EFF">
      <w:pPr>
        <w:rPr>
          <w:color w:val="202528"/>
          <w:sz w:val="28"/>
          <w:szCs w:val="28"/>
        </w:rPr>
      </w:pPr>
      <w:r w:rsidRPr="007E73F5">
        <w:rPr>
          <w:noProof/>
        </w:rPr>
        <w:drawing>
          <wp:inline distT="0" distB="0" distL="0" distR="0">
            <wp:extent cx="6076604" cy="3495675"/>
            <wp:effectExtent l="0" t="0" r="635" b="0"/>
            <wp:docPr id="14" name="Рисунок 18" descr="http://ohienko.kpnu.km.ua/Data/Sites/1/media/gallery/%D0%BF%D1%83%D1%82%D1%96%D0%B2%D0%BD%D0%B8%D0%B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http://ohienko.kpnu.km.ua/Data/Sites/1/media/gallery/%D0%BF%D1%83%D1%82%D1%96%D0%B2%D0%BD%D0%B8%D0%BA1.jpg"/>
                    <pic:cNvPicPr>
                      <a:picLocks noChangeAspect="1" noChangeArrowheads="1"/>
                    </pic:cNvPicPr>
                  </pic:nvPicPr>
                  <pic:blipFill rotWithShape="1">
                    <a:blip r:embed="rId81">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6325"/>
                    <a:stretch/>
                  </pic:blipFill>
                  <pic:spPr bwMode="auto">
                    <a:xfrm>
                      <a:off x="0" y="0"/>
                      <a:ext cx="6085852" cy="3500995"/>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3F2EFF" w:rsidRDefault="003F2EFF" w:rsidP="003F2EFF">
      <w:pPr>
        <w:pStyle w:val="af7"/>
        <w:keepNext/>
        <w:jc w:val="both"/>
      </w:pPr>
      <w:r>
        <w:t xml:space="preserve">Рис. </w:t>
      </w:r>
      <w:fldSimple w:instr=" SEQ Рис. \* ARABIC ">
        <w:r w:rsidR="00CD1779">
          <w:rPr>
            <w:noProof/>
          </w:rPr>
          <w:t>15</w:t>
        </w:r>
      </w:fldSimple>
      <w:r>
        <w:t>.</w:t>
      </w:r>
      <w:r w:rsidRPr="00C40BB4">
        <w:t>Експозиція музею І.І. Огієнка</w:t>
      </w:r>
    </w:p>
    <w:p w:rsidR="003F2EFF" w:rsidRPr="007E73F5" w:rsidRDefault="003F2EFF" w:rsidP="003F2EFF">
      <w:r w:rsidRPr="007E73F5">
        <w:rPr>
          <w:noProof/>
        </w:rPr>
        <w:drawing>
          <wp:inline distT="0" distB="0" distL="0" distR="0">
            <wp:extent cx="6010275" cy="3495051"/>
            <wp:effectExtent l="0" t="0" r="0" b="0"/>
            <wp:docPr id="15" name="Рисунок 30" descr="http://ohienko.kpnu.km.ua/Data/Sites/1/media/gallery/%D0%BF%D1%83%D1%82%D1%96%D0%B2%D0%BD%D0%B8%D0%BA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descr="http://ohienko.kpnu.km.ua/Data/Sites/1/media/gallery/%D0%BF%D1%83%D1%82%D1%96%D0%B2%D0%BD%D0%B8%D0%BA4.jpg"/>
                    <pic:cNvPicPr>
                      <a:picLocks noChangeAspect="1" noChangeArrowheads="1"/>
                    </pic:cNvPicPr>
                  </pic:nvPicPr>
                  <pic:blipFill>
                    <a:blip r:embed="rId82">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028515" cy="3505658"/>
                    </a:xfrm>
                    <a:prstGeom prst="rect">
                      <a:avLst/>
                    </a:prstGeom>
                    <a:noFill/>
                    <a:ln>
                      <a:noFill/>
                    </a:ln>
                  </pic:spPr>
                </pic:pic>
              </a:graphicData>
            </a:graphic>
          </wp:inline>
        </w:drawing>
      </w:r>
    </w:p>
    <w:p w:rsidR="003F2EFF" w:rsidRPr="007E73F5" w:rsidRDefault="003F2EFF" w:rsidP="003F2EFF">
      <w:r w:rsidRPr="007E73F5">
        <w:t>В експозиції відтворений інтер’єр селянської хати, типовий для осель Київської губернії кінця ХІХ –початку ХХ ст.</w:t>
      </w:r>
    </w:p>
    <w:p w:rsidR="003F2EFF" w:rsidRDefault="003F2EFF" w:rsidP="003F2EFF">
      <w:pPr>
        <w:pStyle w:val="af7"/>
        <w:keepNext/>
        <w:jc w:val="both"/>
      </w:pPr>
      <w:r>
        <w:lastRenderedPageBreak/>
        <w:t xml:space="preserve">Рис. </w:t>
      </w:r>
      <w:fldSimple w:instr=" SEQ Рис. \* ARABIC ">
        <w:r w:rsidR="00CD1779">
          <w:rPr>
            <w:noProof/>
          </w:rPr>
          <w:t>16</w:t>
        </w:r>
      </w:fldSimple>
      <w:r>
        <w:t>.</w:t>
      </w:r>
      <w:r w:rsidRPr="00E810B3">
        <w:t>Експозиція музею І.І. Огієнка</w:t>
      </w:r>
    </w:p>
    <w:p w:rsidR="003F2EFF" w:rsidRPr="007E73F5" w:rsidRDefault="003F2EFF" w:rsidP="003F2EFF">
      <w:r w:rsidRPr="007E73F5">
        <w:rPr>
          <w:noProof/>
        </w:rPr>
        <w:drawing>
          <wp:inline distT="0" distB="0" distL="0" distR="0">
            <wp:extent cx="6219825" cy="6123500"/>
            <wp:effectExtent l="0" t="0" r="0" b="0"/>
            <wp:docPr id="16" name="Рисунок 40" descr="http://ohienko.kpnu.km.ua/Data/Sites/1/media/gallery/%D0%BF%D1%83%D1%82%D1%96%D0%B2%D0%BD%D0%B8%D0%BA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descr="http://ohienko.kpnu.km.ua/Data/Sites/1/media/gallery/%D0%BF%D1%83%D1%82%D1%96%D0%B2%D0%BD%D0%B8%D0%BA10.jpg"/>
                    <pic:cNvPicPr>
                      <a:picLocks noChangeAspect="1" noChangeArrowheads="1"/>
                    </pic:cNvPicPr>
                  </pic:nvPicPr>
                  <pic:blipFill>
                    <a:blip r:embed="rId83">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228491" cy="6132032"/>
                    </a:xfrm>
                    <a:prstGeom prst="rect">
                      <a:avLst/>
                    </a:prstGeom>
                    <a:noFill/>
                    <a:ln>
                      <a:noFill/>
                    </a:ln>
                  </pic:spPr>
                </pic:pic>
              </a:graphicData>
            </a:graphic>
          </wp:inline>
        </w:drawing>
      </w:r>
    </w:p>
    <w:p w:rsidR="003F2EFF" w:rsidRPr="007E73F5" w:rsidRDefault="003F2EFF" w:rsidP="003F2EFF">
      <w:r w:rsidRPr="007E73F5">
        <w:t xml:space="preserve">Наступним кроком у популяризації Івана Огієнкаплануєтьсящорічно у квітні-травні, у день вручення Всеукраїнської премії імені Івана Огієнка,проводити в Брусилові обласний фестиваль народної творчості “Огієнкові криниці”. </w:t>
      </w:r>
    </w:p>
    <w:p w:rsidR="003F2EFF" w:rsidRPr="00FF4C1C" w:rsidRDefault="003F2EFF" w:rsidP="003F2EFF">
      <w:r w:rsidRPr="007E73F5">
        <w:t xml:space="preserve">У </w:t>
      </w:r>
      <w:r w:rsidRPr="00FF4C1C">
        <w:t xml:space="preserve">програмі заходу передбачається: </w:t>
      </w:r>
    </w:p>
    <w:p w:rsidR="003F2EFF" w:rsidRPr="00FF4C1C" w:rsidRDefault="003F2EFF" w:rsidP="003F2EFF">
      <w:pPr>
        <w:pStyle w:val="a7"/>
        <w:numPr>
          <w:ilvl w:val="0"/>
          <w:numId w:val="26"/>
        </w:numPr>
        <w:spacing w:before="120"/>
        <w:contextualSpacing w:val="0"/>
        <w:jc w:val="both"/>
      </w:pPr>
      <w:r w:rsidRPr="00FF4C1C">
        <w:t xml:space="preserve">проведення урочистостей з нагоди вручення лауреатам премії імені Івана Огієнка, </w:t>
      </w:r>
    </w:p>
    <w:p w:rsidR="003F2EFF" w:rsidRPr="00FF4C1C" w:rsidRDefault="003F2EFF" w:rsidP="003F2EFF">
      <w:pPr>
        <w:pStyle w:val="a7"/>
        <w:numPr>
          <w:ilvl w:val="0"/>
          <w:numId w:val="26"/>
        </w:numPr>
        <w:spacing w:before="120"/>
        <w:contextualSpacing w:val="0"/>
        <w:jc w:val="both"/>
      </w:pPr>
      <w:r w:rsidRPr="00FF4C1C">
        <w:t xml:space="preserve">концертна програма за участю кращих колективів Житомирської області та Брусилівської селищної ради, </w:t>
      </w:r>
    </w:p>
    <w:p w:rsidR="003F2EFF" w:rsidRPr="00FF4C1C" w:rsidRDefault="003F2EFF" w:rsidP="003F2EFF">
      <w:pPr>
        <w:pStyle w:val="a7"/>
        <w:numPr>
          <w:ilvl w:val="0"/>
          <w:numId w:val="26"/>
        </w:numPr>
        <w:spacing w:before="120"/>
        <w:contextualSpacing w:val="0"/>
        <w:jc w:val="both"/>
      </w:pPr>
      <w:r w:rsidRPr="00FF4C1C">
        <w:t xml:space="preserve">виставка виробів аматорів народного мистецтва, </w:t>
      </w:r>
    </w:p>
    <w:p w:rsidR="003F2EFF" w:rsidRPr="00FF4C1C" w:rsidRDefault="003F2EFF" w:rsidP="003F2EFF">
      <w:pPr>
        <w:pStyle w:val="a7"/>
        <w:numPr>
          <w:ilvl w:val="0"/>
          <w:numId w:val="26"/>
        </w:numPr>
        <w:spacing w:before="120"/>
        <w:contextualSpacing w:val="0"/>
        <w:jc w:val="both"/>
      </w:pPr>
      <w:r w:rsidRPr="00FF4C1C">
        <w:t xml:space="preserve">проведення майстер-класів із народних ремесел, </w:t>
      </w:r>
    </w:p>
    <w:p w:rsidR="003F2EFF" w:rsidRPr="00FF4C1C" w:rsidRDefault="003F2EFF" w:rsidP="003F2EFF">
      <w:pPr>
        <w:pStyle w:val="a7"/>
        <w:numPr>
          <w:ilvl w:val="0"/>
          <w:numId w:val="26"/>
        </w:numPr>
        <w:spacing w:before="120"/>
        <w:contextualSpacing w:val="0"/>
        <w:jc w:val="both"/>
      </w:pPr>
      <w:r w:rsidRPr="00FF4C1C">
        <w:t>відвідування історичного музею імені Івана Огієнка та інших пам’ятних місць у Брусилові, пов’язаних із життям Івана Огієнка (Митрополита Іларіона).</w:t>
      </w:r>
    </w:p>
    <w:p w:rsidR="003F2EFF" w:rsidRPr="007E73F5" w:rsidRDefault="003F2EFF" w:rsidP="003F2EFF">
      <w:pPr>
        <w:pStyle w:val="affc"/>
      </w:pPr>
      <w:r w:rsidRPr="007E73F5">
        <w:t>В селі Привороття є приватна садиба зеленого туризму “Володимирська садиба” - тип “Українська гостинна садиба” - власник Федосєєва Н.Д.</w:t>
      </w:r>
    </w:p>
    <w:p w:rsidR="003F2EFF" w:rsidRPr="007E73F5" w:rsidRDefault="003F2EFF" w:rsidP="003F2EFF">
      <w:pPr>
        <w:pStyle w:val="affc"/>
        <w:rPr>
          <w:b/>
          <w:bCs/>
        </w:rPr>
      </w:pPr>
      <w:r w:rsidRPr="007E73F5">
        <w:rPr>
          <w:rStyle w:val="aff"/>
          <w:bdr w:val="none" w:sz="0" w:space="0" w:color="auto" w:frame="1"/>
          <w:shd w:val="clear" w:color="auto" w:fill="FFFFFF"/>
        </w:rPr>
        <w:lastRenderedPageBreak/>
        <w:t>Гостям пропонується проживання в великому котеджі і гостьових будиночках з комфортними умовами. Екологічно чисті продукти, свіже повітря, приготовані на барбекю страви, російська лазня на дровах і різноманітність екскурсійних програм здатні в повній мірі забезпечити повноцінний відпочинок далеко від міської метушні та шуму.</w:t>
      </w:r>
    </w:p>
    <w:p w:rsidR="003F2EFF" w:rsidRDefault="003F2EFF" w:rsidP="003F2EFF">
      <w:pPr>
        <w:pStyle w:val="af7"/>
        <w:keepNext/>
        <w:jc w:val="both"/>
      </w:pPr>
      <w:r>
        <w:t xml:space="preserve">Рис. </w:t>
      </w:r>
      <w:fldSimple w:instr=" SEQ Рис. \* ARABIC ">
        <w:r w:rsidR="00CD1779">
          <w:rPr>
            <w:noProof/>
          </w:rPr>
          <w:t>17</w:t>
        </w:r>
      </w:fldSimple>
      <w:r>
        <w:t>.</w:t>
      </w:r>
      <w:r w:rsidRPr="007A1E3A">
        <w:t>Володимирська садиба с. Привороття</w:t>
      </w:r>
    </w:p>
    <w:p w:rsidR="003F2EFF" w:rsidRPr="007E73F5" w:rsidRDefault="003F2EFF" w:rsidP="003F2EFF">
      <w:pPr>
        <w:jc w:val="center"/>
        <w:rPr>
          <w:sz w:val="28"/>
          <w:szCs w:val="28"/>
        </w:rPr>
      </w:pPr>
      <w:r w:rsidRPr="007E73F5">
        <w:rPr>
          <w:noProof/>
        </w:rPr>
        <w:drawing>
          <wp:inline distT="0" distB="0" distL="0" distR="0">
            <wp:extent cx="5276850" cy="3116984"/>
            <wp:effectExtent l="0" t="0" r="0" b="7620"/>
            <wp:docPr id="17" name="Рисунок 32" descr="https://rada.info/upload/users_files/04348504/83a8047877904b92cb5a8e473a8b1d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descr="https://rada.info/upload/users_files/04348504/83a8047877904b92cb5a8e473a8b1d27.jpg"/>
                    <pic:cNvPicPr>
                      <a:picLocks noChangeAspect="1" noChangeArrowheads="1"/>
                    </pic:cNvPicPr>
                  </pic:nvPicPr>
                  <pic:blipFill rotWithShape="1">
                    <a:blip r:embed="rId8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11326"/>
                    <a:stretch/>
                  </pic:blipFill>
                  <pic:spPr bwMode="auto">
                    <a:xfrm>
                      <a:off x="0" y="0"/>
                      <a:ext cx="5280492" cy="3119135"/>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3F2EFF" w:rsidRDefault="003F2EFF" w:rsidP="003F2EFF">
      <w:pPr>
        <w:pStyle w:val="af7"/>
        <w:keepNext/>
        <w:jc w:val="both"/>
      </w:pPr>
      <w:r>
        <w:t xml:space="preserve">Рис. </w:t>
      </w:r>
      <w:fldSimple w:instr=" SEQ Рис. \* ARABIC ">
        <w:r w:rsidR="00CD1779">
          <w:rPr>
            <w:noProof/>
          </w:rPr>
          <w:t>18</w:t>
        </w:r>
      </w:fldSimple>
      <w:r>
        <w:t>.</w:t>
      </w:r>
      <w:r w:rsidRPr="00B96F73">
        <w:t>Володимирська садиба с. Привороття</w:t>
      </w:r>
    </w:p>
    <w:p w:rsidR="003F2EFF" w:rsidRPr="007E73F5" w:rsidRDefault="003F2EFF" w:rsidP="003F2EFF">
      <w:pPr>
        <w:jc w:val="center"/>
        <w:rPr>
          <w:sz w:val="28"/>
          <w:szCs w:val="28"/>
        </w:rPr>
      </w:pPr>
      <w:r w:rsidRPr="007E73F5">
        <w:rPr>
          <w:noProof/>
        </w:rPr>
        <w:drawing>
          <wp:inline distT="0" distB="0" distL="0" distR="0">
            <wp:extent cx="5286375" cy="3524250"/>
            <wp:effectExtent l="0" t="0" r="9525" b="0"/>
            <wp:docPr id="18" name="Рисунок 34" descr="https://rada.info/upload/users_files/04348504/1398a80ddcf24cd2b5bd6c0a2c118d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descr="https://rada.info/upload/users_files/04348504/1398a80ddcf24cd2b5bd6c0a2c118d48.jpg"/>
                    <pic:cNvPicPr>
                      <a:picLocks noChangeAspect="1" noChangeArrowheads="1"/>
                    </pic:cNvPicPr>
                  </pic:nvPicPr>
                  <pic:blipFill>
                    <a:blip r:embed="rId8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86375" cy="3524250"/>
                    </a:xfrm>
                    <a:prstGeom prst="rect">
                      <a:avLst/>
                    </a:prstGeom>
                    <a:noFill/>
                    <a:ln>
                      <a:noFill/>
                    </a:ln>
                  </pic:spPr>
                </pic:pic>
              </a:graphicData>
            </a:graphic>
          </wp:inline>
        </w:drawing>
      </w:r>
    </w:p>
    <w:p w:rsidR="003F2EFF" w:rsidRPr="007E73F5" w:rsidRDefault="003F2EFF" w:rsidP="003F2EFF">
      <w:pPr>
        <w:pStyle w:val="affc"/>
        <w:rPr>
          <w:sz w:val="28"/>
          <w:szCs w:val="28"/>
        </w:rPr>
      </w:pPr>
      <w:r w:rsidRPr="007E73F5">
        <w:t>Також в громаді розвинені народні ремесла. Зокрема заслужені майстри народної творчості України Іван та Данило Решта виготовляють гончарні вироби вже понад 10 років.</w:t>
      </w:r>
    </w:p>
    <w:p w:rsidR="003F2EFF" w:rsidRDefault="003F2EFF" w:rsidP="003F2EFF">
      <w:pPr>
        <w:pStyle w:val="af7"/>
        <w:keepNext/>
        <w:jc w:val="both"/>
      </w:pPr>
      <w:r>
        <w:lastRenderedPageBreak/>
        <w:t xml:space="preserve">Рис. </w:t>
      </w:r>
      <w:fldSimple w:instr=" SEQ Рис. \* ARABIC ">
        <w:r w:rsidR="00CD1779">
          <w:rPr>
            <w:noProof/>
          </w:rPr>
          <w:t>19</w:t>
        </w:r>
      </w:fldSimple>
      <w:r>
        <w:t>.</w:t>
      </w:r>
      <w:r w:rsidRPr="00340E72">
        <w:t>Гончарство</w:t>
      </w:r>
    </w:p>
    <w:p w:rsidR="003F2EFF" w:rsidRPr="007E73F5" w:rsidRDefault="003F2EFF" w:rsidP="003F2EFF">
      <w:pPr>
        <w:rPr>
          <w:sz w:val="28"/>
          <w:szCs w:val="28"/>
        </w:rPr>
      </w:pPr>
      <w:r w:rsidRPr="007E73F5">
        <w:rPr>
          <w:noProof/>
        </w:rPr>
        <w:drawing>
          <wp:inline distT="0" distB="0" distL="0" distR="0">
            <wp:extent cx="5991225" cy="3976158"/>
            <wp:effectExtent l="0" t="0" r="0" b="5715"/>
            <wp:docPr id="19" name="Рисунок 35" descr="https://www.1.zt.ua/images/4(7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descr="https://www.1.zt.ua/images/4(719).jpg"/>
                    <pic:cNvPicPr>
                      <a:picLocks noChangeAspect="1" noChangeArrowheads="1"/>
                    </pic:cNvPicPr>
                  </pic:nvPicPr>
                  <pic:blipFill>
                    <a:blip r:embed="rId86">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005919" cy="3985910"/>
                    </a:xfrm>
                    <a:prstGeom prst="rect">
                      <a:avLst/>
                    </a:prstGeom>
                    <a:noFill/>
                    <a:ln>
                      <a:noFill/>
                    </a:ln>
                  </pic:spPr>
                </pic:pic>
              </a:graphicData>
            </a:graphic>
          </wp:inline>
        </w:drawing>
      </w:r>
    </w:p>
    <w:p w:rsidR="003F2EFF" w:rsidRDefault="003F2EFF" w:rsidP="003F2EFF">
      <w:pPr>
        <w:pStyle w:val="af7"/>
        <w:keepNext/>
        <w:jc w:val="both"/>
      </w:pPr>
      <w:r>
        <w:t xml:space="preserve">Рис. </w:t>
      </w:r>
      <w:fldSimple w:instr=" SEQ Рис. \* ARABIC ">
        <w:r w:rsidR="00CD1779">
          <w:rPr>
            <w:noProof/>
          </w:rPr>
          <w:t>20</w:t>
        </w:r>
      </w:fldSimple>
      <w:r>
        <w:t>.</w:t>
      </w:r>
      <w:r w:rsidRPr="00C92B00">
        <w:t>Гончарні вироби</w:t>
      </w:r>
    </w:p>
    <w:p w:rsidR="003F2EFF" w:rsidRPr="007E73F5" w:rsidRDefault="003F2EFF" w:rsidP="003F2EFF">
      <w:pPr>
        <w:rPr>
          <w:color w:val="202528"/>
        </w:rPr>
      </w:pPr>
      <w:r w:rsidRPr="007E73F5">
        <w:rPr>
          <w:noProof/>
        </w:rPr>
        <w:drawing>
          <wp:inline distT="0" distB="0" distL="0" distR="0">
            <wp:extent cx="5905500" cy="3941921"/>
            <wp:effectExtent l="0" t="0" r="0" b="1905"/>
            <wp:docPr id="20" name="Рисунок 37" descr="http://3.bp.blogspot.com/-WXc4nO2wtL8/UqxAdSmOVnI/AAAAAAAAApk/DpnzKlbiDNg/s400/IMG_41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descr="http://3.bp.blogspot.com/-WXc4nO2wtL8/UqxAdSmOVnI/AAAAAAAAApk/DpnzKlbiDNg/s400/IMG_4164.JPG"/>
                    <pic:cNvPicPr>
                      <a:picLocks noChangeAspect="1" noChangeArrowheads="1"/>
                    </pic:cNvPicPr>
                  </pic:nvPicPr>
                  <pic:blipFill>
                    <a:blip r:embed="rId87">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24055" cy="3954306"/>
                    </a:xfrm>
                    <a:prstGeom prst="rect">
                      <a:avLst/>
                    </a:prstGeom>
                    <a:noFill/>
                    <a:ln>
                      <a:noFill/>
                    </a:ln>
                  </pic:spPr>
                </pic:pic>
              </a:graphicData>
            </a:graphic>
          </wp:inline>
        </w:drawing>
      </w:r>
    </w:p>
    <w:p w:rsidR="003F2EFF" w:rsidRPr="007E73F5" w:rsidRDefault="003F2EFF" w:rsidP="003F2EFF">
      <w:r w:rsidRPr="007E73F5">
        <w:rPr>
          <w:bdr w:val="none" w:sz="0" w:space="0" w:color="auto" w:frame="1"/>
        </w:rPr>
        <w:t>В населених пунктах громади створено краєзнавчі світлиці при клубних закладах та бібліотеках.</w:t>
      </w:r>
    </w:p>
    <w:p w:rsidR="003F2EFF" w:rsidRPr="007E73F5" w:rsidRDefault="003F2EFF" w:rsidP="003F2EFF">
      <w:r w:rsidRPr="007E73F5">
        <w:rPr>
          <w:bdr w:val="none" w:sz="0" w:space="0" w:color="auto" w:frame="1"/>
        </w:rPr>
        <w:t xml:space="preserve">Світлиці містять куточки або стенди, присвячені відомим уродженцям відповідного населеного пункту “Гордість нашого села”, папки зі старими світлинами, газетними </w:t>
      </w:r>
      <w:r w:rsidRPr="007E73F5">
        <w:rPr>
          <w:bdr w:val="none" w:sz="0" w:space="0" w:color="auto" w:frame="1"/>
        </w:rPr>
        <w:lastRenderedPageBreak/>
        <w:t>публікаціями про історичні події та особистостей населеного пункту, проведення народознавчих свят, екскурсій та виховних годин. Кожен виріб, розміщений у краєзнавчих світлицях має свою цінність, свою оригінальність, вишуканість і красу.</w:t>
      </w:r>
    </w:p>
    <w:p w:rsidR="003F2EFF" w:rsidRPr="007E73F5" w:rsidRDefault="003F2EFF" w:rsidP="003F2EFF">
      <w:pPr>
        <w:rPr>
          <w:bdr w:val="none" w:sz="0" w:space="0" w:color="auto" w:frame="1"/>
        </w:rPr>
      </w:pPr>
      <w:r w:rsidRPr="007E73F5">
        <w:rPr>
          <w:bdr w:val="none" w:sz="0" w:space="0" w:color="auto" w:frame="1"/>
        </w:rPr>
        <w:t>Чоловічі сорочки, жіночі блузи, національні святкові костюми, ікони, рушники, серветки, скатертини – все це ви зможете побачити, завітавши до краєзнавчих світлиць тапомилуватися чарівністю неперевершеної вишивки.</w:t>
      </w:r>
    </w:p>
    <w:p w:rsidR="003F2EFF" w:rsidRDefault="003F2EFF" w:rsidP="003F2EFF">
      <w:pPr>
        <w:pStyle w:val="af7"/>
        <w:keepNext/>
        <w:jc w:val="both"/>
      </w:pPr>
      <w:r>
        <w:t xml:space="preserve">Рис. </w:t>
      </w:r>
      <w:fldSimple w:instr=" SEQ Рис. \* ARABIC ">
        <w:r w:rsidR="00CD1779">
          <w:rPr>
            <w:noProof/>
          </w:rPr>
          <w:t>21</w:t>
        </w:r>
      </w:fldSimple>
      <w:r>
        <w:t>.</w:t>
      </w:r>
      <w:r w:rsidRPr="00533DB1">
        <w:t>Експозиція краєзнавчої світлиці</w:t>
      </w:r>
    </w:p>
    <w:p w:rsidR="003F2EFF" w:rsidRPr="007E73F5" w:rsidRDefault="003F2EFF" w:rsidP="003F2EFF">
      <w:pPr>
        <w:rPr>
          <w:color w:val="333333"/>
          <w:sz w:val="21"/>
          <w:szCs w:val="21"/>
        </w:rPr>
      </w:pPr>
      <w:r w:rsidRPr="007E73F5">
        <w:rPr>
          <w:noProof/>
        </w:rPr>
        <w:drawing>
          <wp:inline distT="0" distB="0" distL="0" distR="0">
            <wp:extent cx="5963708" cy="3733800"/>
            <wp:effectExtent l="0" t="0" r="0" b="0"/>
            <wp:docPr id="21" name="Рисунок 23" descr="https://rada.info/upload/users_files/04348504/8467165345946409e6ce14dfaf3f83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descr="https://rada.info/upload/users_files/04348504/8467165345946409e6ce14dfaf3f8384.jpg"/>
                    <pic:cNvPicPr>
                      <a:picLocks noChangeAspect="1" noChangeArrowheads="1"/>
                    </pic:cNvPicPr>
                  </pic:nvPicPr>
                  <pic:blipFill>
                    <a:blip r:embed="rId88">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68174" cy="3736596"/>
                    </a:xfrm>
                    <a:prstGeom prst="rect">
                      <a:avLst/>
                    </a:prstGeom>
                    <a:noFill/>
                    <a:ln>
                      <a:noFill/>
                    </a:ln>
                  </pic:spPr>
                </pic:pic>
              </a:graphicData>
            </a:graphic>
          </wp:inline>
        </w:drawing>
      </w:r>
    </w:p>
    <w:p w:rsidR="003F2EFF" w:rsidRDefault="003F2EFF" w:rsidP="003F2EFF">
      <w:pPr>
        <w:pStyle w:val="af7"/>
        <w:keepNext/>
        <w:jc w:val="both"/>
      </w:pPr>
      <w:r>
        <w:lastRenderedPageBreak/>
        <w:t xml:space="preserve">Рис. </w:t>
      </w:r>
      <w:fldSimple w:instr=" SEQ Рис. \* ARABIC ">
        <w:r w:rsidR="00CD1779">
          <w:rPr>
            <w:noProof/>
          </w:rPr>
          <w:t>22</w:t>
        </w:r>
      </w:fldSimple>
      <w:r>
        <w:t>.</w:t>
      </w:r>
      <w:r w:rsidRPr="00760E01">
        <w:t>Експозиція краєзнавчої світлиці</w:t>
      </w:r>
    </w:p>
    <w:p w:rsidR="003F2EFF" w:rsidRPr="007E73F5" w:rsidRDefault="003F2EFF" w:rsidP="003F2EFF">
      <w:r w:rsidRPr="007E73F5">
        <w:rPr>
          <w:noProof/>
        </w:rPr>
        <w:drawing>
          <wp:inline distT="0" distB="0" distL="0" distR="0">
            <wp:extent cx="5934075" cy="3867150"/>
            <wp:effectExtent l="0" t="0" r="9525" b="0"/>
            <wp:docPr id="22" name="Рисунок 41" descr="https://rada.info/upload/users_files/04348504/9ec6d86ffe25e38b76b123fc3344f3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descr="https://rada.info/upload/users_files/04348504/9ec6d86ffe25e38b76b123fc3344f3e8.jpg"/>
                    <pic:cNvPicPr>
                      <a:picLocks noChangeAspect="1" noChangeArrowheads="1"/>
                    </pic:cNvPicPr>
                  </pic:nvPicPr>
                  <pic:blipFill>
                    <a:blip r:embed="rId89">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4075" cy="3867150"/>
                    </a:xfrm>
                    <a:prstGeom prst="rect">
                      <a:avLst/>
                    </a:prstGeom>
                    <a:noFill/>
                    <a:ln>
                      <a:noFill/>
                    </a:ln>
                  </pic:spPr>
                </pic:pic>
              </a:graphicData>
            </a:graphic>
          </wp:inline>
        </w:drawing>
      </w:r>
    </w:p>
    <w:p w:rsidR="003F2EFF" w:rsidRDefault="003F2EFF" w:rsidP="003F2EFF">
      <w:pPr>
        <w:pStyle w:val="af7"/>
        <w:keepNext/>
        <w:jc w:val="both"/>
      </w:pPr>
      <w:r>
        <w:t xml:space="preserve">Рис. </w:t>
      </w:r>
      <w:fldSimple w:instr=" SEQ Рис. \* ARABIC ">
        <w:r w:rsidR="00CD1779">
          <w:rPr>
            <w:noProof/>
          </w:rPr>
          <w:t>23</w:t>
        </w:r>
      </w:fldSimple>
      <w:r>
        <w:t>.</w:t>
      </w:r>
      <w:r w:rsidRPr="00597ABA">
        <w:t>Експозиція краєзнавчої світлиці</w:t>
      </w:r>
    </w:p>
    <w:p w:rsidR="003F2EFF" w:rsidRPr="007E73F5" w:rsidRDefault="003F2EFF" w:rsidP="003F2EFF">
      <w:r w:rsidRPr="007E73F5">
        <w:rPr>
          <w:noProof/>
        </w:rPr>
        <w:drawing>
          <wp:inline distT="0" distB="0" distL="0" distR="0">
            <wp:extent cx="5553075" cy="3362325"/>
            <wp:effectExtent l="0" t="0" r="9525" b="9525"/>
            <wp:docPr id="23" name="Рисунок 42" descr="https://rada.info/upload/users_files/04348504/d9a4bd601d3bc45e8e06b6b10bfbc04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 descr="https://rada.info/upload/users_files/04348504/d9a4bd601d3bc45e8e06b6b10bfbc04b.jpg"/>
                    <pic:cNvPicPr>
                      <a:picLocks noChangeAspect="1" noChangeArrowheads="1"/>
                    </pic:cNvPicPr>
                  </pic:nvPicPr>
                  <pic:blipFill>
                    <a:blip r:embed="rId90">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553075" cy="3362325"/>
                    </a:xfrm>
                    <a:prstGeom prst="rect">
                      <a:avLst/>
                    </a:prstGeom>
                    <a:noFill/>
                    <a:ln>
                      <a:noFill/>
                    </a:ln>
                  </pic:spPr>
                </pic:pic>
              </a:graphicData>
            </a:graphic>
          </wp:inline>
        </w:drawing>
      </w:r>
    </w:p>
    <w:p w:rsidR="003F2EFF" w:rsidRDefault="003F2EFF" w:rsidP="003F2EFF">
      <w:pPr>
        <w:pStyle w:val="af7"/>
        <w:keepNext/>
        <w:jc w:val="both"/>
      </w:pPr>
      <w:r>
        <w:lastRenderedPageBreak/>
        <w:t xml:space="preserve">Рис. </w:t>
      </w:r>
      <w:fldSimple w:instr=" SEQ Рис. \* ARABIC ">
        <w:r w:rsidR="00CD1779">
          <w:rPr>
            <w:noProof/>
          </w:rPr>
          <w:t>24</w:t>
        </w:r>
      </w:fldSimple>
      <w:r>
        <w:t>.</w:t>
      </w:r>
      <w:r w:rsidRPr="00E94310">
        <w:t>Експозиція краєзнавчої світлиці</w:t>
      </w:r>
    </w:p>
    <w:p w:rsidR="003F2EFF" w:rsidRPr="007E73F5" w:rsidRDefault="003F2EFF" w:rsidP="003F2EFF">
      <w:r w:rsidRPr="007E73F5">
        <w:rPr>
          <w:noProof/>
        </w:rPr>
        <w:drawing>
          <wp:inline distT="0" distB="0" distL="0" distR="0">
            <wp:extent cx="5934075" cy="3952875"/>
            <wp:effectExtent l="0" t="0" r="9525" b="9525"/>
            <wp:docPr id="24" name="Рисунок 43" descr="https://rada.info/upload/users_files/04348504/b445c4dd7d3583eff95a679b8c6d5f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descr="https://rada.info/upload/users_files/04348504/b445c4dd7d3583eff95a679b8c6d5f07.jpg"/>
                    <pic:cNvPicPr>
                      <a:picLocks noChangeAspect="1" noChangeArrowheads="1"/>
                    </pic:cNvPicPr>
                  </pic:nvPicPr>
                  <pic:blipFill>
                    <a:blip r:embed="rId91">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4075" cy="3952875"/>
                    </a:xfrm>
                    <a:prstGeom prst="rect">
                      <a:avLst/>
                    </a:prstGeom>
                    <a:noFill/>
                    <a:ln>
                      <a:noFill/>
                    </a:ln>
                  </pic:spPr>
                </pic:pic>
              </a:graphicData>
            </a:graphic>
          </wp:inline>
        </w:drawing>
      </w:r>
    </w:p>
    <w:p w:rsidR="003F2EFF" w:rsidRDefault="003F2EFF" w:rsidP="003F2EFF">
      <w:pPr>
        <w:pStyle w:val="af7"/>
        <w:keepNext/>
        <w:jc w:val="both"/>
      </w:pPr>
      <w:r>
        <w:t xml:space="preserve">Рис. </w:t>
      </w:r>
      <w:fldSimple w:instr=" SEQ Рис. \* ARABIC ">
        <w:r w:rsidR="00CD1779">
          <w:rPr>
            <w:noProof/>
          </w:rPr>
          <w:t>25</w:t>
        </w:r>
      </w:fldSimple>
      <w:r>
        <w:t>.</w:t>
      </w:r>
      <w:r w:rsidRPr="001E6BAB">
        <w:t>Експозиція краєзнавчої світлиці</w:t>
      </w:r>
    </w:p>
    <w:p w:rsidR="003F2EFF" w:rsidRDefault="003F2EFF" w:rsidP="003F2EFF">
      <w:r w:rsidRPr="007E73F5">
        <w:rPr>
          <w:noProof/>
        </w:rPr>
        <w:drawing>
          <wp:inline distT="0" distB="0" distL="0" distR="0">
            <wp:extent cx="5934075" cy="3952875"/>
            <wp:effectExtent l="0" t="0" r="9525" b="9525"/>
            <wp:docPr id="25" name="Рисунок 28" descr="https://rada.info/upload/users_files/04348504/eff404c6f865b251f8590cee3401f4d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descr="https://rada.info/upload/users_files/04348504/eff404c6f865b251f8590cee3401f4d2.jpg"/>
                    <pic:cNvPicPr>
                      <a:picLocks noChangeAspect="1" noChangeArrowheads="1"/>
                    </pic:cNvPicPr>
                  </pic:nvPicPr>
                  <pic:blipFill>
                    <a:blip r:embed="rId92">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4075" cy="3952875"/>
                    </a:xfrm>
                    <a:prstGeom prst="rect">
                      <a:avLst/>
                    </a:prstGeom>
                    <a:noFill/>
                    <a:ln>
                      <a:noFill/>
                    </a:ln>
                  </pic:spPr>
                </pic:pic>
              </a:graphicData>
            </a:graphic>
          </wp:inline>
        </w:drawing>
      </w:r>
      <w:bookmarkStart w:id="115" w:name="_Toc436423088"/>
      <w:bookmarkStart w:id="116" w:name="_Toc291842841"/>
      <w:bookmarkStart w:id="117" w:name="_Toc15596647"/>
    </w:p>
    <w:p w:rsidR="003F2EFF" w:rsidRPr="007E73F5" w:rsidRDefault="003F2EFF" w:rsidP="003F2EFF"/>
    <w:p w:rsidR="003F2EFF" w:rsidRPr="007E73F5" w:rsidRDefault="003F2EFF" w:rsidP="003F2EFF">
      <w:pPr>
        <w:pStyle w:val="2"/>
      </w:pPr>
      <w:bookmarkStart w:id="118" w:name="_Toc176874575"/>
      <w:r w:rsidRPr="007E73F5">
        <w:t>4.16.</w:t>
      </w:r>
      <w:r w:rsidRPr="007E73F5">
        <w:tab/>
        <w:t>Житлово-комунальна та енергетична інфраструктура</w:t>
      </w:r>
      <w:bookmarkEnd w:id="115"/>
      <w:bookmarkEnd w:id="116"/>
      <w:bookmarkEnd w:id="117"/>
      <w:bookmarkEnd w:id="118"/>
    </w:p>
    <w:p w:rsidR="003F2EFF" w:rsidRPr="00FF4C1C" w:rsidRDefault="003F2EFF" w:rsidP="003F2EFF">
      <w:pPr>
        <w:jc w:val="center"/>
        <w:rPr>
          <w:b/>
          <w:bCs/>
        </w:rPr>
      </w:pPr>
      <w:bookmarkStart w:id="119" w:name="_Toc436423089"/>
      <w:bookmarkStart w:id="120" w:name="_Toc15596648"/>
      <w:r w:rsidRPr="00FF4C1C">
        <w:rPr>
          <w:b/>
          <w:bCs/>
        </w:rPr>
        <w:t>Житловий фонд</w:t>
      </w:r>
      <w:bookmarkEnd w:id="119"/>
      <w:bookmarkEnd w:id="120"/>
    </w:p>
    <w:p w:rsidR="003F2EFF" w:rsidRDefault="003F2EFF" w:rsidP="003F2EFF">
      <w:pPr>
        <w:pStyle w:val="af7"/>
        <w:keepNext/>
      </w:pPr>
      <w:r>
        <w:lastRenderedPageBreak/>
        <w:t xml:space="preserve">Таблиця </w:t>
      </w:r>
      <w:fldSimple w:instr=" SEQ Таблиця \* ARABIC ">
        <w:r w:rsidR="00CD1779">
          <w:rPr>
            <w:noProof/>
          </w:rPr>
          <w:t>38</w:t>
        </w:r>
      </w:fldSimple>
      <w:r>
        <w:t>.</w:t>
      </w:r>
      <w:r w:rsidRPr="008A69FD">
        <w:t>Стан житлового фонду громади</w:t>
      </w:r>
    </w:p>
    <w:tbl>
      <w:tblPr>
        <w:tblW w:w="4999" w:type="pct"/>
        <w:tblInd w:w="2" w:type="dxa"/>
        <w:tblLook w:val="00A0"/>
      </w:tblPr>
      <w:tblGrid>
        <w:gridCol w:w="4147"/>
        <w:gridCol w:w="1357"/>
        <w:gridCol w:w="1088"/>
        <w:gridCol w:w="1088"/>
        <w:gridCol w:w="1088"/>
        <w:gridCol w:w="1084"/>
      </w:tblGrid>
      <w:tr w:rsidR="003F2EFF" w:rsidRPr="00FF4C1C" w:rsidTr="00F25985">
        <w:tc>
          <w:tcPr>
            <w:tcW w:w="2105" w:type="pct"/>
            <w:tcBorders>
              <w:top w:val="single" w:sz="8" w:space="0" w:color="auto"/>
              <w:left w:val="single" w:sz="8" w:space="0" w:color="auto"/>
              <w:bottom w:val="single" w:sz="4" w:space="0" w:color="auto"/>
              <w:right w:val="single" w:sz="4" w:space="0" w:color="auto"/>
            </w:tcBorders>
            <w:shd w:val="clear" w:color="auto" w:fill="B6DDE8"/>
            <w:noWrap/>
            <w:vAlign w:val="center"/>
          </w:tcPr>
          <w:p w:rsidR="003F2EFF" w:rsidRPr="00FF4C1C" w:rsidRDefault="003F2EFF" w:rsidP="00F25985">
            <w:pPr>
              <w:rPr>
                <w:b/>
                <w:bCs/>
              </w:rPr>
            </w:pPr>
            <w:r w:rsidRPr="00FF4C1C">
              <w:rPr>
                <w:b/>
                <w:bCs/>
                <w:sz w:val="22"/>
                <w:szCs w:val="22"/>
              </w:rPr>
              <w:t>Показники</w:t>
            </w:r>
            <w:r>
              <w:rPr>
                <w:rStyle w:val="affb"/>
                <w:b/>
                <w:bCs/>
                <w:sz w:val="22"/>
                <w:szCs w:val="22"/>
              </w:rPr>
              <w:footnoteReference w:id="23"/>
            </w:r>
          </w:p>
        </w:tc>
        <w:tc>
          <w:tcPr>
            <w:tcW w:w="689" w:type="pct"/>
            <w:tcBorders>
              <w:top w:val="single" w:sz="4" w:space="0" w:color="auto"/>
              <w:left w:val="nil"/>
              <w:bottom w:val="single" w:sz="4" w:space="0" w:color="auto"/>
              <w:right w:val="single" w:sz="4" w:space="0" w:color="auto"/>
            </w:tcBorders>
            <w:shd w:val="clear" w:color="auto" w:fill="B6DDE8"/>
            <w:vAlign w:val="center"/>
          </w:tcPr>
          <w:p w:rsidR="003F2EFF" w:rsidRPr="00FF4C1C" w:rsidRDefault="003F2EFF" w:rsidP="00F25985">
            <w:pPr>
              <w:rPr>
                <w:b/>
                <w:bCs/>
              </w:rPr>
            </w:pPr>
            <w:r w:rsidRPr="00FF4C1C">
              <w:rPr>
                <w:b/>
                <w:bCs/>
                <w:sz w:val="22"/>
                <w:szCs w:val="22"/>
              </w:rPr>
              <w:t>2014</w:t>
            </w:r>
          </w:p>
        </w:tc>
        <w:tc>
          <w:tcPr>
            <w:tcW w:w="552" w:type="pct"/>
            <w:tcBorders>
              <w:top w:val="single" w:sz="4" w:space="0" w:color="auto"/>
              <w:left w:val="nil"/>
              <w:bottom w:val="single" w:sz="4" w:space="0" w:color="auto"/>
              <w:right w:val="nil"/>
            </w:tcBorders>
            <w:shd w:val="clear" w:color="auto" w:fill="B6DDE8"/>
            <w:vAlign w:val="center"/>
          </w:tcPr>
          <w:p w:rsidR="003F2EFF" w:rsidRPr="00FF4C1C" w:rsidRDefault="003F2EFF" w:rsidP="00F25985">
            <w:pPr>
              <w:rPr>
                <w:b/>
                <w:bCs/>
              </w:rPr>
            </w:pPr>
            <w:r w:rsidRPr="00FF4C1C">
              <w:rPr>
                <w:b/>
                <w:bCs/>
                <w:sz w:val="22"/>
                <w:szCs w:val="22"/>
              </w:rPr>
              <w:t>2015</w:t>
            </w:r>
          </w:p>
        </w:tc>
        <w:tc>
          <w:tcPr>
            <w:tcW w:w="552" w:type="pct"/>
            <w:tcBorders>
              <w:top w:val="single" w:sz="4" w:space="0" w:color="auto"/>
              <w:left w:val="nil"/>
              <w:bottom w:val="single" w:sz="4" w:space="0" w:color="auto"/>
              <w:right w:val="nil"/>
            </w:tcBorders>
            <w:shd w:val="clear" w:color="auto" w:fill="B6DDE8"/>
            <w:vAlign w:val="center"/>
          </w:tcPr>
          <w:p w:rsidR="003F2EFF" w:rsidRPr="00FF4C1C" w:rsidRDefault="003F2EFF" w:rsidP="00F25985">
            <w:pPr>
              <w:rPr>
                <w:b/>
                <w:bCs/>
              </w:rPr>
            </w:pPr>
            <w:r w:rsidRPr="00FF4C1C">
              <w:rPr>
                <w:b/>
                <w:bCs/>
                <w:sz w:val="22"/>
                <w:szCs w:val="22"/>
              </w:rPr>
              <w:t>2016</w:t>
            </w:r>
          </w:p>
        </w:tc>
        <w:tc>
          <w:tcPr>
            <w:tcW w:w="552" w:type="pct"/>
            <w:tcBorders>
              <w:top w:val="single" w:sz="4" w:space="0" w:color="auto"/>
              <w:left w:val="nil"/>
              <w:bottom w:val="single" w:sz="4" w:space="0" w:color="auto"/>
              <w:right w:val="single" w:sz="4" w:space="0" w:color="auto"/>
            </w:tcBorders>
            <w:shd w:val="clear" w:color="auto" w:fill="B6DDE8"/>
            <w:vAlign w:val="center"/>
          </w:tcPr>
          <w:p w:rsidR="003F2EFF" w:rsidRPr="00FF4C1C" w:rsidRDefault="003F2EFF" w:rsidP="00F25985">
            <w:pPr>
              <w:rPr>
                <w:b/>
                <w:bCs/>
              </w:rPr>
            </w:pPr>
            <w:r w:rsidRPr="00FF4C1C">
              <w:rPr>
                <w:b/>
                <w:bCs/>
                <w:sz w:val="22"/>
                <w:szCs w:val="22"/>
              </w:rPr>
              <w:t>2017</w:t>
            </w:r>
          </w:p>
        </w:tc>
        <w:tc>
          <w:tcPr>
            <w:tcW w:w="550" w:type="pct"/>
            <w:tcBorders>
              <w:top w:val="single" w:sz="4" w:space="0" w:color="auto"/>
              <w:left w:val="nil"/>
              <w:bottom w:val="single" w:sz="4" w:space="0" w:color="auto"/>
              <w:right w:val="single" w:sz="4" w:space="0" w:color="auto"/>
            </w:tcBorders>
            <w:shd w:val="clear" w:color="auto" w:fill="B6DDE8"/>
          </w:tcPr>
          <w:p w:rsidR="003F2EFF" w:rsidRPr="00FF4C1C" w:rsidRDefault="003F2EFF" w:rsidP="00F25985">
            <w:pPr>
              <w:rPr>
                <w:b/>
                <w:bCs/>
              </w:rPr>
            </w:pPr>
            <w:r w:rsidRPr="00FF4C1C">
              <w:rPr>
                <w:b/>
                <w:bCs/>
                <w:sz w:val="22"/>
                <w:szCs w:val="22"/>
              </w:rPr>
              <w:t>2021</w:t>
            </w:r>
          </w:p>
        </w:tc>
      </w:tr>
      <w:tr w:rsidR="003F2EFF" w:rsidRPr="007E73F5" w:rsidTr="00F25985">
        <w:tc>
          <w:tcPr>
            <w:tcW w:w="2105" w:type="pct"/>
            <w:tcBorders>
              <w:top w:val="single" w:sz="4" w:space="0" w:color="auto"/>
              <w:left w:val="single" w:sz="8" w:space="0" w:color="auto"/>
              <w:bottom w:val="single" w:sz="4" w:space="0" w:color="auto"/>
              <w:right w:val="single" w:sz="4" w:space="0" w:color="auto"/>
            </w:tcBorders>
            <w:shd w:val="clear" w:color="auto" w:fill="DAEEF3"/>
          </w:tcPr>
          <w:p w:rsidR="003F2EFF" w:rsidRPr="00FF4C1C" w:rsidRDefault="003F2EFF" w:rsidP="00F25985">
            <w:r w:rsidRPr="00FF4C1C">
              <w:rPr>
                <w:sz w:val="22"/>
                <w:szCs w:val="22"/>
              </w:rPr>
              <w:t>Кількість будинків, одиниць</w:t>
            </w:r>
          </w:p>
        </w:tc>
        <w:tc>
          <w:tcPr>
            <w:tcW w:w="689" w:type="pct"/>
            <w:tcBorders>
              <w:top w:val="single" w:sz="4" w:space="0" w:color="auto"/>
              <w:left w:val="single" w:sz="4" w:space="0" w:color="auto"/>
              <w:bottom w:val="single" w:sz="4" w:space="0" w:color="auto"/>
              <w:right w:val="single" w:sz="4" w:space="0" w:color="auto"/>
            </w:tcBorders>
            <w:shd w:val="clear" w:color="auto" w:fill="DAEEF3"/>
          </w:tcPr>
          <w:p w:rsidR="003F2EFF" w:rsidRPr="00FF4C1C" w:rsidRDefault="003F2EFF" w:rsidP="00F25985">
            <w:r w:rsidRPr="00FF4C1C">
              <w:rPr>
                <w:sz w:val="22"/>
                <w:szCs w:val="22"/>
              </w:rPr>
              <w:t>10595</w:t>
            </w:r>
          </w:p>
        </w:tc>
        <w:tc>
          <w:tcPr>
            <w:tcW w:w="552" w:type="pct"/>
            <w:tcBorders>
              <w:top w:val="single" w:sz="4" w:space="0" w:color="auto"/>
              <w:left w:val="single" w:sz="4" w:space="0" w:color="auto"/>
              <w:bottom w:val="single" w:sz="4" w:space="0" w:color="auto"/>
              <w:right w:val="single" w:sz="4" w:space="0" w:color="auto"/>
            </w:tcBorders>
            <w:shd w:val="clear" w:color="auto" w:fill="DAEEF3"/>
          </w:tcPr>
          <w:p w:rsidR="003F2EFF" w:rsidRPr="00FF4C1C" w:rsidRDefault="003F2EFF" w:rsidP="00F25985">
            <w:r w:rsidRPr="00FF4C1C">
              <w:rPr>
                <w:sz w:val="22"/>
                <w:szCs w:val="22"/>
              </w:rPr>
              <w:t>10620</w:t>
            </w:r>
          </w:p>
        </w:tc>
        <w:tc>
          <w:tcPr>
            <w:tcW w:w="552" w:type="pct"/>
            <w:tcBorders>
              <w:top w:val="single" w:sz="4" w:space="0" w:color="auto"/>
              <w:left w:val="single" w:sz="4" w:space="0" w:color="auto"/>
              <w:bottom w:val="single" w:sz="4" w:space="0" w:color="auto"/>
              <w:right w:val="single" w:sz="4" w:space="0" w:color="auto"/>
            </w:tcBorders>
            <w:shd w:val="clear" w:color="auto" w:fill="DAEEF3"/>
          </w:tcPr>
          <w:p w:rsidR="003F2EFF" w:rsidRPr="00FF4C1C" w:rsidRDefault="003F2EFF" w:rsidP="00F25985">
            <w:r w:rsidRPr="00FF4C1C">
              <w:rPr>
                <w:sz w:val="22"/>
                <w:szCs w:val="22"/>
              </w:rPr>
              <w:t>10611</w:t>
            </w:r>
          </w:p>
        </w:tc>
        <w:tc>
          <w:tcPr>
            <w:tcW w:w="552" w:type="pct"/>
            <w:tcBorders>
              <w:top w:val="single" w:sz="4" w:space="0" w:color="auto"/>
              <w:left w:val="single" w:sz="4" w:space="0" w:color="auto"/>
              <w:bottom w:val="single" w:sz="4" w:space="0" w:color="auto"/>
              <w:right w:val="single" w:sz="4" w:space="0" w:color="auto"/>
            </w:tcBorders>
            <w:shd w:val="clear" w:color="auto" w:fill="DAEEF3"/>
          </w:tcPr>
          <w:p w:rsidR="003F2EFF" w:rsidRPr="00FF4C1C" w:rsidRDefault="003F2EFF" w:rsidP="00F25985">
            <w:r w:rsidRPr="00FF4C1C">
              <w:rPr>
                <w:sz w:val="22"/>
                <w:szCs w:val="22"/>
              </w:rPr>
              <w:t>10612</w:t>
            </w:r>
          </w:p>
        </w:tc>
        <w:tc>
          <w:tcPr>
            <w:tcW w:w="550" w:type="pct"/>
            <w:tcBorders>
              <w:top w:val="single" w:sz="4" w:space="0" w:color="auto"/>
              <w:left w:val="single" w:sz="4" w:space="0" w:color="auto"/>
              <w:bottom w:val="single" w:sz="4" w:space="0" w:color="auto"/>
              <w:right w:val="single" w:sz="4" w:space="0" w:color="auto"/>
            </w:tcBorders>
            <w:shd w:val="clear" w:color="auto" w:fill="DAEEF3"/>
          </w:tcPr>
          <w:p w:rsidR="003F2EFF" w:rsidRPr="00FF4C1C" w:rsidRDefault="003F2EFF" w:rsidP="00F25985">
            <w:r w:rsidRPr="00FF4C1C">
              <w:rPr>
                <w:sz w:val="22"/>
                <w:szCs w:val="22"/>
              </w:rPr>
              <w:t>8881</w:t>
            </w:r>
          </w:p>
        </w:tc>
      </w:tr>
      <w:tr w:rsidR="003F2EFF" w:rsidRPr="007E73F5" w:rsidTr="00F25985">
        <w:tc>
          <w:tcPr>
            <w:tcW w:w="2105" w:type="pct"/>
            <w:tcBorders>
              <w:top w:val="single" w:sz="4" w:space="0" w:color="auto"/>
              <w:left w:val="single" w:sz="8" w:space="0" w:color="auto"/>
              <w:bottom w:val="single" w:sz="4" w:space="0" w:color="auto"/>
              <w:right w:val="single" w:sz="4" w:space="0" w:color="auto"/>
            </w:tcBorders>
            <w:shd w:val="clear" w:color="auto" w:fill="DAEEF3"/>
          </w:tcPr>
          <w:p w:rsidR="003F2EFF" w:rsidRPr="00FF4C1C" w:rsidRDefault="003F2EFF" w:rsidP="00F25985">
            <w:bookmarkStart w:id="121" w:name="_Toc240966340"/>
            <w:bookmarkStart w:id="122" w:name="_Toc254274111"/>
            <w:r w:rsidRPr="00FF4C1C">
              <w:rPr>
                <w:sz w:val="22"/>
                <w:szCs w:val="22"/>
              </w:rPr>
              <w:t>Житловий фонд, тис. м</w:t>
            </w:r>
            <w:bookmarkEnd w:id="121"/>
            <w:bookmarkEnd w:id="122"/>
            <w:r w:rsidRPr="00FF4C1C">
              <w:rPr>
                <w:sz w:val="22"/>
                <w:szCs w:val="22"/>
                <w:vertAlign w:val="superscript"/>
              </w:rPr>
              <w:t xml:space="preserve">2 </w:t>
            </w:r>
            <w:r w:rsidRPr="00FF4C1C">
              <w:rPr>
                <w:sz w:val="22"/>
                <w:szCs w:val="22"/>
              </w:rPr>
              <w:t>загальної площі</w:t>
            </w:r>
          </w:p>
        </w:tc>
        <w:tc>
          <w:tcPr>
            <w:tcW w:w="689" w:type="pct"/>
            <w:tcBorders>
              <w:top w:val="single" w:sz="4" w:space="0" w:color="auto"/>
              <w:left w:val="single" w:sz="4" w:space="0" w:color="auto"/>
              <w:bottom w:val="single" w:sz="4" w:space="0" w:color="auto"/>
              <w:right w:val="single" w:sz="4" w:space="0" w:color="auto"/>
            </w:tcBorders>
            <w:shd w:val="clear" w:color="auto" w:fill="DAEEF3"/>
          </w:tcPr>
          <w:p w:rsidR="003F2EFF" w:rsidRPr="00FF4C1C" w:rsidRDefault="003F2EFF" w:rsidP="00F25985">
            <w:r w:rsidRPr="00FF4C1C">
              <w:rPr>
                <w:sz w:val="22"/>
                <w:szCs w:val="22"/>
              </w:rPr>
              <w:t>687,8</w:t>
            </w:r>
          </w:p>
        </w:tc>
        <w:tc>
          <w:tcPr>
            <w:tcW w:w="552" w:type="pct"/>
            <w:tcBorders>
              <w:top w:val="single" w:sz="4" w:space="0" w:color="auto"/>
              <w:left w:val="single" w:sz="4" w:space="0" w:color="auto"/>
              <w:bottom w:val="single" w:sz="4" w:space="0" w:color="auto"/>
              <w:right w:val="single" w:sz="4" w:space="0" w:color="auto"/>
            </w:tcBorders>
            <w:shd w:val="clear" w:color="auto" w:fill="DAEEF3"/>
          </w:tcPr>
          <w:p w:rsidR="003F2EFF" w:rsidRPr="00FF4C1C" w:rsidRDefault="003F2EFF" w:rsidP="00F25985">
            <w:r w:rsidRPr="00FF4C1C">
              <w:rPr>
                <w:sz w:val="22"/>
                <w:szCs w:val="22"/>
              </w:rPr>
              <w:t>691,3</w:t>
            </w:r>
          </w:p>
        </w:tc>
        <w:tc>
          <w:tcPr>
            <w:tcW w:w="552" w:type="pct"/>
            <w:tcBorders>
              <w:top w:val="single" w:sz="4" w:space="0" w:color="auto"/>
              <w:left w:val="single" w:sz="4" w:space="0" w:color="auto"/>
              <w:bottom w:val="single" w:sz="4" w:space="0" w:color="auto"/>
              <w:right w:val="single" w:sz="4" w:space="0" w:color="auto"/>
            </w:tcBorders>
            <w:shd w:val="clear" w:color="auto" w:fill="DAEEF3"/>
          </w:tcPr>
          <w:p w:rsidR="003F2EFF" w:rsidRPr="00FF4C1C" w:rsidRDefault="003F2EFF" w:rsidP="00F25985">
            <w:r w:rsidRPr="00FF4C1C">
              <w:rPr>
                <w:sz w:val="22"/>
                <w:szCs w:val="22"/>
              </w:rPr>
              <w:t>691,2</w:t>
            </w:r>
          </w:p>
        </w:tc>
        <w:tc>
          <w:tcPr>
            <w:tcW w:w="552" w:type="pct"/>
            <w:tcBorders>
              <w:top w:val="single" w:sz="4" w:space="0" w:color="auto"/>
              <w:left w:val="single" w:sz="4" w:space="0" w:color="auto"/>
              <w:bottom w:val="single" w:sz="4" w:space="0" w:color="auto"/>
              <w:right w:val="single" w:sz="4" w:space="0" w:color="auto"/>
            </w:tcBorders>
            <w:shd w:val="clear" w:color="auto" w:fill="DAEEF3"/>
          </w:tcPr>
          <w:p w:rsidR="003F2EFF" w:rsidRPr="00FF4C1C" w:rsidRDefault="003F2EFF" w:rsidP="00F25985">
            <w:r w:rsidRPr="00FF4C1C">
              <w:rPr>
                <w:sz w:val="22"/>
                <w:szCs w:val="22"/>
              </w:rPr>
              <w:t>692,4</w:t>
            </w:r>
          </w:p>
        </w:tc>
        <w:tc>
          <w:tcPr>
            <w:tcW w:w="550" w:type="pct"/>
            <w:tcBorders>
              <w:top w:val="single" w:sz="4" w:space="0" w:color="auto"/>
              <w:left w:val="single" w:sz="4" w:space="0" w:color="auto"/>
              <w:bottom w:val="single" w:sz="4" w:space="0" w:color="auto"/>
              <w:right w:val="single" w:sz="4" w:space="0" w:color="auto"/>
            </w:tcBorders>
            <w:shd w:val="clear" w:color="auto" w:fill="DAEEF3"/>
          </w:tcPr>
          <w:p w:rsidR="003F2EFF" w:rsidRPr="00FF4C1C" w:rsidRDefault="003F2EFF" w:rsidP="00F25985">
            <w:r w:rsidRPr="00FF4C1C">
              <w:rPr>
                <w:sz w:val="22"/>
                <w:szCs w:val="22"/>
              </w:rPr>
              <w:t>450,2</w:t>
            </w:r>
          </w:p>
        </w:tc>
      </w:tr>
      <w:tr w:rsidR="003F2EFF" w:rsidRPr="007E73F5" w:rsidTr="00F25985">
        <w:tc>
          <w:tcPr>
            <w:tcW w:w="2105" w:type="pct"/>
            <w:tcBorders>
              <w:top w:val="single" w:sz="4" w:space="0" w:color="auto"/>
              <w:left w:val="single" w:sz="8" w:space="0" w:color="auto"/>
              <w:bottom w:val="single" w:sz="4" w:space="0" w:color="auto"/>
              <w:right w:val="single" w:sz="4" w:space="0" w:color="auto"/>
            </w:tcBorders>
            <w:shd w:val="clear" w:color="auto" w:fill="DAEEF3"/>
          </w:tcPr>
          <w:p w:rsidR="003F2EFF" w:rsidRPr="00FF4C1C" w:rsidRDefault="003F2EFF" w:rsidP="00F25985">
            <w:r w:rsidRPr="00FF4C1C">
              <w:rPr>
                <w:sz w:val="22"/>
                <w:szCs w:val="22"/>
              </w:rPr>
              <w:t>% помешкань, підключених до водопостачання</w:t>
            </w:r>
          </w:p>
        </w:tc>
        <w:tc>
          <w:tcPr>
            <w:tcW w:w="689" w:type="pct"/>
            <w:tcBorders>
              <w:top w:val="single" w:sz="4" w:space="0" w:color="auto"/>
              <w:left w:val="single" w:sz="4" w:space="0" w:color="auto"/>
              <w:bottom w:val="single" w:sz="4" w:space="0" w:color="auto"/>
              <w:right w:val="single" w:sz="4" w:space="0" w:color="auto"/>
            </w:tcBorders>
            <w:shd w:val="clear" w:color="auto" w:fill="DAEEF3"/>
          </w:tcPr>
          <w:p w:rsidR="003F2EFF" w:rsidRPr="00FF4C1C" w:rsidRDefault="003F2EFF" w:rsidP="00F25985">
            <w:r w:rsidRPr="00FF4C1C">
              <w:rPr>
                <w:sz w:val="22"/>
                <w:szCs w:val="22"/>
              </w:rPr>
              <w:t>18,4</w:t>
            </w:r>
          </w:p>
        </w:tc>
        <w:tc>
          <w:tcPr>
            <w:tcW w:w="552" w:type="pct"/>
            <w:tcBorders>
              <w:top w:val="single" w:sz="4" w:space="0" w:color="auto"/>
              <w:left w:val="single" w:sz="4" w:space="0" w:color="auto"/>
              <w:bottom w:val="single" w:sz="4" w:space="0" w:color="auto"/>
              <w:right w:val="single" w:sz="4" w:space="0" w:color="auto"/>
            </w:tcBorders>
            <w:shd w:val="clear" w:color="auto" w:fill="DAEEF3"/>
          </w:tcPr>
          <w:p w:rsidR="003F2EFF" w:rsidRPr="00FF4C1C" w:rsidRDefault="003F2EFF" w:rsidP="00F25985">
            <w:r w:rsidRPr="00FF4C1C">
              <w:rPr>
                <w:sz w:val="22"/>
                <w:szCs w:val="22"/>
              </w:rPr>
              <w:t>19,5</w:t>
            </w:r>
          </w:p>
        </w:tc>
        <w:tc>
          <w:tcPr>
            <w:tcW w:w="552" w:type="pct"/>
            <w:tcBorders>
              <w:top w:val="single" w:sz="4" w:space="0" w:color="auto"/>
              <w:left w:val="single" w:sz="4" w:space="0" w:color="auto"/>
              <w:bottom w:val="single" w:sz="4" w:space="0" w:color="auto"/>
              <w:right w:val="single" w:sz="4" w:space="0" w:color="auto"/>
            </w:tcBorders>
            <w:shd w:val="clear" w:color="auto" w:fill="DAEEF3"/>
          </w:tcPr>
          <w:p w:rsidR="003F2EFF" w:rsidRPr="00FF4C1C" w:rsidRDefault="003F2EFF" w:rsidP="00F25985">
            <w:r w:rsidRPr="00FF4C1C">
              <w:rPr>
                <w:sz w:val="22"/>
                <w:szCs w:val="22"/>
              </w:rPr>
              <w:t>19,4</w:t>
            </w:r>
          </w:p>
        </w:tc>
        <w:tc>
          <w:tcPr>
            <w:tcW w:w="552" w:type="pct"/>
            <w:tcBorders>
              <w:top w:val="single" w:sz="4" w:space="0" w:color="auto"/>
              <w:left w:val="single" w:sz="4" w:space="0" w:color="auto"/>
              <w:bottom w:val="single" w:sz="4" w:space="0" w:color="auto"/>
              <w:right w:val="single" w:sz="4" w:space="0" w:color="auto"/>
            </w:tcBorders>
            <w:shd w:val="clear" w:color="auto" w:fill="DAEEF3"/>
          </w:tcPr>
          <w:p w:rsidR="003F2EFF" w:rsidRPr="00FF4C1C" w:rsidRDefault="003F2EFF" w:rsidP="00F25985">
            <w:r w:rsidRPr="00FF4C1C">
              <w:rPr>
                <w:sz w:val="22"/>
                <w:szCs w:val="22"/>
              </w:rPr>
              <w:t>19,3</w:t>
            </w:r>
          </w:p>
        </w:tc>
        <w:tc>
          <w:tcPr>
            <w:tcW w:w="550" w:type="pct"/>
            <w:tcBorders>
              <w:top w:val="single" w:sz="4" w:space="0" w:color="auto"/>
              <w:left w:val="single" w:sz="4" w:space="0" w:color="auto"/>
              <w:bottom w:val="single" w:sz="4" w:space="0" w:color="auto"/>
              <w:right w:val="single" w:sz="4" w:space="0" w:color="auto"/>
            </w:tcBorders>
            <w:shd w:val="clear" w:color="auto" w:fill="DAEEF3"/>
          </w:tcPr>
          <w:p w:rsidR="003F2EFF" w:rsidRPr="00FF4C1C" w:rsidRDefault="003F2EFF" w:rsidP="00F25985">
            <w:r w:rsidRPr="00FF4C1C">
              <w:rPr>
                <w:sz w:val="22"/>
                <w:szCs w:val="22"/>
              </w:rPr>
              <w:t>16,6</w:t>
            </w:r>
          </w:p>
        </w:tc>
      </w:tr>
      <w:tr w:rsidR="003F2EFF" w:rsidRPr="007E73F5" w:rsidTr="00F25985">
        <w:tc>
          <w:tcPr>
            <w:tcW w:w="2105" w:type="pct"/>
            <w:tcBorders>
              <w:top w:val="single" w:sz="4" w:space="0" w:color="auto"/>
              <w:left w:val="single" w:sz="8" w:space="0" w:color="auto"/>
              <w:bottom w:val="single" w:sz="4" w:space="0" w:color="auto"/>
              <w:right w:val="single" w:sz="4" w:space="0" w:color="auto"/>
            </w:tcBorders>
            <w:shd w:val="clear" w:color="auto" w:fill="DAEEF3"/>
          </w:tcPr>
          <w:p w:rsidR="003F2EFF" w:rsidRPr="00FF4C1C" w:rsidRDefault="003F2EFF" w:rsidP="00F25985">
            <w:r w:rsidRPr="00FF4C1C">
              <w:rPr>
                <w:sz w:val="22"/>
                <w:szCs w:val="22"/>
              </w:rPr>
              <w:t>% помешкань, підключених до газопостачання</w:t>
            </w:r>
          </w:p>
        </w:tc>
        <w:tc>
          <w:tcPr>
            <w:tcW w:w="689" w:type="pct"/>
            <w:tcBorders>
              <w:top w:val="single" w:sz="4" w:space="0" w:color="auto"/>
              <w:left w:val="single" w:sz="4" w:space="0" w:color="auto"/>
              <w:bottom w:val="single" w:sz="4" w:space="0" w:color="auto"/>
              <w:right w:val="single" w:sz="4" w:space="0" w:color="auto"/>
            </w:tcBorders>
            <w:shd w:val="clear" w:color="auto" w:fill="DAEEF3"/>
          </w:tcPr>
          <w:p w:rsidR="003F2EFF" w:rsidRPr="00FF4C1C" w:rsidRDefault="003F2EFF" w:rsidP="00F25985">
            <w:r w:rsidRPr="00FF4C1C">
              <w:rPr>
                <w:sz w:val="22"/>
                <w:szCs w:val="22"/>
              </w:rPr>
              <w:t>94,8</w:t>
            </w:r>
          </w:p>
        </w:tc>
        <w:tc>
          <w:tcPr>
            <w:tcW w:w="552" w:type="pct"/>
            <w:tcBorders>
              <w:top w:val="single" w:sz="4" w:space="0" w:color="auto"/>
              <w:left w:val="single" w:sz="4" w:space="0" w:color="auto"/>
              <w:bottom w:val="single" w:sz="4" w:space="0" w:color="auto"/>
              <w:right w:val="single" w:sz="4" w:space="0" w:color="auto"/>
            </w:tcBorders>
            <w:shd w:val="clear" w:color="auto" w:fill="DAEEF3"/>
          </w:tcPr>
          <w:p w:rsidR="003F2EFF" w:rsidRPr="00FF4C1C" w:rsidRDefault="003F2EFF" w:rsidP="00F25985">
            <w:r w:rsidRPr="00FF4C1C">
              <w:rPr>
                <w:sz w:val="22"/>
                <w:szCs w:val="22"/>
              </w:rPr>
              <w:t>94,4</w:t>
            </w:r>
          </w:p>
        </w:tc>
        <w:tc>
          <w:tcPr>
            <w:tcW w:w="552" w:type="pct"/>
            <w:tcBorders>
              <w:top w:val="single" w:sz="4" w:space="0" w:color="auto"/>
              <w:left w:val="single" w:sz="4" w:space="0" w:color="auto"/>
              <w:bottom w:val="single" w:sz="4" w:space="0" w:color="auto"/>
              <w:right w:val="single" w:sz="4" w:space="0" w:color="auto"/>
            </w:tcBorders>
            <w:shd w:val="clear" w:color="auto" w:fill="DAEEF3"/>
          </w:tcPr>
          <w:p w:rsidR="003F2EFF" w:rsidRPr="00FF4C1C" w:rsidRDefault="003F2EFF" w:rsidP="00F25985">
            <w:r w:rsidRPr="00FF4C1C">
              <w:rPr>
                <w:sz w:val="22"/>
                <w:szCs w:val="22"/>
              </w:rPr>
              <w:t>94,4</w:t>
            </w:r>
          </w:p>
        </w:tc>
        <w:tc>
          <w:tcPr>
            <w:tcW w:w="552" w:type="pct"/>
            <w:tcBorders>
              <w:top w:val="single" w:sz="4" w:space="0" w:color="auto"/>
              <w:left w:val="single" w:sz="4" w:space="0" w:color="auto"/>
              <w:bottom w:val="single" w:sz="4" w:space="0" w:color="auto"/>
              <w:right w:val="single" w:sz="4" w:space="0" w:color="auto"/>
            </w:tcBorders>
            <w:shd w:val="clear" w:color="auto" w:fill="DAEEF3"/>
          </w:tcPr>
          <w:p w:rsidR="003F2EFF" w:rsidRPr="00FF4C1C" w:rsidRDefault="003F2EFF" w:rsidP="00F25985">
            <w:r w:rsidRPr="00FF4C1C">
              <w:rPr>
                <w:sz w:val="22"/>
                <w:szCs w:val="22"/>
              </w:rPr>
              <w:t>94,3</w:t>
            </w:r>
          </w:p>
        </w:tc>
        <w:tc>
          <w:tcPr>
            <w:tcW w:w="550" w:type="pct"/>
            <w:tcBorders>
              <w:top w:val="single" w:sz="4" w:space="0" w:color="auto"/>
              <w:left w:val="single" w:sz="4" w:space="0" w:color="auto"/>
              <w:bottom w:val="single" w:sz="4" w:space="0" w:color="auto"/>
              <w:right w:val="single" w:sz="4" w:space="0" w:color="auto"/>
            </w:tcBorders>
            <w:shd w:val="clear" w:color="auto" w:fill="DAEEF3"/>
          </w:tcPr>
          <w:p w:rsidR="003F2EFF" w:rsidRPr="00FF4C1C" w:rsidRDefault="003F2EFF" w:rsidP="00F25985">
            <w:r w:rsidRPr="00FF4C1C">
              <w:rPr>
                <w:sz w:val="22"/>
                <w:szCs w:val="22"/>
              </w:rPr>
              <w:t>50,6</w:t>
            </w:r>
          </w:p>
        </w:tc>
      </w:tr>
      <w:tr w:rsidR="003F2EFF" w:rsidRPr="007E73F5" w:rsidTr="00F25985">
        <w:tc>
          <w:tcPr>
            <w:tcW w:w="2105" w:type="pct"/>
            <w:tcBorders>
              <w:top w:val="single" w:sz="4" w:space="0" w:color="auto"/>
              <w:left w:val="single" w:sz="8" w:space="0" w:color="auto"/>
              <w:bottom w:val="single" w:sz="4" w:space="0" w:color="auto"/>
              <w:right w:val="single" w:sz="4" w:space="0" w:color="auto"/>
            </w:tcBorders>
            <w:shd w:val="clear" w:color="auto" w:fill="DAEEF3"/>
          </w:tcPr>
          <w:p w:rsidR="003F2EFF" w:rsidRPr="00FF4C1C" w:rsidRDefault="003F2EFF" w:rsidP="00F25985">
            <w:r w:rsidRPr="00FF4C1C">
              <w:rPr>
                <w:sz w:val="22"/>
                <w:szCs w:val="22"/>
              </w:rPr>
              <w:t>Кількість ОСББ</w:t>
            </w:r>
          </w:p>
        </w:tc>
        <w:tc>
          <w:tcPr>
            <w:tcW w:w="689" w:type="pct"/>
            <w:tcBorders>
              <w:top w:val="single" w:sz="4" w:space="0" w:color="auto"/>
              <w:left w:val="single" w:sz="4" w:space="0" w:color="auto"/>
              <w:bottom w:val="single" w:sz="4" w:space="0" w:color="auto"/>
              <w:right w:val="single" w:sz="4" w:space="0" w:color="auto"/>
            </w:tcBorders>
            <w:shd w:val="clear" w:color="auto" w:fill="DAEEF3"/>
          </w:tcPr>
          <w:p w:rsidR="003F2EFF" w:rsidRPr="00FF4C1C" w:rsidRDefault="003F2EFF" w:rsidP="00F25985">
            <w:r w:rsidRPr="00FF4C1C">
              <w:rPr>
                <w:sz w:val="22"/>
                <w:szCs w:val="22"/>
              </w:rPr>
              <w:t>1</w:t>
            </w:r>
          </w:p>
        </w:tc>
        <w:tc>
          <w:tcPr>
            <w:tcW w:w="552" w:type="pct"/>
            <w:tcBorders>
              <w:top w:val="single" w:sz="4" w:space="0" w:color="auto"/>
              <w:left w:val="single" w:sz="4" w:space="0" w:color="auto"/>
              <w:bottom w:val="single" w:sz="4" w:space="0" w:color="auto"/>
              <w:right w:val="single" w:sz="4" w:space="0" w:color="auto"/>
            </w:tcBorders>
            <w:shd w:val="clear" w:color="auto" w:fill="DAEEF3"/>
          </w:tcPr>
          <w:p w:rsidR="003F2EFF" w:rsidRPr="00FF4C1C" w:rsidRDefault="003F2EFF" w:rsidP="00F25985">
            <w:r w:rsidRPr="00FF4C1C">
              <w:rPr>
                <w:sz w:val="22"/>
                <w:szCs w:val="22"/>
              </w:rPr>
              <w:t>1</w:t>
            </w:r>
          </w:p>
        </w:tc>
        <w:tc>
          <w:tcPr>
            <w:tcW w:w="552" w:type="pct"/>
            <w:tcBorders>
              <w:top w:val="single" w:sz="4" w:space="0" w:color="auto"/>
              <w:left w:val="single" w:sz="4" w:space="0" w:color="auto"/>
              <w:bottom w:val="single" w:sz="4" w:space="0" w:color="auto"/>
              <w:right w:val="single" w:sz="4" w:space="0" w:color="auto"/>
            </w:tcBorders>
            <w:shd w:val="clear" w:color="auto" w:fill="DAEEF3"/>
          </w:tcPr>
          <w:p w:rsidR="003F2EFF" w:rsidRPr="00FF4C1C" w:rsidRDefault="003F2EFF" w:rsidP="00F25985">
            <w:r w:rsidRPr="00FF4C1C">
              <w:rPr>
                <w:sz w:val="22"/>
                <w:szCs w:val="22"/>
              </w:rPr>
              <w:t>1</w:t>
            </w:r>
          </w:p>
        </w:tc>
        <w:tc>
          <w:tcPr>
            <w:tcW w:w="552" w:type="pct"/>
            <w:tcBorders>
              <w:top w:val="single" w:sz="4" w:space="0" w:color="auto"/>
              <w:left w:val="single" w:sz="4" w:space="0" w:color="auto"/>
              <w:bottom w:val="single" w:sz="4" w:space="0" w:color="auto"/>
              <w:right w:val="single" w:sz="4" w:space="0" w:color="auto"/>
            </w:tcBorders>
            <w:shd w:val="clear" w:color="auto" w:fill="DAEEF3"/>
          </w:tcPr>
          <w:p w:rsidR="003F2EFF" w:rsidRPr="00FF4C1C" w:rsidRDefault="003F2EFF" w:rsidP="00F25985">
            <w:r w:rsidRPr="00FF4C1C">
              <w:rPr>
                <w:sz w:val="22"/>
                <w:szCs w:val="22"/>
              </w:rPr>
              <w:t>1</w:t>
            </w:r>
          </w:p>
        </w:tc>
        <w:tc>
          <w:tcPr>
            <w:tcW w:w="550" w:type="pct"/>
            <w:tcBorders>
              <w:top w:val="single" w:sz="4" w:space="0" w:color="auto"/>
              <w:left w:val="single" w:sz="4" w:space="0" w:color="auto"/>
              <w:bottom w:val="single" w:sz="4" w:space="0" w:color="auto"/>
              <w:right w:val="single" w:sz="4" w:space="0" w:color="auto"/>
            </w:tcBorders>
            <w:shd w:val="clear" w:color="auto" w:fill="DAEEF3"/>
          </w:tcPr>
          <w:p w:rsidR="003F2EFF" w:rsidRPr="00FF4C1C" w:rsidRDefault="003F2EFF" w:rsidP="00F25985">
            <w:r w:rsidRPr="00FF4C1C">
              <w:rPr>
                <w:sz w:val="22"/>
                <w:szCs w:val="22"/>
              </w:rPr>
              <w:t>1</w:t>
            </w:r>
          </w:p>
        </w:tc>
      </w:tr>
    </w:tbl>
    <w:p w:rsidR="003F2EFF" w:rsidRDefault="003F2EFF" w:rsidP="003F2EFF">
      <w:pPr>
        <w:pStyle w:val="af7"/>
        <w:keepNext/>
      </w:pPr>
      <w:r>
        <w:t xml:space="preserve">Таблиця </w:t>
      </w:r>
      <w:fldSimple w:instr=" SEQ Таблиця \* ARABIC ">
        <w:r w:rsidR="00CD1779">
          <w:rPr>
            <w:noProof/>
          </w:rPr>
          <w:t>39</w:t>
        </w:r>
      </w:fldSimple>
      <w:r>
        <w:t>.</w:t>
      </w:r>
      <w:r w:rsidRPr="00AE2727">
        <w:t>Введення нового житла (сумарно по всіх населених пунктах, що увійшли до складу ТГ), м2</w:t>
      </w:r>
    </w:p>
    <w:tbl>
      <w:tblPr>
        <w:tblW w:w="4999" w:type="pct"/>
        <w:tblInd w:w="2" w:type="dxa"/>
        <w:tblBorders>
          <w:top w:val="single" w:sz="4" w:space="0" w:color="auto"/>
          <w:left w:val="single" w:sz="8" w:space="0" w:color="auto"/>
          <w:bottom w:val="single" w:sz="8" w:space="0" w:color="auto"/>
          <w:right w:val="single" w:sz="4" w:space="0" w:color="auto"/>
          <w:insideH w:val="single" w:sz="4" w:space="0" w:color="auto"/>
          <w:insideV w:val="single" w:sz="4" w:space="0" w:color="auto"/>
        </w:tblBorders>
        <w:tblLook w:val="00A0"/>
      </w:tblPr>
      <w:tblGrid>
        <w:gridCol w:w="3607"/>
        <w:gridCol w:w="1043"/>
        <w:gridCol w:w="1042"/>
        <w:gridCol w:w="1042"/>
        <w:gridCol w:w="1042"/>
        <w:gridCol w:w="1040"/>
        <w:gridCol w:w="1036"/>
      </w:tblGrid>
      <w:tr w:rsidR="003F2EFF" w:rsidRPr="007E73F5" w:rsidTr="00F25985">
        <w:trPr>
          <w:trHeight w:val="525"/>
        </w:trPr>
        <w:tc>
          <w:tcPr>
            <w:tcW w:w="1830" w:type="pct"/>
            <w:shd w:val="clear" w:color="auto" w:fill="B6DDE8"/>
            <w:noWrap/>
            <w:vAlign w:val="center"/>
          </w:tcPr>
          <w:p w:rsidR="003F2EFF" w:rsidRPr="00FF4C1C" w:rsidRDefault="003F2EFF" w:rsidP="00F25985">
            <w:pPr>
              <w:rPr>
                <w:b/>
                <w:bCs/>
              </w:rPr>
            </w:pPr>
            <w:r w:rsidRPr="00FF4C1C">
              <w:rPr>
                <w:b/>
                <w:bCs/>
                <w:sz w:val="22"/>
                <w:szCs w:val="22"/>
              </w:rPr>
              <w:t>Показники</w:t>
            </w:r>
          </w:p>
        </w:tc>
        <w:tc>
          <w:tcPr>
            <w:tcW w:w="529" w:type="pct"/>
            <w:shd w:val="clear" w:color="auto" w:fill="B6DDE8"/>
            <w:vAlign w:val="center"/>
          </w:tcPr>
          <w:p w:rsidR="003F2EFF" w:rsidRPr="00FF4C1C" w:rsidRDefault="003F2EFF" w:rsidP="00F25985">
            <w:pPr>
              <w:rPr>
                <w:b/>
                <w:bCs/>
              </w:rPr>
            </w:pPr>
            <w:r w:rsidRPr="00FF4C1C">
              <w:rPr>
                <w:b/>
                <w:bCs/>
                <w:sz w:val="22"/>
                <w:szCs w:val="22"/>
              </w:rPr>
              <w:t>2013</w:t>
            </w:r>
          </w:p>
        </w:tc>
        <w:tc>
          <w:tcPr>
            <w:tcW w:w="529" w:type="pct"/>
            <w:shd w:val="clear" w:color="auto" w:fill="B6DDE8"/>
            <w:vAlign w:val="center"/>
          </w:tcPr>
          <w:p w:rsidR="003F2EFF" w:rsidRPr="00FF4C1C" w:rsidRDefault="003F2EFF" w:rsidP="00F25985">
            <w:pPr>
              <w:rPr>
                <w:b/>
                <w:bCs/>
              </w:rPr>
            </w:pPr>
            <w:r w:rsidRPr="00FF4C1C">
              <w:rPr>
                <w:b/>
                <w:bCs/>
                <w:sz w:val="22"/>
                <w:szCs w:val="22"/>
              </w:rPr>
              <w:t>2014</w:t>
            </w:r>
          </w:p>
        </w:tc>
        <w:tc>
          <w:tcPr>
            <w:tcW w:w="529" w:type="pct"/>
            <w:shd w:val="clear" w:color="auto" w:fill="B6DDE8"/>
            <w:vAlign w:val="center"/>
          </w:tcPr>
          <w:p w:rsidR="003F2EFF" w:rsidRPr="00FF4C1C" w:rsidRDefault="003F2EFF" w:rsidP="00F25985">
            <w:pPr>
              <w:rPr>
                <w:b/>
                <w:bCs/>
              </w:rPr>
            </w:pPr>
            <w:r w:rsidRPr="00FF4C1C">
              <w:rPr>
                <w:b/>
                <w:bCs/>
                <w:sz w:val="22"/>
                <w:szCs w:val="22"/>
              </w:rPr>
              <w:t>2015</w:t>
            </w:r>
          </w:p>
        </w:tc>
        <w:tc>
          <w:tcPr>
            <w:tcW w:w="529" w:type="pct"/>
            <w:shd w:val="clear" w:color="auto" w:fill="B6DDE8"/>
            <w:vAlign w:val="center"/>
          </w:tcPr>
          <w:p w:rsidR="003F2EFF" w:rsidRPr="00FF4C1C" w:rsidRDefault="003F2EFF" w:rsidP="00F25985">
            <w:pPr>
              <w:rPr>
                <w:b/>
                <w:bCs/>
              </w:rPr>
            </w:pPr>
            <w:r w:rsidRPr="00FF4C1C">
              <w:rPr>
                <w:b/>
                <w:bCs/>
                <w:sz w:val="22"/>
                <w:szCs w:val="22"/>
              </w:rPr>
              <w:t>2016</w:t>
            </w:r>
          </w:p>
        </w:tc>
        <w:tc>
          <w:tcPr>
            <w:tcW w:w="528" w:type="pct"/>
            <w:shd w:val="clear" w:color="auto" w:fill="B6DDE8"/>
            <w:vAlign w:val="center"/>
          </w:tcPr>
          <w:p w:rsidR="003F2EFF" w:rsidRPr="00FF4C1C" w:rsidRDefault="003F2EFF" w:rsidP="00F25985">
            <w:pPr>
              <w:rPr>
                <w:b/>
                <w:bCs/>
              </w:rPr>
            </w:pPr>
            <w:r w:rsidRPr="00FF4C1C">
              <w:rPr>
                <w:b/>
                <w:bCs/>
                <w:sz w:val="22"/>
                <w:szCs w:val="22"/>
              </w:rPr>
              <w:t>2017</w:t>
            </w:r>
          </w:p>
        </w:tc>
        <w:tc>
          <w:tcPr>
            <w:tcW w:w="526" w:type="pct"/>
            <w:shd w:val="clear" w:color="auto" w:fill="B6DDE8"/>
          </w:tcPr>
          <w:p w:rsidR="003F2EFF" w:rsidRPr="00FF4C1C" w:rsidRDefault="003F2EFF" w:rsidP="00F25985">
            <w:pPr>
              <w:rPr>
                <w:b/>
                <w:bCs/>
              </w:rPr>
            </w:pPr>
            <w:r w:rsidRPr="00FF4C1C">
              <w:rPr>
                <w:b/>
                <w:bCs/>
                <w:sz w:val="22"/>
                <w:szCs w:val="22"/>
              </w:rPr>
              <w:t>2021</w:t>
            </w:r>
          </w:p>
        </w:tc>
      </w:tr>
      <w:tr w:rsidR="003F2EFF" w:rsidRPr="007E73F5" w:rsidTr="00F25985">
        <w:trPr>
          <w:trHeight w:val="491"/>
        </w:trPr>
        <w:tc>
          <w:tcPr>
            <w:tcW w:w="1830" w:type="pct"/>
            <w:shd w:val="clear" w:color="auto" w:fill="DAEEF3"/>
          </w:tcPr>
          <w:p w:rsidR="003F2EFF" w:rsidRPr="00FF4C1C" w:rsidRDefault="003F2EFF" w:rsidP="00F25985">
            <w:r w:rsidRPr="00FF4C1C">
              <w:rPr>
                <w:sz w:val="22"/>
                <w:szCs w:val="22"/>
              </w:rPr>
              <w:t>Новозбудовані житлові будинки разом</w:t>
            </w:r>
          </w:p>
        </w:tc>
        <w:tc>
          <w:tcPr>
            <w:tcW w:w="529" w:type="pct"/>
            <w:shd w:val="clear" w:color="auto" w:fill="DAEEF3"/>
            <w:noWrap/>
          </w:tcPr>
          <w:p w:rsidR="003F2EFF" w:rsidRPr="00FF4C1C" w:rsidRDefault="003F2EFF" w:rsidP="00F25985">
            <w:r w:rsidRPr="00FF4C1C">
              <w:rPr>
                <w:sz w:val="22"/>
                <w:szCs w:val="22"/>
              </w:rPr>
              <w:t>3651</w:t>
            </w:r>
          </w:p>
        </w:tc>
        <w:tc>
          <w:tcPr>
            <w:tcW w:w="529" w:type="pct"/>
            <w:shd w:val="clear" w:color="auto" w:fill="DAEEF3"/>
            <w:noWrap/>
          </w:tcPr>
          <w:p w:rsidR="003F2EFF" w:rsidRPr="00FF4C1C" w:rsidRDefault="003F2EFF" w:rsidP="00F25985">
            <w:r w:rsidRPr="00FF4C1C">
              <w:rPr>
                <w:sz w:val="22"/>
                <w:szCs w:val="22"/>
              </w:rPr>
              <w:t>1988</w:t>
            </w:r>
          </w:p>
        </w:tc>
        <w:tc>
          <w:tcPr>
            <w:tcW w:w="529" w:type="pct"/>
            <w:shd w:val="clear" w:color="auto" w:fill="DAEEF3"/>
            <w:noWrap/>
          </w:tcPr>
          <w:p w:rsidR="003F2EFF" w:rsidRPr="00FF4C1C" w:rsidRDefault="003F2EFF" w:rsidP="00F25985">
            <w:r w:rsidRPr="00FF4C1C">
              <w:rPr>
                <w:sz w:val="22"/>
                <w:szCs w:val="22"/>
              </w:rPr>
              <w:t>5825</w:t>
            </w:r>
          </w:p>
        </w:tc>
        <w:tc>
          <w:tcPr>
            <w:tcW w:w="529" w:type="pct"/>
            <w:shd w:val="clear" w:color="auto" w:fill="DAEEF3"/>
            <w:noWrap/>
          </w:tcPr>
          <w:p w:rsidR="003F2EFF" w:rsidRPr="00FF4C1C" w:rsidRDefault="003F2EFF" w:rsidP="00F25985">
            <w:r w:rsidRPr="00FF4C1C">
              <w:rPr>
                <w:sz w:val="22"/>
                <w:szCs w:val="22"/>
              </w:rPr>
              <w:t>966</w:t>
            </w:r>
          </w:p>
        </w:tc>
        <w:tc>
          <w:tcPr>
            <w:tcW w:w="528" w:type="pct"/>
            <w:shd w:val="clear" w:color="auto" w:fill="DAEEF3"/>
            <w:noWrap/>
          </w:tcPr>
          <w:p w:rsidR="003F2EFF" w:rsidRPr="00FF4C1C" w:rsidRDefault="003F2EFF" w:rsidP="00F25985">
            <w:r w:rsidRPr="00FF4C1C">
              <w:rPr>
                <w:sz w:val="22"/>
                <w:szCs w:val="22"/>
              </w:rPr>
              <w:t>1133</w:t>
            </w:r>
          </w:p>
        </w:tc>
        <w:tc>
          <w:tcPr>
            <w:tcW w:w="526" w:type="pct"/>
            <w:shd w:val="clear" w:color="auto" w:fill="DAEEF3"/>
          </w:tcPr>
          <w:p w:rsidR="003F2EFF" w:rsidRPr="00FF4C1C" w:rsidRDefault="003F2EFF" w:rsidP="00F25985">
            <w:r w:rsidRPr="00FF4C1C">
              <w:rPr>
                <w:sz w:val="22"/>
                <w:szCs w:val="22"/>
              </w:rPr>
              <w:t>-</w:t>
            </w:r>
          </w:p>
        </w:tc>
      </w:tr>
      <w:tr w:rsidR="003F2EFF" w:rsidRPr="007E73F5" w:rsidTr="00F25985">
        <w:trPr>
          <w:trHeight w:val="543"/>
        </w:trPr>
        <w:tc>
          <w:tcPr>
            <w:tcW w:w="1830" w:type="pct"/>
            <w:shd w:val="clear" w:color="auto" w:fill="DAEEF3"/>
          </w:tcPr>
          <w:p w:rsidR="003F2EFF" w:rsidRPr="00FF4C1C" w:rsidRDefault="003F2EFF" w:rsidP="00F25985">
            <w:r w:rsidRPr="00FF4C1C">
              <w:rPr>
                <w:sz w:val="22"/>
                <w:szCs w:val="22"/>
              </w:rPr>
              <w:t>у тому числі індивідуальні будинки</w:t>
            </w:r>
          </w:p>
        </w:tc>
        <w:tc>
          <w:tcPr>
            <w:tcW w:w="529" w:type="pct"/>
            <w:shd w:val="clear" w:color="auto" w:fill="DAEEF3"/>
            <w:noWrap/>
          </w:tcPr>
          <w:p w:rsidR="003F2EFF" w:rsidRPr="00FF4C1C" w:rsidRDefault="003F2EFF" w:rsidP="00F25985">
            <w:r w:rsidRPr="00FF4C1C">
              <w:rPr>
                <w:sz w:val="22"/>
                <w:szCs w:val="22"/>
              </w:rPr>
              <w:t>3651</w:t>
            </w:r>
          </w:p>
        </w:tc>
        <w:tc>
          <w:tcPr>
            <w:tcW w:w="529" w:type="pct"/>
            <w:shd w:val="clear" w:color="auto" w:fill="DAEEF3"/>
            <w:noWrap/>
          </w:tcPr>
          <w:p w:rsidR="003F2EFF" w:rsidRPr="00FF4C1C" w:rsidRDefault="003F2EFF" w:rsidP="00F25985">
            <w:r w:rsidRPr="00FF4C1C">
              <w:rPr>
                <w:sz w:val="22"/>
                <w:szCs w:val="22"/>
              </w:rPr>
              <w:t>1988</w:t>
            </w:r>
          </w:p>
        </w:tc>
        <w:tc>
          <w:tcPr>
            <w:tcW w:w="529" w:type="pct"/>
            <w:shd w:val="clear" w:color="auto" w:fill="DAEEF3"/>
            <w:noWrap/>
          </w:tcPr>
          <w:p w:rsidR="003F2EFF" w:rsidRPr="00FF4C1C" w:rsidRDefault="003F2EFF" w:rsidP="00F25985">
            <w:r w:rsidRPr="00FF4C1C">
              <w:rPr>
                <w:sz w:val="22"/>
                <w:szCs w:val="22"/>
              </w:rPr>
              <w:t>5825</w:t>
            </w:r>
          </w:p>
        </w:tc>
        <w:tc>
          <w:tcPr>
            <w:tcW w:w="529" w:type="pct"/>
            <w:shd w:val="clear" w:color="auto" w:fill="DAEEF3"/>
            <w:noWrap/>
          </w:tcPr>
          <w:p w:rsidR="003F2EFF" w:rsidRPr="00FF4C1C" w:rsidRDefault="003F2EFF" w:rsidP="00F25985">
            <w:r w:rsidRPr="00FF4C1C">
              <w:rPr>
                <w:sz w:val="22"/>
                <w:szCs w:val="22"/>
              </w:rPr>
              <w:t>966</w:t>
            </w:r>
          </w:p>
        </w:tc>
        <w:tc>
          <w:tcPr>
            <w:tcW w:w="528" w:type="pct"/>
            <w:shd w:val="clear" w:color="auto" w:fill="DAEEF3"/>
            <w:noWrap/>
          </w:tcPr>
          <w:p w:rsidR="003F2EFF" w:rsidRPr="00FF4C1C" w:rsidRDefault="003F2EFF" w:rsidP="00F25985">
            <w:r w:rsidRPr="00FF4C1C">
              <w:rPr>
                <w:sz w:val="22"/>
                <w:szCs w:val="22"/>
              </w:rPr>
              <w:t>1133</w:t>
            </w:r>
          </w:p>
        </w:tc>
        <w:tc>
          <w:tcPr>
            <w:tcW w:w="526" w:type="pct"/>
            <w:shd w:val="clear" w:color="auto" w:fill="DAEEF3"/>
          </w:tcPr>
          <w:p w:rsidR="003F2EFF" w:rsidRPr="00FF4C1C" w:rsidRDefault="003F2EFF" w:rsidP="00F25985">
            <w:r w:rsidRPr="00FF4C1C">
              <w:rPr>
                <w:sz w:val="22"/>
                <w:szCs w:val="22"/>
              </w:rPr>
              <w:t>-</w:t>
            </w:r>
          </w:p>
        </w:tc>
      </w:tr>
    </w:tbl>
    <w:p w:rsidR="003F2EFF" w:rsidRDefault="003F2EFF" w:rsidP="003F2EFF">
      <w:pPr>
        <w:pStyle w:val="af7"/>
        <w:keepNext/>
      </w:pPr>
      <w:r>
        <w:t xml:space="preserve">Таблиця </w:t>
      </w:r>
      <w:fldSimple w:instr=" SEQ Таблиця \* ARABIC ">
        <w:r w:rsidR="00CD1779">
          <w:rPr>
            <w:noProof/>
          </w:rPr>
          <w:t>40</w:t>
        </w:r>
      </w:fldSimple>
      <w:r>
        <w:t>.</w:t>
      </w:r>
      <w:r w:rsidRPr="00DD217A">
        <w:t>Забезпеченість житлом (сумарно по всіх населених пунктах, що увійшли до складу ТГ)</w:t>
      </w:r>
    </w:p>
    <w:tbl>
      <w:tblPr>
        <w:tblW w:w="4999" w:type="pct"/>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451"/>
        <w:gridCol w:w="736"/>
        <w:gridCol w:w="733"/>
        <w:gridCol w:w="733"/>
        <w:gridCol w:w="733"/>
        <w:gridCol w:w="733"/>
        <w:gridCol w:w="733"/>
      </w:tblGrid>
      <w:tr w:rsidR="003F2EFF" w:rsidRPr="007E73F5" w:rsidTr="00F25985">
        <w:tc>
          <w:tcPr>
            <w:tcW w:w="2765" w:type="pct"/>
            <w:shd w:val="clear" w:color="auto" w:fill="B6DDE8"/>
            <w:noWrap/>
            <w:vAlign w:val="center"/>
          </w:tcPr>
          <w:p w:rsidR="003F2EFF" w:rsidRPr="00FF4C1C" w:rsidRDefault="003F2EFF" w:rsidP="00F25985">
            <w:pPr>
              <w:rPr>
                <w:b/>
                <w:bCs/>
              </w:rPr>
            </w:pPr>
            <w:r w:rsidRPr="00FF4C1C">
              <w:rPr>
                <w:b/>
                <w:bCs/>
                <w:sz w:val="22"/>
                <w:szCs w:val="22"/>
              </w:rPr>
              <w:t>Показники</w:t>
            </w:r>
          </w:p>
        </w:tc>
        <w:tc>
          <w:tcPr>
            <w:tcW w:w="373" w:type="pct"/>
            <w:shd w:val="clear" w:color="auto" w:fill="B6DDE8"/>
            <w:vAlign w:val="center"/>
          </w:tcPr>
          <w:p w:rsidR="003F2EFF" w:rsidRPr="00FF4C1C" w:rsidRDefault="003F2EFF" w:rsidP="00F25985">
            <w:pPr>
              <w:rPr>
                <w:b/>
                <w:bCs/>
              </w:rPr>
            </w:pPr>
            <w:r w:rsidRPr="00FF4C1C">
              <w:rPr>
                <w:b/>
                <w:bCs/>
                <w:sz w:val="22"/>
                <w:szCs w:val="22"/>
              </w:rPr>
              <w:t>2013</w:t>
            </w:r>
          </w:p>
        </w:tc>
        <w:tc>
          <w:tcPr>
            <w:tcW w:w="372" w:type="pct"/>
            <w:shd w:val="clear" w:color="auto" w:fill="B6DDE8"/>
            <w:vAlign w:val="center"/>
          </w:tcPr>
          <w:p w:rsidR="003F2EFF" w:rsidRPr="00FF4C1C" w:rsidRDefault="003F2EFF" w:rsidP="00F25985">
            <w:pPr>
              <w:rPr>
                <w:b/>
                <w:bCs/>
              </w:rPr>
            </w:pPr>
            <w:r w:rsidRPr="00FF4C1C">
              <w:rPr>
                <w:b/>
                <w:bCs/>
                <w:sz w:val="22"/>
                <w:szCs w:val="22"/>
              </w:rPr>
              <w:t>2014</w:t>
            </w:r>
          </w:p>
        </w:tc>
        <w:tc>
          <w:tcPr>
            <w:tcW w:w="372" w:type="pct"/>
            <w:shd w:val="clear" w:color="auto" w:fill="B6DDE8"/>
            <w:vAlign w:val="center"/>
          </w:tcPr>
          <w:p w:rsidR="003F2EFF" w:rsidRPr="00FF4C1C" w:rsidRDefault="003F2EFF" w:rsidP="00F25985">
            <w:pPr>
              <w:rPr>
                <w:b/>
                <w:bCs/>
              </w:rPr>
            </w:pPr>
            <w:r w:rsidRPr="00FF4C1C">
              <w:rPr>
                <w:b/>
                <w:bCs/>
                <w:sz w:val="22"/>
                <w:szCs w:val="22"/>
              </w:rPr>
              <w:t>2015</w:t>
            </w:r>
          </w:p>
        </w:tc>
        <w:tc>
          <w:tcPr>
            <w:tcW w:w="372" w:type="pct"/>
            <w:shd w:val="clear" w:color="auto" w:fill="B6DDE8"/>
            <w:vAlign w:val="center"/>
          </w:tcPr>
          <w:p w:rsidR="003F2EFF" w:rsidRPr="00FF4C1C" w:rsidRDefault="003F2EFF" w:rsidP="00F25985">
            <w:pPr>
              <w:rPr>
                <w:b/>
                <w:bCs/>
              </w:rPr>
            </w:pPr>
            <w:r w:rsidRPr="00FF4C1C">
              <w:rPr>
                <w:b/>
                <w:bCs/>
                <w:sz w:val="22"/>
                <w:szCs w:val="22"/>
              </w:rPr>
              <w:t>2016</w:t>
            </w:r>
          </w:p>
        </w:tc>
        <w:tc>
          <w:tcPr>
            <w:tcW w:w="372" w:type="pct"/>
            <w:shd w:val="clear" w:color="auto" w:fill="B6DDE8"/>
            <w:vAlign w:val="center"/>
          </w:tcPr>
          <w:p w:rsidR="003F2EFF" w:rsidRPr="00FF4C1C" w:rsidRDefault="003F2EFF" w:rsidP="00F25985">
            <w:pPr>
              <w:rPr>
                <w:b/>
                <w:bCs/>
              </w:rPr>
            </w:pPr>
            <w:r w:rsidRPr="00FF4C1C">
              <w:rPr>
                <w:b/>
                <w:bCs/>
                <w:sz w:val="22"/>
                <w:szCs w:val="22"/>
              </w:rPr>
              <w:t>2017</w:t>
            </w:r>
          </w:p>
        </w:tc>
        <w:tc>
          <w:tcPr>
            <w:tcW w:w="372" w:type="pct"/>
            <w:shd w:val="clear" w:color="auto" w:fill="B6DDE8"/>
          </w:tcPr>
          <w:p w:rsidR="003F2EFF" w:rsidRPr="00FF4C1C" w:rsidRDefault="003F2EFF" w:rsidP="00F25985">
            <w:pPr>
              <w:rPr>
                <w:b/>
                <w:bCs/>
              </w:rPr>
            </w:pPr>
            <w:r w:rsidRPr="00FF4C1C">
              <w:rPr>
                <w:b/>
                <w:bCs/>
                <w:sz w:val="22"/>
                <w:szCs w:val="22"/>
              </w:rPr>
              <w:t>2021</w:t>
            </w:r>
          </w:p>
        </w:tc>
      </w:tr>
      <w:tr w:rsidR="003F2EFF" w:rsidRPr="007E73F5" w:rsidTr="00F25985">
        <w:tc>
          <w:tcPr>
            <w:tcW w:w="2765" w:type="pct"/>
            <w:shd w:val="clear" w:color="auto" w:fill="DAEEF3"/>
            <w:noWrap/>
          </w:tcPr>
          <w:p w:rsidR="003F2EFF" w:rsidRPr="007E73F5" w:rsidRDefault="003F2EFF" w:rsidP="00F25985">
            <w:r w:rsidRPr="007E73F5">
              <w:t>Забезпеченість житлом 1 м</w:t>
            </w:r>
            <w:r w:rsidRPr="007E73F5">
              <w:rPr>
                <w:vertAlign w:val="superscript"/>
              </w:rPr>
              <w:t>2</w:t>
            </w:r>
            <w:r w:rsidRPr="007E73F5">
              <w:t xml:space="preserve"> на особу по громаді</w:t>
            </w:r>
          </w:p>
        </w:tc>
        <w:tc>
          <w:tcPr>
            <w:tcW w:w="373" w:type="pct"/>
            <w:shd w:val="clear" w:color="auto" w:fill="DAEEF3"/>
          </w:tcPr>
          <w:p w:rsidR="003F2EFF" w:rsidRPr="007E73F5" w:rsidRDefault="003F2EFF" w:rsidP="00F25985">
            <w:r w:rsidRPr="007E73F5">
              <w:t>43,9</w:t>
            </w:r>
          </w:p>
        </w:tc>
        <w:tc>
          <w:tcPr>
            <w:tcW w:w="372" w:type="pct"/>
            <w:shd w:val="clear" w:color="auto" w:fill="DAEEF3"/>
          </w:tcPr>
          <w:p w:rsidR="003F2EFF" w:rsidRPr="007E73F5" w:rsidRDefault="003F2EFF" w:rsidP="00F25985">
            <w:r w:rsidRPr="007E73F5">
              <w:t>49,4</w:t>
            </w:r>
          </w:p>
        </w:tc>
        <w:tc>
          <w:tcPr>
            <w:tcW w:w="372" w:type="pct"/>
            <w:shd w:val="clear" w:color="auto" w:fill="DAEEF3"/>
          </w:tcPr>
          <w:p w:rsidR="003F2EFF" w:rsidRPr="007E73F5" w:rsidRDefault="003F2EFF" w:rsidP="00F25985">
            <w:r w:rsidRPr="007E73F5">
              <w:t>49,6</w:t>
            </w:r>
          </w:p>
        </w:tc>
        <w:tc>
          <w:tcPr>
            <w:tcW w:w="372" w:type="pct"/>
            <w:shd w:val="clear" w:color="auto" w:fill="DAEEF3"/>
          </w:tcPr>
          <w:p w:rsidR="003F2EFF" w:rsidRPr="007E73F5" w:rsidRDefault="003F2EFF" w:rsidP="00F25985">
            <w:r w:rsidRPr="007E73F5">
              <w:t>50,0</w:t>
            </w:r>
          </w:p>
        </w:tc>
        <w:tc>
          <w:tcPr>
            <w:tcW w:w="372" w:type="pct"/>
            <w:shd w:val="clear" w:color="auto" w:fill="DAEEF3"/>
          </w:tcPr>
          <w:p w:rsidR="003F2EFF" w:rsidRPr="007E73F5" w:rsidRDefault="003F2EFF" w:rsidP="00F25985">
            <w:r w:rsidRPr="007E73F5">
              <w:t>49,9</w:t>
            </w:r>
          </w:p>
        </w:tc>
        <w:tc>
          <w:tcPr>
            <w:tcW w:w="372" w:type="pct"/>
            <w:shd w:val="clear" w:color="auto" w:fill="DAEEF3"/>
          </w:tcPr>
          <w:p w:rsidR="003F2EFF" w:rsidRPr="007E73F5" w:rsidRDefault="003F2EFF" w:rsidP="00F25985">
            <w:r w:rsidRPr="007E73F5">
              <w:t>30,4</w:t>
            </w:r>
          </w:p>
        </w:tc>
      </w:tr>
      <w:tr w:rsidR="003F2EFF" w:rsidRPr="007E73F5" w:rsidTr="00F25985">
        <w:tc>
          <w:tcPr>
            <w:tcW w:w="2765" w:type="pct"/>
            <w:shd w:val="clear" w:color="auto" w:fill="DAEEF3"/>
            <w:noWrap/>
          </w:tcPr>
          <w:p w:rsidR="003F2EFF" w:rsidRPr="007E73F5" w:rsidRDefault="003F2EFF" w:rsidP="00F25985">
            <w:r w:rsidRPr="007E73F5">
              <w:t>Забезпеченість житлом 1 м</w:t>
            </w:r>
            <w:r w:rsidRPr="007E73F5">
              <w:rPr>
                <w:vertAlign w:val="superscript"/>
              </w:rPr>
              <w:t>2</w:t>
            </w:r>
            <w:r w:rsidRPr="007E73F5">
              <w:t xml:space="preserve"> на особу по області</w:t>
            </w:r>
          </w:p>
        </w:tc>
        <w:tc>
          <w:tcPr>
            <w:tcW w:w="373" w:type="pct"/>
            <w:shd w:val="clear" w:color="auto" w:fill="DAEEF3"/>
          </w:tcPr>
          <w:p w:rsidR="003F2EFF" w:rsidRPr="007E73F5" w:rsidRDefault="003F2EFF" w:rsidP="00F25985">
            <w:r w:rsidRPr="007E73F5">
              <w:t>25,2</w:t>
            </w:r>
          </w:p>
        </w:tc>
        <w:tc>
          <w:tcPr>
            <w:tcW w:w="372" w:type="pct"/>
            <w:shd w:val="clear" w:color="auto" w:fill="DAEEF3"/>
          </w:tcPr>
          <w:p w:rsidR="003F2EFF" w:rsidRPr="007E73F5" w:rsidRDefault="003F2EFF" w:rsidP="00F25985">
            <w:r w:rsidRPr="007E73F5">
              <w:t>26,8</w:t>
            </w:r>
          </w:p>
        </w:tc>
        <w:tc>
          <w:tcPr>
            <w:tcW w:w="372" w:type="pct"/>
            <w:shd w:val="clear" w:color="auto" w:fill="DAEEF3"/>
          </w:tcPr>
          <w:p w:rsidR="003F2EFF" w:rsidRPr="007E73F5" w:rsidRDefault="003F2EFF" w:rsidP="00F25985">
            <w:r w:rsidRPr="007E73F5">
              <w:t>27,0</w:t>
            </w:r>
          </w:p>
        </w:tc>
        <w:tc>
          <w:tcPr>
            <w:tcW w:w="372" w:type="pct"/>
            <w:shd w:val="clear" w:color="auto" w:fill="DAEEF3"/>
          </w:tcPr>
          <w:p w:rsidR="003F2EFF" w:rsidRPr="007E73F5" w:rsidRDefault="003F2EFF" w:rsidP="00F25985">
            <w:r w:rsidRPr="007E73F5">
              <w:t>27,2</w:t>
            </w:r>
          </w:p>
        </w:tc>
        <w:tc>
          <w:tcPr>
            <w:tcW w:w="372" w:type="pct"/>
            <w:shd w:val="clear" w:color="auto" w:fill="DAEEF3"/>
          </w:tcPr>
          <w:p w:rsidR="003F2EFF" w:rsidRPr="007E73F5" w:rsidRDefault="003F2EFF" w:rsidP="00F25985">
            <w:r w:rsidRPr="007E73F5">
              <w:t>27,4</w:t>
            </w:r>
          </w:p>
        </w:tc>
        <w:tc>
          <w:tcPr>
            <w:tcW w:w="372" w:type="pct"/>
            <w:shd w:val="clear" w:color="auto" w:fill="DAEEF3"/>
          </w:tcPr>
          <w:p w:rsidR="003F2EFF" w:rsidRPr="007E73F5" w:rsidRDefault="003F2EFF" w:rsidP="00F25985">
            <w:r w:rsidRPr="007E73F5">
              <w:t>27,1</w:t>
            </w:r>
          </w:p>
        </w:tc>
      </w:tr>
      <w:tr w:rsidR="003F2EFF" w:rsidRPr="007E73F5" w:rsidTr="00F25985">
        <w:tc>
          <w:tcPr>
            <w:tcW w:w="2765" w:type="pct"/>
            <w:shd w:val="clear" w:color="auto" w:fill="DAEEF3"/>
            <w:noWrap/>
          </w:tcPr>
          <w:p w:rsidR="003F2EFF" w:rsidRPr="007E73F5" w:rsidRDefault="003F2EFF" w:rsidP="00F25985">
            <w:r w:rsidRPr="007E73F5">
              <w:t>Забезпеченість житлом 1 м</w:t>
            </w:r>
            <w:r w:rsidRPr="007E73F5">
              <w:rPr>
                <w:vertAlign w:val="superscript"/>
              </w:rPr>
              <w:t>2</w:t>
            </w:r>
            <w:r w:rsidRPr="007E73F5">
              <w:t xml:space="preserve"> на особу по Україні</w:t>
            </w:r>
          </w:p>
        </w:tc>
        <w:tc>
          <w:tcPr>
            <w:tcW w:w="373" w:type="pct"/>
            <w:shd w:val="clear" w:color="auto" w:fill="DAEEF3"/>
          </w:tcPr>
          <w:p w:rsidR="003F2EFF" w:rsidRPr="007E73F5" w:rsidRDefault="003F2EFF" w:rsidP="00F25985">
            <w:r w:rsidRPr="007E73F5">
              <w:t>23,8</w:t>
            </w:r>
          </w:p>
        </w:tc>
        <w:tc>
          <w:tcPr>
            <w:tcW w:w="372" w:type="pct"/>
            <w:shd w:val="clear" w:color="auto" w:fill="DAEEF3"/>
          </w:tcPr>
          <w:p w:rsidR="003F2EFF" w:rsidRPr="007E73F5" w:rsidRDefault="003F2EFF" w:rsidP="00F25985">
            <w:r w:rsidRPr="007E73F5">
              <w:t>22,6</w:t>
            </w:r>
          </w:p>
        </w:tc>
        <w:tc>
          <w:tcPr>
            <w:tcW w:w="372" w:type="pct"/>
            <w:shd w:val="clear" w:color="auto" w:fill="DAEEF3"/>
          </w:tcPr>
          <w:p w:rsidR="003F2EFF" w:rsidRPr="007E73F5" w:rsidRDefault="003F2EFF" w:rsidP="00F25985">
            <w:r w:rsidRPr="007E73F5">
              <w:t>22,9</w:t>
            </w:r>
          </w:p>
        </w:tc>
        <w:tc>
          <w:tcPr>
            <w:tcW w:w="372" w:type="pct"/>
            <w:shd w:val="clear" w:color="auto" w:fill="DAEEF3"/>
          </w:tcPr>
          <w:p w:rsidR="003F2EFF" w:rsidRPr="007E73F5" w:rsidRDefault="003F2EFF" w:rsidP="00F25985">
            <w:r w:rsidRPr="007E73F5">
              <w:t>23,1</w:t>
            </w:r>
          </w:p>
        </w:tc>
        <w:tc>
          <w:tcPr>
            <w:tcW w:w="372" w:type="pct"/>
            <w:shd w:val="clear" w:color="auto" w:fill="DAEEF3"/>
          </w:tcPr>
          <w:p w:rsidR="003F2EFF" w:rsidRPr="007E73F5" w:rsidRDefault="003F2EFF" w:rsidP="00F25985">
            <w:r w:rsidRPr="007E73F5">
              <w:t>23,3</w:t>
            </w:r>
          </w:p>
        </w:tc>
        <w:tc>
          <w:tcPr>
            <w:tcW w:w="372" w:type="pct"/>
            <w:shd w:val="clear" w:color="auto" w:fill="DAEEF3"/>
          </w:tcPr>
          <w:p w:rsidR="003F2EFF" w:rsidRPr="007E73F5" w:rsidRDefault="003F2EFF" w:rsidP="00F25985">
            <w:r w:rsidRPr="007E73F5">
              <w:t>23,1</w:t>
            </w:r>
          </w:p>
        </w:tc>
      </w:tr>
    </w:tbl>
    <w:p w:rsidR="003F2EFF" w:rsidRDefault="003F2EFF" w:rsidP="003F2EFF">
      <w:pPr>
        <w:pStyle w:val="af7"/>
        <w:keepNext/>
      </w:pPr>
      <w:r>
        <w:t xml:space="preserve">Таблиця </w:t>
      </w:r>
      <w:fldSimple w:instr=" SEQ Таблиця \* ARABIC ">
        <w:r w:rsidR="00CD1779">
          <w:rPr>
            <w:noProof/>
          </w:rPr>
          <w:t>41</w:t>
        </w:r>
      </w:fldSimple>
      <w:r>
        <w:t>.</w:t>
      </w:r>
      <w:r w:rsidRPr="00AE2A94">
        <w:t>Комунальна інфраструктура та інженерні мережі</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46"/>
        <w:gridCol w:w="4111"/>
        <w:gridCol w:w="4388"/>
      </w:tblGrid>
      <w:tr w:rsidR="003F2EFF" w:rsidRPr="00FF4C1C" w:rsidTr="00F25985">
        <w:tc>
          <w:tcPr>
            <w:tcW w:w="846" w:type="dxa"/>
            <w:shd w:val="clear" w:color="auto" w:fill="B6DDE8"/>
          </w:tcPr>
          <w:p w:rsidR="003F2EFF" w:rsidRPr="00FF4C1C" w:rsidRDefault="003F2EFF" w:rsidP="00F25985">
            <w:pPr>
              <w:rPr>
                <w:b/>
                <w:bCs/>
              </w:rPr>
            </w:pPr>
          </w:p>
        </w:tc>
        <w:tc>
          <w:tcPr>
            <w:tcW w:w="4111" w:type="dxa"/>
            <w:shd w:val="clear" w:color="auto" w:fill="B6DDE8"/>
          </w:tcPr>
          <w:p w:rsidR="003F2EFF" w:rsidRPr="00FF4C1C" w:rsidRDefault="003F2EFF" w:rsidP="00F25985">
            <w:pPr>
              <w:rPr>
                <w:b/>
                <w:bCs/>
              </w:rPr>
            </w:pPr>
            <w:r w:rsidRPr="00FF4C1C">
              <w:rPr>
                <w:b/>
                <w:bCs/>
                <w:sz w:val="22"/>
                <w:szCs w:val="22"/>
              </w:rPr>
              <w:t>Показник</w:t>
            </w:r>
          </w:p>
        </w:tc>
        <w:tc>
          <w:tcPr>
            <w:tcW w:w="4388" w:type="dxa"/>
            <w:shd w:val="clear" w:color="auto" w:fill="B6DDE8"/>
          </w:tcPr>
          <w:p w:rsidR="003F2EFF" w:rsidRPr="00FF4C1C" w:rsidRDefault="003F2EFF" w:rsidP="00F25985">
            <w:pPr>
              <w:rPr>
                <w:b/>
                <w:bCs/>
              </w:rPr>
            </w:pPr>
            <w:r w:rsidRPr="00FF4C1C">
              <w:rPr>
                <w:b/>
                <w:bCs/>
                <w:sz w:val="22"/>
                <w:szCs w:val="22"/>
              </w:rPr>
              <w:t>Характеристики</w:t>
            </w:r>
          </w:p>
        </w:tc>
      </w:tr>
      <w:tr w:rsidR="003F2EFF" w:rsidRPr="00FF4C1C" w:rsidTr="00F25985">
        <w:tc>
          <w:tcPr>
            <w:tcW w:w="846" w:type="dxa"/>
            <w:shd w:val="clear" w:color="auto" w:fill="DAEEF3"/>
          </w:tcPr>
          <w:p w:rsidR="003F2EFF" w:rsidRPr="00FF4C1C" w:rsidRDefault="003F2EFF" w:rsidP="00F25985"/>
        </w:tc>
        <w:tc>
          <w:tcPr>
            <w:tcW w:w="4111" w:type="dxa"/>
            <w:shd w:val="clear" w:color="auto" w:fill="DAEEF3"/>
          </w:tcPr>
          <w:p w:rsidR="003F2EFF" w:rsidRPr="00FF4C1C" w:rsidRDefault="003F2EFF" w:rsidP="00F25985">
            <w:r w:rsidRPr="00FF4C1C">
              <w:rPr>
                <w:sz w:val="22"/>
                <w:szCs w:val="22"/>
              </w:rPr>
              <w:t>Газотранспортна мережа</w:t>
            </w:r>
          </w:p>
        </w:tc>
        <w:tc>
          <w:tcPr>
            <w:tcW w:w="4388" w:type="dxa"/>
            <w:shd w:val="clear" w:color="auto" w:fill="DAEEF3"/>
          </w:tcPr>
          <w:p w:rsidR="003F2EFF" w:rsidRPr="00FF4C1C" w:rsidRDefault="003F2EFF" w:rsidP="00F25985"/>
        </w:tc>
      </w:tr>
      <w:tr w:rsidR="003F2EFF" w:rsidRPr="00FF4C1C" w:rsidTr="00F25985">
        <w:tc>
          <w:tcPr>
            <w:tcW w:w="846" w:type="dxa"/>
            <w:shd w:val="clear" w:color="auto" w:fill="DAEEF3"/>
          </w:tcPr>
          <w:p w:rsidR="003F2EFF" w:rsidRPr="00FF4C1C" w:rsidRDefault="003F2EFF" w:rsidP="00F25985">
            <w:r w:rsidRPr="00FF4C1C">
              <w:rPr>
                <w:sz w:val="22"/>
                <w:szCs w:val="22"/>
              </w:rPr>
              <w:t>1</w:t>
            </w:r>
          </w:p>
        </w:tc>
        <w:tc>
          <w:tcPr>
            <w:tcW w:w="4111" w:type="dxa"/>
            <w:shd w:val="clear" w:color="auto" w:fill="DAEEF3"/>
          </w:tcPr>
          <w:p w:rsidR="003F2EFF" w:rsidRPr="00FF4C1C" w:rsidRDefault="003F2EFF" w:rsidP="00F25985">
            <w:r w:rsidRPr="00FF4C1C">
              <w:rPr>
                <w:sz w:val="22"/>
                <w:szCs w:val="22"/>
              </w:rPr>
              <w:t>Газопроводи</w:t>
            </w:r>
          </w:p>
        </w:tc>
        <w:tc>
          <w:tcPr>
            <w:tcW w:w="4388" w:type="dxa"/>
            <w:shd w:val="clear" w:color="auto" w:fill="DAEEF3"/>
          </w:tcPr>
          <w:p w:rsidR="003F2EFF" w:rsidRPr="00FF4C1C" w:rsidRDefault="003F2EFF" w:rsidP="00F25985">
            <w:r w:rsidRPr="00FF4C1C">
              <w:rPr>
                <w:sz w:val="22"/>
                <w:szCs w:val="22"/>
              </w:rPr>
              <w:t xml:space="preserve">Загальна протяжність – 486,6 км, </w:t>
            </w:r>
          </w:p>
          <w:p w:rsidR="003F2EFF" w:rsidRPr="00FF4C1C" w:rsidRDefault="003F2EFF" w:rsidP="00F25985">
            <w:r w:rsidRPr="00FF4C1C">
              <w:rPr>
                <w:sz w:val="22"/>
                <w:szCs w:val="22"/>
              </w:rPr>
              <w:t xml:space="preserve">в тому числі: </w:t>
            </w:r>
          </w:p>
          <w:p w:rsidR="003F2EFF" w:rsidRPr="00FF4C1C" w:rsidRDefault="003F2EFF" w:rsidP="00F25985">
            <w:r w:rsidRPr="00FF4C1C">
              <w:rPr>
                <w:sz w:val="22"/>
                <w:szCs w:val="22"/>
              </w:rPr>
              <w:t>- низького тиску – 167 км,</w:t>
            </w:r>
          </w:p>
          <w:p w:rsidR="003F2EFF" w:rsidRPr="00FF4C1C" w:rsidRDefault="003F2EFF" w:rsidP="00F25985">
            <w:r w:rsidRPr="00FF4C1C">
              <w:rPr>
                <w:sz w:val="22"/>
                <w:szCs w:val="22"/>
              </w:rPr>
              <w:t xml:space="preserve">- середнього тиску – 189 км, </w:t>
            </w:r>
          </w:p>
          <w:p w:rsidR="003F2EFF" w:rsidRPr="00FF4C1C" w:rsidRDefault="003F2EFF" w:rsidP="00F25985">
            <w:r w:rsidRPr="00FF4C1C">
              <w:rPr>
                <w:sz w:val="22"/>
                <w:szCs w:val="22"/>
              </w:rPr>
              <w:t>- високого тиску – 130,6 км.</w:t>
            </w:r>
          </w:p>
        </w:tc>
      </w:tr>
      <w:tr w:rsidR="003F2EFF" w:rsidRPr="00FF4C1C" w:rsidTr="00F25985">
        <w:tc>
          <w:tcPr>
            <w:tcW w:w="846" w:type="dxa"/>
            <w:shd w:val="clear" w:color="auto" w:fill="DAEEF3"/>
          </w:tcPr>
          <w:p w:rsidR="003F2EFF" w:rsidRPr="00FF4C1C" w:rsidRDefault="003F2EFF" w:rsidP="00F25985">
            <w:r w:rsidRPr="00FF4C1C">
              <w:rPr>
                <w:sz w:val="22"/>
                <w:szCs w:val="22"/>
              </w:rPr>
              <w:t>2</w:t>
            </w:r>
          </w:p>
        </w:tc>
        <w:tc>
          <w:tcPr>
            <w:tcW w:w="4111" w:type="dxa"/>
            <w:shd w:val="clear" w:color="auto" w:fill="DAEEF3"/>
          </w:tcPr>
          <w:p w:rsidR="003F2EFF" w:rsidRPr="00FF4C1C" w:rsidRDefault="003F2EFF" w:rsidP="00F25985">
            <w:r w:rsidRPr="00FF4C1C">
              <w:rPr>
                <w:sz w:val="22"/>
                <w:szCs w:val="22"/>
              </w:rPr>
              <w:t>Газорозподільні станції</w:t>
            </w:r>
          </w:p>
        </w:tc>
        <w:tc>
          <w:tcPr>
            <w:tcW w:w="4388" w:type="dxa"/>
            <w:shd w:val="clear" w:color="auto" w:fill="DAEEF3"/>
          </w:tcPr>
          <w:p w:rsidR="003F2EFF" w:rsidRPr="00FF4C1C" w:rsidRDefault="003F2EFF" w:rsidP="00F25985">
            <w:r w:rsidRPr="00FF4C1C">
              <w:rPr>
                <w:sz w:val="22"/>
                <w:szCs w:val="22"/>
              </w:rPr>
              <w:t>ГРП – 32 шт, ШРП – 46 шт.</w:t>
            </w:r>
          </w:p>
        </w:tc>
      </w:tr>
      <w:tr w:rsidR="003F2EFF" w:rsidRPr="00FF4C1C" w:rsidTr="00F25985">
        <w:tc>
          <w:tcPr>
            <w:tcW w:w="846" w:type="dxa"/>
            <w:shd w:val="clear" w:color="auto" w:fill="DAEEF3"/>
          </w:tcPr>
          <w:p w:rsidR="003F2EFF" w:rsidRPr="00FF4C1C" w:rsidRDefault="003F2EFF" w:rsidP="00F25985">
            <w:r w:rsidRPr="00FF4C1C">
              <w:rPr>
                <w:sz w:val="22"/>
                <w:szCs w:val="22"/>
              </w:rPr>
              <w:t>3</w:t>
            </w:r>
          </w:p>
        </w:tc>
        <w:tc>
          <w:tcPr>
            <w:tcW w:w="4111" w:type="dxa"/>
            <w:shd w:val="clear" w:color="auto" w:fill="DAEEF3"/>
          </w:tcPr>
          <w:p w:rsidR="003F2EFF" w:rsidRPr="00FF4C1C" w:rsidRDefault="003F2EFF" w:rsidP="00F25985">
            <w:r w:rsidRPr="00FF4C1C">
              <w:rPr>
                <w:sz w:val="22"/>
                <w:szCs w:val="22"/>
              </w:rPr>
              <w:t>Газифіковано будинків, одиниць</w:t>
            </w:r>
          </w:p>
        </w:tc>
        <w:tc>
          <w:tcPr>
            <w:tcW w:w="4388" w:type="dxa"/>
            <w:shd w:val="clear" w:color="auto" w:fill="DAEEF3"/>
          </w:tcPr>
          <w:p w:rsidR="003F2EFF" w:rsidRPr="00FF4C1C" w:rsidRDefault="003F2EFF" w:rsidP="00F25985">
            <w:r w:rsidRPr="00FF4C1C">
              <w:rPr>
                <w:sz w:val="22"/>
                <w:szCs w:val="22"/>
              </w:rPr>
              <w:t>7349</w:t>
            </w:r>
          </w:p>
        </w:tc>
      </w:tr>
      <w:tr w:rsidR="003F2EFF" w:rsidRPr="00FF4C1C" w:rsidTr="00F25985">
        <w:tc>
          <w:tcPr>
            <w:tcW w:w="846" w:type="dxa"/>
            <w:shd w:val="clear" w:color="auto" w:fill="DAEEF3"/>
          </w:tcPr>
          <w:p w:rsidR="003F2EFF" w:rsidRPr="00FF4C1C" w:rsidRDefault="003F2EFF" w:rsidP="00F25985"/>
        </w:tc>
        <w:tc>
          <w:tcPr>
            <w:tcW w:w="4111" w:type="dxa"/>
            <w:shd w:val="clear" w:color="auto" w:fill="DAEEF3"/>
          </w:tcPr>
          <w:p w:rsidR="003F2EFF" w:rsidRPr="00FF4C1C" w:rsidRDefault="003F2EFF" w:rsidP="00F25985">
            <w:r w:rsidRPr="00FF4C1C">
              <w:rPr>
                <w:sz w:val="22"/>
                <w:szCs w:val="22"/>
              </w:rPr>
              <w:t>Водопостачання</w:t>
            </w:r>
          </w:p>
        </w:tc>
        <w:tc>
          <w:tcPr>
            <w:tcW w:w="4388" w:type="dxa"/>
            <w:shd w:val="clear" w:color="auto" w:fill="DAEEF3"/>
          </w:tcPr>
          <w:p w:rsidR="003F2EFF" w:rsidRPr="00FF4C1C" w:rsidRDefault="003F2EFF" w:rsidP="00F25985"/>
        </w:tc>
      </w:tr>
      <w:tr w:rsidR="003F2EFF" w:rsidRPr="00FF4C1C" w:rsidTr="00F25985">
        <w:tc>
          <w:tcPr>
            <w:tcW w:w="846" w:type="dxa"/>
            <w:shd w:val="clear" w:color="auto" w:fill="DAEEF3"/>
          </w:tcPr>
          <w:p w:rsidR="003F2EFF" w:rsidRPr="00FF4C1C" w:rsidRDefault="003F2EFF" w:rsidP="00F25985">
            <w:r w:rsidRPr="00FF4C1C">
              <w:rPr>
                <w:sz w:val="22"/>
                <w:szCs w:val="22"/>
              </w:rPr>
              <w:t>1</w:t>
            </w:r>
          </w:p>
        </w:tc>
        <w:tc>
          <w:tcPr>
            <w:tcW w:w="4111" w:type="dxa"/>
            <w:shd w:val="clear" w:color="auto" w:fill="DAEEF3"/>
          </w:tcPr>
          <w:p w:rsidR="003F2EFF" w:rsidRPr="00FF4C1C" w:rsidRDefault="003F2EFF" w:rsidP="00F25985">
            <w:r w:rsidRPr="00FF4C1C">
              <w:rPr>
                <w:sz w:val="22"/>
                <w:szCs w:val="22"/>
              </w:rPr>
              <w:t>Водопроводи</w:t>
            </w:r>
          </w:p>
        </w:tc>
        <w:tc>
          <w:tcPr>
            <w:tcW w:w="4388" w:type="dxa"/>
            <w:shd w:val="clear" w:color="auto" w:fill="DAEEF3"/>
          </w:tcPr>
          <w:p w:rsidR="003F2EFF" w:rsidRPr="00FF4C1C" w:rsidRDefault="003F2EFF" w:rsidP="00F25985">
            <w:r w:rsidRPr="00FF4C1C">
              <w:rPr>
                <w:sz w:val="22"/>
                <w:szCs w:val="22"/>
              </w:rPr>
              <w:t>150,5 км</w:t>
            </w:r>
          </w:p>
        </w:tc>
      </w:tr>
      <w:tr w:rsidR="003F2EFF" w:rsidRPr="00FF4C1C" w:rsidTr="00F25985">
        <w:tc>
          <w:tcPr>
            <w:tcW w:w="846" w:type="dxa"/>
            <w:shd w:val="clear" w:color="auto" w:fill="DAEEF3"/>
          </w:tcPr>
          <w:p w:rsidR="003F2EFF" w:rsidRPr="00FF4C1C" w:rsidRDefault="003F2EFF" w:rsidP="00F25985">
            <w:r w:rsidRPr="00FF4C1C">
              <w:rPr>
                <w:sz w:val="22"/>
                <w:szCs w:val="22"/>
              </w:rPr>
              <w:t>2</w:t>
            </w:r>
          </w:p>
        </w:tc>
        <w:tc>
          <w:tcPr>
            <w:tcW w:w="4111" w:type="dxa"/>
            <w:shd w:val="clear" w:color="auto" w:fill="DAEEF3"/>
          </w:tcPr>
          <w:p w:rsidR="003F2EFF" w:rsidRPr="00FF4C1C" w:rsidRDefault="003F2EFF" w:rsidP="00F25985">
            <w:r w:rsidRPr="00FF4C1C">
              <w:rPr>
                <w:sz w:val="22"/>
                <w:szCs w:val="22"/>
              </w:rPr>
              <w:t>Кількість населених пунктів, які мають централізоване водопостачання, одиниць</w:t>
            </w:r>
          </w:p>
        </w:tc>
        <w:tc>
          <w:tcPr>
            <w:tcW w:w="4388" w:type="dxa"/>
            <w:shd w:val="clear" w:color="auto" w:fill="DAEEF3"/>
          </w:tcPr>
          <w:p w:rsidR="003F2EFF" w:rsidRPr="00FF4C1C" w:rsidRDefault="003F2EFF" w:rsidP="00F25985">
            <w:r w:rsidRPr="00FF4C1C">
              <w:rPr>
                <w:sz w:val="22"/>
                <w:szCs w:val="22"/>
              </w:rPr>
              <w:t>8 (смт Брусилів, с.Осівці, с.Хомутець.с. Лазарівка, с. Морозівка, с. Водотиї,с. Привороття, с.Пилипонка)</w:t>
            </w:r>
          </w:p>
        </w:tc>
      </w:tr>
    </w:tbl>
    <w:p w:rsidR="003F2EFF" w:rsidRPr="007E73F5" w:rsidRDefault="003F2EFF" w:rsidP="003F2EFF"/>
    <w:p w:rsidR="003F2EFF" w:rsidRPr="00FF4C1C" w:rsidRDefault="003F2EFF" w:rsidP="003F2EFF">
      <w:pPr>
        <w:jc w:val="center"/>
        <w:rPr>
          <w:b/>
          <w:bCs/>
        </w:rPr>
      </w:pPr>
      <w:bookmarkStart w:id="123" w:name="_Toc436423091"/>
      <w:bookmarkStart w:id="124" w:name="_Toc15596650"/>
      <w:r w:rsidRPr="00FF4C1C">
        <w:rPr>
          <w:b/>
          <w:bCs/>
        </w:rPr>
        <w:t>Енергоспоживання та енергозбереження</w:t>
      </w:r>
      <w:bookmarkEnd w:id="123"/>
      <w:bookmarkEnd w:id="124"/>
    </w:p>
    <w:p w:rsidR="003F2EFF" w:rsidRDefault="003F2EFF" w:rsidP="003F2EFF">
      <w:pPr>
        <w:pStyle w:val="af7"/>
        <w:keepNext/>
      </w:pPr>
      <w:r>
        <w:t xml:space="preserve">Таблиця </w:t>
      </w:r>
      <w:fldSimple w:instr=" SEQ Таблиця \* ARABIC ">
        <w:r w:rsidR="00CD1779">
          <w:rPr>
            <w:noProof/>
          </w:rPr>
          <w:t>42</w:t>
        </w:r>
      </w:fldSimple>
      <w:r>
        <w:t>.</w:t>
      </w:r>
      <w:r w:rsidRPr="003B3932">
        <w:t>Показники енергозбереження, станом на 2018-2021 роки</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672"/>
        <w:gridCol w:w="4673"/>
      </w:tblGrid>
      <w:tr w:rsidR="003F2EFF" w:rsidRPr="007E73F5" w:rsidTr="00F25985">
        <w:tc>
          <w:tcPr>
            <w:tcW w:w="4672" w:type="dxa"/>
            <w:shd w:val="clear" w:color="auto" w:fill="B6DDE8"/>
          </w:tcPr>
          <w:p w:rsidR="003F2EFF" w:rsidRPr="00FF4C1C" w:rsidRDefault="003F2EFF" w:rsidP="00F25985">
            <w:pPr>
              <w:rPr>
                <w:b/>
                <w:bCs/>
              </w:rPr>
            </w:pPr>
            <w:r w:rsidRPr="00FF4C1C">
              <w:rPr>
                <w:b/>
                <w:bCs/>
                <w:sz w:val="22"/>
                <w:szCs w:val="22"/>
              </w:rPr>
              <w:t>Показники</w:t>
            </w:r>
          </w:p>
        </w:tc>
        <w:tc>
          <w:tcPr>
            <w:tcW w:w="4673" w:type="dxa"/>
            <w:shd w:val="clear" w:color="auto" w:fill="B6DDE8"/>
          </w:tcPr>
          <w:p w:rsidR="003F2EFF" w:rsidRPr="00FF4C1C" w:rsidRDefault="003F2EFF" w:rsidP="00F25985">
            <w:pPr>
              <w:rPr>
                <w:b/>
                <w:bCs/>
              </w:rPr>
            </w:pPr>
            <w:r w:rsidRPr="00FF4C1C">
              <w:rPr>
                <w:b/>
                <w:bCs/>
                <w:sz w:val="22"/>
                <w:szCs w:val="22"/>
              </w:rPr>
              <w:t>Значення</w:t>
            </w:r>
          </w:p>
        </w:tc>
      </w:tr>
      <w:tr w:rsidR="003F2EFF" w:rsidRPr="007E73F5" w:rsidTr="00F25985">
        <w:tc>
          <w:tcPr>
            <w:tcW w:w="4672" w:type="dxa"/>
            <w:shd w:val="clear" w:color="auto" w:fill="DAEEF3"/>
          </w:tcPr>
          <w:p w:rsidR="003F2EFF" w:rsidRPr="00FF4C1C" w:rsidRDefault="003F2EFF" w:rsidP="00F25985">
            <w:r w:rsidRPr="00FF4C1C">
              <w:rPr>
                <w:sz w:val="22"/>
                <w:szCs w:val="22"/>
              </w:rPr>
              <w:t>Частка сумарної потужності котелень, працюючих на альтернативному паливі до загальної потужності котелень, %</w:t>
            </w:r>
          </w:p>
        </w:tc>
        <w:tc>
          <w:tcPr>
            <w:tcW w:w="4673" w:type="dxa"/>
            <w:shd w:val="clear" w:color="auto" w:fill="DAEEF3"/>
          </w:tcPr>
          <w:p w:rsidR="003F2EFF" w:rsidRPr="00FF4C1C" w:rsidRDefault="003F2EFF" w:rsidP="00F25985">
            <w:r w:rsidRPr="00FF4C1C">
              <w:rPr>
                <w:sz w:val="22"/>
                <w:szCs w:val="22"/>
              </w:rPr>
              <w:t>100</w:t>
            </w:r>
          </w:p>
        </w:tc>
      </w:tr>
      <w:tr w:rsidR="003F2EFF" w:rsidRPr="007E73F5" w:rsidTr="00F25985">
        <w:tc>
          <w:tcPr>
            <w:tcW w:w="4672" w:type="dxa"/>
            <w:shd w:val="clear" w:color="auto" w:fill="DAEEF3"/>
          </w:tcPr>
          <w:p w:rsidR="003F2EFF" w:rsidRPr="00FF4C1C" w:rsidRDefault="003F2EFF" w:rsidP="00F25985">
            <w:r w:rsidRPr="00FF4C1C">
              <w:rPr>
                <w:sz w:val="22"/>
                <w:szCs w:val="22"/>
              </w:rPr>
              <w:t>Частка котелень, переведених на альтернативні види палива від загальної кількості котелень, які надають послуги з теплопостачання установам та організаціям бюджетної сфери,%</w:t>
            </w:r>
          </w:p>
        </w:tc>
        <w:tc>
          <w:tcPr>
            <w:tcW w:w="4673" w:type="dxa"/>
            <w:shd w:val="clear" w:color="auto" w:fill="DAEEF3"/>
          </w:tcPr>
          <w:p w:rsidR="003F2EFF" w:rsidRPr="00FF4C1C" w:rsidRDefault="003F2EFF" w:rsidP="00F25985">
            <w:r w:rsidRPr="00FF4C1C">
              <w:rPr>
                <w:sz w:val="22"/>
                <w:szCs w:val="22"/>
              </w:rPr>
              <w:t>100</w:t>
            </w:r>
          </w:p>
        </w:tc>
      </w:tr>
    </w:tbl>
    <w:p w:rsidR="003F2EFF" w:rsidRPr="007E73F5" w:rsidRDefault="003F2EFF" w:rsidP="003F2EFF">
      <w:pPr>
        <w:pStyle w:val="2"/>
      </w:pPr>
      <w:bookmarkStart w:id="125" w:name="RANGE_A5"/>
      <w:bookmarkStart w:id="126" w:name="_Toc436423092"/>
      <w:bookmarkStart w:id="127" w:name="_Toc291842846"/>
      <w:bookmarkStart w:id="128" w:name="_Toc15596651"/>
      <w:bookmarkStart w:id="129" w:name="_Toc176874576"/>
      <w:bookmarkEnd w:id="125"/>
      <w:r w:rsidRPr="007E73F5">
        <w:lastRenderedPageBreak/>
        <w:t>4.17. Соціальна інфраструктура</w:t>
      </w:r>
      <w:bookmarkEnd w:id="126"/>
      <w:bookmarkEnd w:id="127"/>
      <w:bookmarkEnd w:id="128"/>
      <w:bookmarkEnd w:id="129"/>
    </w:p>
    <w:p w:rsidR="003F2EFF" w:rsidRPr="00FF4C1C" w:rsidRDefault="003F2EFF" w:rsidP="003F2EFF">
      <w:pPr>
        <w:jc w:val="center"/>
        <w:rPr>
          <w:b/>
          <w:bCs/>
        </w:rPr>
      </w:pPr>
      <w:bookmarkStart w:id="130" w:name="_Toc436423093"/>
      <w:bookmarkStart w:id="131" w:name="_Toc15596652"/>
      <w:r w:rsidRPr="00FF4C1C">
        <w:rPr>
          <w:b/>
          <w:bCs/>
        </w:rPr>
        <w:t>Мережа закладів освіти</w:t>
      </w:r>
      <w:bookmarkEnd w:id="130"/>
      <w:bookmarkEnd w:id="131"/>
    </w:p>
    <w:p w:rsidR="003F2EFF" w:rsidRDefault="003F2EFF" w:rsidP="003F2EFF">
      <w:pPr>
        <w:pStyle w:val="af7"/>
        <w:keepNext/>
      </w:pPr>
      <w:r>
        <w:t xml:space="preserve">Таблиця </w:t>
      </w:r>
      <w:fldSimple w:instr=" SEQ Таблиця \* ARABIC ">
        <w:r w:rsidR="00CD1779">
          <w:rPr>
            <w:noProof/>
          </w:rPr>
          <w:t>43</w:t>
        </w:r>
      </w:fldSimple>
      <w:r>
        <w:t>.</w:t>
      </w:r>
      <w:r w:rsidRPr="002003ED">
        <w:t>Дошкільні та загальноосвітні навчальні заклади</w:t>
      </w:r>
    </w:p>
    <w:tbl>
      <w:tblPr>
        <w:tblW w:w="988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083"/>
        <w:gridCol w:w="1134"/>
        <w:gridCol w:w="992"/>
        <w:gridCol w:w="993"/>
        <w:gridCol w:w="1134"/>
        <w:gridCol w:w="1275"/>
        <w:gridCol w:w="1275"/>
      </w:tblGrid>
      <w:tr w:rsidR="003F2EFF" w:rsidRPr="00FF4C1C" w:rsidTr="00F25985">
        <w:trPr>
          <w:cantSplit/>
          <w:trHeight w:val="338"/>
        </w:trPr>
        <w:tc>
          <w:tcPr>
            <w:tcW w:w="3083" w:type="dxa"/>
            <w:shd w:val="clear" w:color="auto" w:fill="B6DDE8"/>
            <w:vAlign w:val="center"/>
          </w:tcPr>
          <w:p w:rsidR="003F2EFF" w:rsidRPr="00FF4C1C" w:rsidRDefault="003F2EFF" w:rsidP="00F25985">
            <w:pPr>
              <w:rPr>
                <w:b/>
                <w:bCs/>
              </w:rPr>
            </w:pPr>
            <w:r w:rsidRPr="00FF4C1C">
              <w:rPr>
                <w:b/>
                <w:bCs/>
                <w:sz w:val="22"/>
                <w:szCs w:val="22"/>
              </w:rPr>
              <w:t>Показники</w:t>
            </w:r>
          </w:p>
        </w:tc>
        <w:tc>
          <w:tcPr>
            <w:tcW w:w="1134" w:type="dxa"/>
            <w:shd w:val="clear" w:color="auto" w:fill="B6DDE8"/>
            <w:vAlign w:val="center"/>
          </w:tcPr>
          <w:p w:rsidR="003F2EFF" w:rsidRPr="00FF4C1C" w:rsidRDefault="003F2EFF" w:rsidP="00F25985">
            <w:pPr>
              <w:rPr>
                <w:b/>
                <w:bCs/>
              </w:rPr>
            </w:pPr>
            <w:r w:rsidRPr="00FF4C1C">
              <w:rPr>
                <w:b/>
                <w:bCs/>
                <w:sz w:val="22"/>
                <w:szCs w:val="22"/>
              </w:rPr>
              <w:t>2014</w:t>
            </w:r>
          </w:p>
        </w:tc>
        <w:tc>
          <w:tcPr>
            <w:tcW w:w="992" w:type="dxa"/>
            <w:shd w:val="clear" w:color="auto" w:fill="B6DDE8"/>
            <w:vAlign w:val="center"/>
          </w:tcPr>
          <w:p w:rsidR="003F2EFF" w:rsidRPr="00FF4C1C" w:rsidRDefault="003F2EFF" w:rsidP="00F25985">
            <w:pPr>
              <w:rPr>
                <w:b/>
                <w:bCs/>
              </w:rPr>
            </w:pPr>
            <w:r w:rsidRPr="00FF4C1C">
              <w:rPr>
                <w:b/>
                <w:bCs/>
                <w:sz w:val="22"/>
                <w:szCs w:val="22"/>
              </w:rPr>
              <w:t>2015</w:t>
            </w:r>
          </w:p>
        </w:tc>
        <w:tc>
          <w:tcPr>
            <w:tcW w:w="993" w:type="dxa"/>
            <w:shd w:val="clear" w:color="auto" w:fill="B6DDE8"/>
            <w:vAlign w:val="center"/>
          </w:tcPr>
          <w:p w:rsidR="003F2EFF" w:rsidRPr="00FF4C1C" w:rsidRDefault="003F2EFF" w:rsidP="00F25985">
            <w:pPr>
              <w:rPr>
                <w:b/>
                <w:bCs/>
              </w:rPr>
            </w:pPr>
            <w:r w:rsidRPr="00FF4C1C">
              <w:rPr>
                <w:b/>
                <w:bCs/>
                <w:sz w:val="22"/>
                <w:szCs w:val="22"/>
              </w:rPr>
              <w:t>2016</w:t>
            </w:r>
          </w:p>
        </w:tc>
        <w:tc>
          <w:tcPr>
            <w:tcW w:w="1134" w:type="dxa"/>
            <w:shd w:val="clear" w:color="auto" w:fill="B6DDE8"/>
            <w:vAlign w:val="center"/>
          </w:tcPr>
          <w:p w:rsidR="003F2EFF" w:rsidRPr="00FF4C1C" w:rsidRDefault="003F2EFF" w:rsidP="00F25985">
            <w:pPr>
              <w:rPr>
                <w:b/>
                <w:bCs/>
              </w:rPr>
            </w:pPr>
            <w:r w:rsidRPr="00FF4C1C">
              <w:rPr>
                <w:b/>
                <w:bCs/>
                <w:sz w:val="22"/>
                <w:szCs w:val="22"/>
              </w:rPr>
              <w:t>2017</w:t>
            </w:r>
          </w:p>
        </w:tc>
        <w:tc>
          <w:tcPr>
            <w:tcW w:w="1275" w:type="dxa"/>
            <w:shd w:val="clear" w:color="auto" w:fill="B6DDE8"/>
          </w:tcPr>
          <w:p w:rsidR="003F2EFF" w:rsidRPr="00FF4C1C" w:rsidRDefault="003F2EFF" w:rsidP="00F25985">
            <w:pPr>
              <w:rPr>
                <w:b/>
                <w:bCs/>
              </w:rPr>
            </w:pPr>
            <w:r w:rsidRPr="00FF4C1C">
              <w:rPr>
                <w:b/>
                <w:bCs/>
                <w:sz w:val="22"/>
                <w:szCs w:val="22"/>
              </w:rPr>
              <w:t>2021</w:t>
            </w:r>
          </w:p>
        </w:tc>
        <w:tc>
          <w:tcPr>
            <w:tcW w:w="1275" w:type="dxa"/>
            <w:shd w:val="clear" w:color="auto" w:fill="B6DDE8"/>
          </w:tcPr>
          <w:p w:rsidR="003F2EFF" w:rsidRPr="00FF4C1C" w:rsidRDefault="003F2EFF" w:rsidP="00F25985">
            <w:pPr>
              <w:rPr>
                <w:b/>
                <w:bCs/>
              </w:rPr>
            </w:pPr>
            <w:r w:rsidRPr="00FF4C1C">
              <w:rPr>
                <w:b/>
                <w:bCs/>
                <w:sz w:val="22"/>
                <w:szCs w:val="22"/>
              </w:rPr>
              <w:t>2022</w:t>
            </w:r>
          </w:p>
        </w:tc>
      </w:tr>
      <w:tr w:rsidR="003F2EFF" w:rsidRPr="00FF4C1C" w:rsidTr="00F25985">
        <w:tc>
          <w:tcPr>
            <w:tcW w:w="3083" w:type="dxa"/>
            <w:shd w:val="clear" w:color="auto" w:fill="DAEEF3"/>
          </w:tcPr>
          <w:p w:rsidR="003F2EFF" w:rsidRPr="00FF4C1C" w:rsidRDefault="003F2EFF" w:rsidP="00F25985">
            <w:r w:rsidRPr="00FF4C1C">
              <w:rPr>
                <w:sz w:val="22"/>
                <w:szCs w:val="22"/>
              </w:rPr>
              <w:t>Кількість дошкільних закладів, одиниць</w:t>
            </w:r>
          </w:p>
        </w:tc>
        <w:tc>
          <w:tcPr>
            <w:tcW w:w="1134" w:type="dxa"/>
            <w:shd w:val="clear" w:color="auto" w:fill="DAEEF3"/>
          </w:tcPr>
          <w:p w:rsidR="003F2EFF" w:rsidRPr="00FF4C1C" w:rsidRDefault="003F2EFF" w:rsidP="00F25985">
            <w:r w:rsidRPr="00FF4C1C">
              <w:rPr>
                <w:sz w:val="22"/>
                <w:szCs w:val="22"/>
              </w:rPr>
              <w:t>16</w:t>
            </w:r>
          </w:p>
        </w:tc>
        <w:tc>
          <w:tcPr>
            <w:tcW w:w="992" w:type="dxa"/>
            <w:shd w:val="clear" w:color="auto" w:fill="DAEEF3"/>
          </w:tcPr>
          <w:p w:rsidR="003F2EFF" w:rsidRPr="00FF4C1C" w:rsidRDefault="003F2EFF" w:rsidP="00F25985">
            <w:r w:rsidRPr="00FF4C1C">
              <w:rPr>
                <w:sz w:val="22"/>
                <w:szCs w:val="22"/>
              </w:rPr>
              <w:t>16</w:t>
            </w:r>
          </w:p>
        </w:tc>
        <w:tc>
          <w:tcPr>
            <w:tcW w:w="993" w:type="dxa"/>
            <w:shd w:val="clear" w:color="auto" w:fill="DAEEF3"/>
          </w:tcPr>
          <w:p w:rsidR="003F2EFF" w:rsidRPr="00FF4C1C" w:rsidRDefault="003F2EFF" w:rsidP="00F25985">
            <w:r w:rsidRPr="00FF4C1C">
              <w:rPr>
                <w:sz w:val="22"/>
                <w:szCs w:val="22"/>
              </w:rPr>
              <w:t>16</w:t>
            </w:r>
          </w:p>
        </w:tc>
        <w:tc>
          <w:tcPr>
            <w:tcW w:w="1134" w:type="dxa"/>
            <w:shd w:val="clear" w:color="auto" w:fill="DAEEF3"/>
          </w:tcPr>
          <w:p w:rsidR="003F2EFF" w:rsidRPr="00FF4C1C" w:rsidRDefault="003F2EFF" w:rsidP="00F25985">
            <w:r w:rsidRPr="00FF4C1C">
              <w:rPr>
                <w:sz w:val="22"/>
                <w:szCs w:val="22"/>
              </w:rPr>
              <w:t>16</w:t>
            </w:r>
          </w:p>
        </w:tc>
        <w:tc>
          <w:tcPr>
            <w:tcW w:w="1275" w:type="dxa"/>
            <w:shd w:val="clear" w:color="auto" w:fill="DAEEF3"/>
          </w:tcPr>
          <w:p w:rsidR="003F2EFF" w:rsidRPr="00FF4C1C" w:rsidRDefault="003F2EFF" w:rsidP="00F25985">
            <w:r w:rsidRPr="00FF4C1C">
              <w:rPr>
                <w:sz w:val="22"/>
                <w:szCs w:val="22"/>
              </w:rPr>
              <w:t>15</w:t>
            </w:r>
          </w:p>
        </w:tc>
        <w:tc>
          <w:tcPr>
            <w:tcW w:w="1275" w:type="dxa"/>
            <w:shd w:val="clear" w:color="auto" w:fill="DAEEF3"/>
          </w:tcPr>
          <w:p w:rsidR="003F2EFF" w:rsidRPr="00FF4C1C" w:rsidRDefault="003F2EFF" w:rsidP="00F25985">
            <w:r w:rsidRPr="00FF4C1C">
              <w:rPr>
                <w:sz w:val="22"/>
                <w:szCs w:val="22"/>
              </w:rPr>
              <w:t>12</w:t>
            </w:r>
          </w:p>
        </w:tc>
      </w:tr>
      <w:tr w:rsidR="003F2EFF" w:rsidRPr="00FF4C1C" w:rsidTr="00F25985">
        <w:tc>
          <w:tcPr>
            <w:tcW w:w="3083" w:type="dxa"/>
            <w:shd w:val="clear" w:color="auto" w:fill="DAEEF3"/>
          </w:tcPr>
          <w:p w:rsidR="003F2EFF" w:rsidRPr="00FF4C1C" w:rsidRDefault="003F2EFF" w:rsidP="00F25985">
            <w:r w:rsidRPr="00FF4C1C">
              <w:rPr>
                <w:sz w:val="22"/>
                <w:szCs w:val="22"/>
              </w:rPr>
              <w:t>Кількість дітей в дошкільних закладах,осіб</w:t>
            </w:r>
          </w:p>
        </w:tc>
        <w:tc>
          <w:tcPr>
            <w:tcW w:w="1134" w:type="dxa"/>
            <w:shd w:val="clear" w:color="auto" w:fill="DAEEF3"/>
          </w:tcPr>
          <w:p w:rsidR="003F2EFF" w:rsidRPr="00FF4C1C" w:rsidRDefault="003F2EFF" w:rsidP="00F25985">
            <w:r w:rsidRPr="00FF4C1C">
              <w:rPr>
                <w:sz w:val="22"/>
                <w:szCs w:val="22"/>
              </w:rPr>
              <w:t>438</w:t>
            </w:r>
          </w:p>
        </w:tc>
        <w:tc>
          <w:tcPr>
            <w:tcW w:w="992" w:type="dxa"/>
            <w:shd w:val="clear" w:color="auto" w:fill="DAEEF3"/>
          </w:tcPr>
          <w:p w:rsidR="003F2EFF" w:rsidRPr="00FF4C1C" w:rsidRDefault="003F2EFF" w:rsidP="00F25985">
            <w:r w:rsidRPr="00FF4C1C">
              <w:rPr>
                <w:sz w:val="22"/>
                <w:szCs w:val="22"/>
              </w:rPr>
              <w:t>434</w:t>
            </w:r>
          </w:p>
        </w:tc>
        <w:tc>
          <w:tcPr>
            <w:tcW w:w="993" w:type="dxa"/>
            <w:shd w:val="clear" w:color="auto" w:fill="DAEEF3"/>
          </w:tcPr>
          <w:p w:rsidR="003F2EFF" w:rsidRPr="00FF4C1C" w:rsidRDefault="003F2EFF" w:rsidP="00F25985">
            <w:r w:rsidRPr="00FF4C1C">
              <w:rPr>
                <w:sz w:val="22"/>
                <w:szCs w:val="22"/>
              </w:rPr>
              <w:t>421</w:t>
            </w:r>
          </w:p>
        </w:tc>
        <w:tc>
          <w:tcPr>
            <w:tcW w:w="1134" w:type="dxa"/>
            <w:shd w:val="clear" w:color="auto" w:fill="DAEEF3"/>
          </w:tcPr>
          <w:p w:rsidR="003F2EFF" w:rsidRPr="00FF4C1C" w:rsidRDefault="003F2EFF" w:rsidP="00F25985">
            <w:r w:rsidRPr="00FF4C1C">
              <w:rPr>
                <w:sz w:val="22"/>
                <w:szCs w:val="22"/>
              </w:rPr>
              <w:t>425</w:t>
            </w:r>
          </w:p>
        </w:tc>
        <w:tc>
          <w:tcPr>
            <w:tcW w:w="1275" w:type="dxa"/>
            <w:shd w:val="clear" w:color="auto" w:fill="DAEEF3"/>
          </w:tcPr>
          <w:p w:rsidR="003F2EFF" w:rsidRPr="00FF4C1C" w:rsidRDefault="003F2EFF" w:rsidP="00F25985">
            <w:r w:rsidRPr="00FF4C1C">
              <w:rPr>
                <w:sz w:val="22"/>
                <w:szCs w:val="22"/>
              </w:rPr>
              <w:t>429</w:t>
            </w:r>
          </w:p>
        </w:tc>
        <w:tc>
          <w:tcPr>
            <w:tcW w:w="1275" w:type="dxa"/>
            <w:shd w:val="clear" w:color="auto" w:fill="DAEEF3"/>
          </w:tcPr>
          <w:p w:rsidR="003F2EFF" w:rsidRPr="00FF4C1C" w:rsidRDefault="003F2EFF" w:rsidP="00F25985">
            <w:r w:rsidRPr="00FF4C1C">
              <w:rPr>
                <w:sz w:val="22"/>
                <w:szCs w:val="22"/>
              </w:rPr>
              <w:t>419</w:t>
            </w:r>
          </w:p>
        </w:tc>
      </w:tr>
      <w:tr w:rsidR="003F2EFF" w:rsidRPr="00FF4C1C" w:rsidTr="00F25985">
        <w:tc>
          <w:tcPr>
            <w:tcW w:w="3083" w:type="dxa"/>
            <w:shd w:val="clear" w:color="auto" w:fill="DAEEF3"/>
          </w:tcPr>
          <w:p w:rsidR="003F2EFF" w:rsidRPr="00FF4C1C" w:rsidRDefault="003F2EFF" w:rsidP="00F25985">
            <w:r w:rsidRPr="00FF4C1C">
              <w:rPr>
                <w:sz w:val="22"/>
                <w:szCs w:val="22"/>
              </w:rPr>
              <w:t>Завантаженість дошкільних закладів (дітей на 100 місць)</w:t>
            </w:r>
          </w:p>
        </w:tc>
        <w:tc>
          <w:tcPr>
            <w:tcW w:w="1134" w:type="dxa"/>
            <w:shd w:val="clear" w:color="auto" w:fill="DAEEF3"/>
          </w:tcPr>
          <w:p w:rsidR="003F2EFF" w:rsidRPr="00FF4C1C" w:rsidRDefault="003F2EFF" w:rsidP="00F25985">
            <w:r w:rsidRPr="00FF4C1C">
              <w:rPr>
                <w:sz w:val="22"/>
                <w:szCs w:val="22"/>
              </w:rPr>
              <w:t>109</w:t>
            </w:r>
          </w:p>
        </w:tc>
        <w:tc>
          <w:tcPr>
            <w:tcW w:w="992" w:type="dxa"/>
            <w:shd w:val="clear" w:color="auto" w:fill="DAEEF3"/>
          </w:tcPr>
          <w:p w:rsidR="003F2EFF" w:rsidRPr="00FF4C1C" w:rsidRDefault="003F2EFF" w:rsidP="00F25985">
            <w:r w:rsidRPr="00FF4C1C">
              <w:rPr>
                <w:sz w:val="22"/>
                <w:szCs w:val="22"/>
              </w:rPr>
              <w:t>104</w:t>
            </w:r>
          </w:p>
        </w:tc>
        <w:tc>
          <w:tcPr>
            <w:tcW w:w="993" w:type="dxa"/>
            <w:shd w:val="clear" w:color="auto" w:fill="DAEEF3"/>
          </w:tcPr>
          <w:p w:rsidR="003F2EFF" w:rsidRPr="00FF4C1C" w:rsidRDefault="003F2EFF" w:rsidP="00F25985">
            <w:r w:rsidRPr="00FF4C1C">
              <w:rPr>
                <w:sz w:val="22"/>
                <w:szCs w:val="22"/>
              </w:rPr>
              <w:t>110</w:t>
            </w:r>
          </w:p>
        </w:tc>
        <w:tc>
          <w:tcPr>
            <w:tcW w:w="1134" w:type="dxa"/>
            <w:shd w:val="clear" w:color="auto" w:fill="DAEEF3"/>
          </w:tcPr>
          <w:p w:rsidR="003F2EFF" w:rsidRPr="00FF4C1C" w:rsidRDefault="003F2EFF" w:rsidP="00F25985">
            <w:r w:rsidRPr="00FF4C1C">
              <w:rPr>
                <w:sz w:val="22"/>
                <w:szCs w:val="22"/>
              </w:rPr>
              <w:t>116</w:t>
            </w:r>
          </w:p>
        </w:tc>
        <w:tc>
          <w:tcPr>
            <w:tcW w:w="1275" w:type="dxa"/>
            <w:shd w:val="clear" w:color="auto" w:fill="DAEEF3"/>
          </w:tcPr>
          <w:p w:rsidR="003F2EFF" w:rsidRPr="00FF4C1C" w:rsidRDefault="003F2EFF" w:rsidP="00F25985">
            <w:r w:rsidRPr="00FF4C1C">
              <w:rPr>
                <w:sz w:val="22"/>
                <w:szCs w:val="22"/>
              </w:rPr>
              <w:t>117</w:t>
            </w:r>
          </w:p>
        </w:tc>
        <w:tc>
          <w:tcPr>
            <w:tcW w:w="1275" w:type="dxa"/>
            <w:shd w:val="clear" w:color="auto" w:fill="DAEEF3"/>
          </w:tcPr>
          <w:p w:rsidR="003F2EFF" w:rsidRPr="00FF4C1C" w:rsidRDefault="003F2EFF" w:rsidP="00F25985">
            <w:r w:rsidRPr="00FF4C1C">
              <w:rPr>
                <w:sz w:val="22"/>
                <w:szCs w:val="22"/>
              </w:rPr>
              <w:t>110</w:t>
            </w:r>
          </w:p>
        </w:tc>
      </w:tr>
      <w:tr w:rsidR="003F2EFF" w:rsidRPr="00FF4C1C" w:rsidTr="00F25985">
        <w:tc>
          <w:tcPr>
            <w:tcW w:w="3083" w:type="dxa"/>
            <w:shd w:val="clear" w:color="auto" w:fill="DAEEF3"/>
          </w:tcPr>
          <w:p w:rsidR="003F2EFF" w:rsidRPr="00FF4C1C" w:rsidRDefault="003F2EFF" w:rsidP="00F25985">
            <w:r w:rsidRPr="00FF4C1C">
              <w:rPr>
                <w:sz w:val="22"/>
                <w:szCs w:val="22"/>
              </w:rPr>
              <w:t xml:space="preserve">Кількість загальноосвітніх навчальних закладів, одиниць </w:t>
            </w:r>
          </w:p>
        </w:tc>
        <w:tc>
          <w:tcPr>
            <w:tcW w:w="1134" w:type="dxa"/>
            <w:shd w:val="clear" w:color="auto" w:fill="DAEEF3"/>
          </w:tcPr>
          <w:p w:rsidR="003F2EFF" w:rsidRPr="00FF4C1C" w:rsidRDefault="003F2EFF" w:rsidP="00F25985">
            <w:r w:rsidRPr="00FF4C1C">
              <w:rPr>
                <w:sz w:val="22"/>
                <w:szCs w:val="22"/>
              </w:rPr>
              <w:t>12</w:t>
            </w:r>
          </w:p>
        </w:tc>
        <w:tc>
          <w:tcPr>
            <w:tcW w:w="992" w:type="dxa"/>
            <w:shd w:val="clear" w:color="auto" w:fill="DAEEF3"/>
          </w:tcPr>
          <w:p w:rsidR="003F2EFF" w:rsidRPr="00FF4C1C" w:rsidRDefault="003F2EFF" w:rsidP="00F25985">
            <w:r w:rsidRPr="00FF4C1C">
              <w:rPr>
                <w:sz w:val="22"/>
                <w:szCs w:val="22"/>
              </w:rPr>
              <w:t>17</w:t>
            </w:r>
          </w:p>
        </w:tc>
        <w:tc>
          <w:tcPr>
            <w:tcW w:w="993" w:type="dxa"/>
            <w:shd w:val="clear" w:color="auto" w:fill="DAEEF3"/>
          </w:tcPr>
          <w:p w:rsidR="003F2EFF" w:rsidRPr="00FF4C1C" w:rsidRDefault="003F2EFF" w:rsidP="00F25985">
            <w:r w:rsidRPr="00FF4C1C">
              <w:rPr>
                <w:sz w:val="22"/>
                <w:szCs w:val="22"/>
              </w:rPr>
              <w:t>16</w:t>
            </w:r>
          </w:p>
        </w:tc>
        <w:tc>
          <w:tcPr>
            <w:tcW w:w="1134" w:type="dxa"/>
            <w:shd w:val="clear" w:color="auto" w:fill="DAEEF3"/>
          </w:tcPr>
          <w:p w:rsidR="003F2EFF" w:rsidRPr="00FF4C1C" w:rsidRDefault="003F2EFF" w:rsidP="00F25985">
            <w:r w:rsidRPr="00FF4C1C">
              <w:rPr>
                <w:sz w:val="22"/>
                <w:szCs w:val="22"/>
              </w:rPr>
              <w:t>16</w:t>
            </w:r>
          </w:p>
        </w:tc>
        <w:tc>
          <w:tcPr>
            <w:tcW w:w="1275" w:type="dxa"/>
            <w:shd w:val="clear" w:color="auto" w:fill="DAEEF3"/>
          </w:tcPr>
          <w:p w:rsidR="003F2EFF" w:rsidRPr="00FF4C1C" w:rsidRDefault="003F2EFF" w:rsidP="00F25985">
            <w:r w:rsidRPr="00FF4C1C">
              <w:rPr>
                <w:sz w:val="22"/>
                <w:szCs w:val="22"/>
              </w:rPr>
              <w:t>12</w:t>
            </w:r>
          </w:p>
        </w:tc>
        <w:tc>
          <w:tcPr>
            <w:tcW w:w="1275" w:type="dxa"/>
            <w:shd w:val="clear" w:color="auto" w:fill="DAEEF3"/>
          </w:tcPr>
          <w:p w:rsidR="003F2EFF" w:rsidRPr="00FF4C1C" w:rsidRDefault="003F2EFF" w:rsidP="00F25985">
            <w:r w:rsidRPr="00FF4C1C">
              <w:rPr>
                <w:sz w:val="22"/>
                <w:szCs w:val="22"/>
              </w:rPr>
              <w:t>12</w:t>
            </w:r>
          </w:p>
        </w:tc>
      </w:tr>
      <w:tr w:rsidR="003F2EFF" w:rsidRPr="00FF4C1C" w:rsidTr="00F25985">
        <w:tc>
          <w:tcPr>
            <w:tcW w:w="3083" w:type="dxa"/>
            <w:shd w:val="clear" w:color="auto" w:fill="DAEEF3"/>
          </w:tcPr>
          <w:p w:rsidR="003F2EFF" w:rsidRPr="00FF4C1C" w:rsidRDefault="003F2EFF" w:rsidP="00F25985">
            <w:r w:rsidRPr="00FF4C1C">
              <w:rPr>
                <w:sz w:val="22"/>
                <w:szCs w:val="22"/>
              </w:rPr>
              <w:t>Кількість учнів у загальноосвітніх навчальних закладах, осіб</w:t>
            </w:r>
          </w:p>
        </w:tc>
        <w:tc>
          <w:tcPr>
            <w:tcW w:w="1134" w:type="dxa"/>
            <w:shd w:val="clear" w:color="auto" w:fill="DAEEF3"/>
          </w:tcPr>
          <w:p w:rsidR="003F2EFF" w:rsidRPr="00FF4C1C" w:rsidRDefault="003F2EFF" w:rsidP="00F25985">
            <w:r w:rsidRPr="00FF4C1C">
              <w:rPr>
                <w:sz w:val="22"/>
                <w:szCs w:val="22"/>
              </w:rPr>
              <w:t>1712</w:t>
            </w:r>
          </w:p>
        </w:tc>
        <w:tc>
          <w:tcPr>
            <w:tcW w:w="992" w:type="dxa"/>
            <w:shd w:val="clear" w:color="auto" w:fill="DAEEF3"/>
          </w:tcPr>
          <w:p w:rsidR="003F2EFF" w:rsidRPr="00FF4C1C" w:rsidRDefault="003F2EFF" w:rsidP="00F25985">
            <w:r w:rsidRPr="00FF4C1C">
              <w:rPr>
                <w:sz w:val="22"/>
                <w:szCs w:val="22"/>
              </w:rPr>
              <w:t>1708</w:t>
            </w:r>
          </w:p>
        </w:tc>
        <w:tc>
          <w:tcPr>
            <w:tcW w:w="993" w:type="dxa"/>
            <w:shd w:val="clear" w:color="auto" w:fill="DAEEF3"/>
          </w:tcPr>
          <w:p w:rsidR="003F2EFF" w:rsidRPr="00FF4C1C" w:rsidRDefault="003F2EFF" w:rsidP="00F25985">
            <w:r w:rsidRPr="00FF4C1C">
              <w:rPr>
                <w:sz w:val="22"/>
                <w:szCs w:val="22"/>
              </w:rPr>
              <w:t>1690</w:t>
            </w:r>
          </w:p>
        </w:tc>
        <w:tc>
          <w:tcPr>
            <w:tcW w:w="1134" w:type="dxa"/>
            <w:shd w:val="clear" w:color="auto" w:fill="DAEEF3"/>
          </w:tcPr>
          <w:p w:rsidR="003F2EFF" w:rsidRPr="00FF4C1C" w:rsidRDefault="003F2EFF" w:rsidP="00F25985">
            <w:r w:rsidRPr="00FF4C1C">
              <w:rPr>
                <w:sz w:val="22"/>
                <w:szCs w:val="22"/>
              </w:rPr>
              <w:t>1618</w:t>
            </w:r>
          </w:p>
        </w:tc>
        <w:tc>
          <w:tcPr>
            <w:tcW w:w="1275" w:type="dxa"/>
            <w:shd w:val="clear" w:color="auto" w:fill="DAEEF3"/>
          </w:tcPr>
          <w:p w:rsidR="003F2EFF" w:rsidRPr="00FF4C1C" w:rsidRDefault="003F2EFF" w:rsidP="00F25985">
            <w:r w:rsidRPr="00FF4C1C">
              <w:rPr>
                <w:sz w:val="22"/>
                <w:szCs w:val="22"/>
              </w:rPr>
              <w:t>1720</w:t>
            </w:r>
          </w:p>
        </w:tc>
        <w:tc>
          <w:tcPr>
            <w:tcW w:w="1275" w:type="dxa"/>
            <w:shd w:val="clear" w:color="auto" w:fill="DAEEF3"/>
          </w:tcPr>
          <w:p w:rsidR="003F2EFF" w:rsidRPr="00FF4C1C" w:rsidRDefault="003F2EFF" w:rsidP="00F25985">
            <w:r w:rsidRPr="00FF4C1C">
              <w:rPr>
                <w:sz w:val="22"/>
                <w:szCs w:val="22"/>
              </w:rPr>
              <w:t>1722</w:t>
            </w:r>
          </w:p>
        </w:tc>
      </w:tr>
      <w:tr w:rsidR="003F2EFF" w:rsidRPr="00FF4C1C" w:rsidTr="00F25985">
        <w:tc>
          <w:tcPr>
            <w:tcW w:w="3083" w:type="dxa"/>
            <w:shd w:val="clear" w:color="auto" w:fill="DAEEF3"/>
          </w:tcPr>
          <w:p w:rsidR="003F2EFF" w:rsidRPr="00FF4C1C" w:rsidRDefault="003F2EFF" w:rsidP="00F25985">
            <w:r w:rsidRPr="00FF4C1C">
              <w:rPr>
                <w:sz w:val="22"/>
                <w:szCs w:val="22"/>
              </w:rPr>
              <w:t>Кількість дітей ВПО у закладах дошкільної освіти</w:t>
            </w:r>
          </w:p>
        </w:tc>
        <w:tc>
          <w:tcPr>
            <w:tcW w:w="1134" w:type="dxa"/>
            <w:shd w:val="clear" w:color="auto" w:fill="DAEEF3"/>
          </w:tcPr>
          <w:p w:rsidR="003F2EFF" w:rsidRPr="00FF4C1C" w:rsidRDefault="003F2EFF" w:rsidP="00F25985">
            <w:r w:rsidRPr="00FF4C1C">
              <w:rPr>
                <w:sz w:val="22"/>
                <w:szCs w:val="22"/>
              </w:rPr>
              <w:t>-</w:t>
            </w:r>
          </w:p>
        </w:tc>
        <w:tc>
          <w:tcPr>
            <w:tcW w:w="992" w:type="dxa"/>
            <w:shd w:val="clear" w:color="auto" w:fill="DAEEF3"/>
          </w:tcPr>
          <w:p w:rsidR="003F2EFF" w:rsidRPr="00FF4C1C" w:rsidRDefault="003F2EFF" w:rsidP="00F25985">
            <w:r w:rsidRPr="00FF4C1C">
              <w:rPr>
                <w:sz w:val="22"/>
                <w:szCs w:val="22"/>
              </w:rPr>
              <w:t>-</w:t>
            </w:r>
          </w:p>
        </w:tc>
        <w:tc>
          <w:tcPr>
            <w:tcW w:w="993" w:type="dxa"/>
            <w:shd w:val="clear" w:color="auto" w:fill="DAEEF3"/>
          </w:tcPr>
          <w:p w:rsidR="003F2EFF" w:rsidRPr="00FF4C1C" w:rsidRDefault="003F2EFF" w:rsidP="00F25985">
            <w:r w:rsidRPr="00FF4C1C">
              <w:rPr>
                <w:sz w:val="22"/>
                <w:szCs w:val="22"/>
              </w:rPr>
              <w:t>-</w:t>
            </w:r>
          </w:p>
        </w:tc>
        <w:tc>
          <w:tcPr>
            <w:tcW w:w="1134" w:type="dxa"/>
            <w:shd w:val="clear" w:color="auto" w:fill="DAEEF3"/>
          </w:tcPr>
          <w:p w:rsidR="003F2EFF" w:rsidRPr="00FF4C1C" w:rsidRDefault="003F2EFF" w:rsidP="00F25985">
            <w:r w:rsidRPr="00FF4C1C">
              <w:rPr>
                <w:sz w:val="22"/>
                <w:szCs w:val="22"/>
              </w:rPr>
              <w:t>-</w:t>
            </w:r>
          </w:p>
        </w:tc>
        <w:tc>
          <w:tcPr>
            <w:tcW w:w="1275" w:type="dxa"/>
            <w:shd w:val="clear" w:color="auto" w:fill="DAEEF3"/>
          </w:tcPr>
          <w:p w:rsidR="003F2EFF" w:rsidRPr="00FF4C1C" w:rsidRDefault="003F2EFF" w:rsidP="00F25985">
            <w:r w:rsidRPr="00FF4C1C">
              <w:rPr>
                <w:sz w:val="22"/>
                <w:szCs w:val="22"/>
              </w:rPr>
              <w:t>-</w:t>
            </w:r>
          </w:p>
        </w:tc>
        <w:tc>
          <w:tcPr>
            <w:tcW w:w="1275" w:type="dxa"/>
            <w:shd w:val="clear" w:color="auto" w:fill="DAEEF3"/>
          </w:tcPr>
          <w:p w:rsidR="003F2EFF" w:rsidRPr="00FF4C1C" w:rsidRDefault="003F2EFF" w:rsidP="00F25985">
            <w:r w:rsidRPr="00FF4C1C">
              <w:rPr>
                <w:sz w:val="22"/>
                <w:szCs w:val="22"/>
              </w:rPr>
              <w:t>33</w:t>
            </w:r>
          </w:p>
        </w:tc>
      </w:tr>
      <w:tr w:rsidR="003F2EFF" w:rsidRPr="00FF4C1C" w:rsidTr="00F25985">
        <w:tc>
          <w:tcPr>
            <w:tcW w:w="3083" w:type="dxa"/>
            <w:shd w:val="clear" w:color="auto" w:fill="DAEEF3"/>
          </w:tcPr>
          <w:p w:rsidR="003F2EFF" w:rsidRPr="00FF4C1C" w:rsidRDefault="003F2EFF" w:rsidP="00F25985">
            <w:r w:rsidRPr="00FF4C1C">
              <w:rPr>
                <w:sz w:val="22"/>
                <w:szCs w:val="22"/>
              </w:rPr>
              <w:t>Кількість дітей ВПО у закладах загальної середньої освіти</w:t>
            </w:r>
          </w:p>
        </w:tc>
        <w:tc>
          <w:tcPr>
            <w:tcW w:w="1134" w:type="dxa"/>
            <w:shd w:val="clear" w:color="auto" w:fill="DAEEF3"/>
          </w:tcPr>
          <w:p w:rsidR="003F2EFF" w:rsidRPr="00FF4C1C" w:rsidRDefault="003F2EFF" w:rsidP="00F25985">
            <w:r w:rsidRPr="00FF4C1C">
              <w:rPr>
                <w:sz w:val="22"/>
                <w:szCs w:val="22"/>
              </w:rPr>
              <w:t>-</w:t>
            </w:r>
          </w:p>
        </w:tc>
        <w:tc>
          <w:tcPr>
            <w:tcW w:w="992" w:type="dxa"/>
            <w:shd w:val="clear" w:color="auto" w:fill="DAEEF3"/>
          </w:tcPr>
          <w:p w:rsidR="003F2EFF" w:rsidRPr="00FF4C1C" w:rsidRDefault="003F2EFF" w:rsidP="00F25985">
            <w:r w:rsidRPr="00FF4C1C">
              <w:rPr>
                <w:sz w:val="22"/>
                <w:szCs w:val="22"/>
              </w:rPr>
              <w:t>-</w:t>
            </w:r>
          </w:p>
        </w:tc>
        <w:tc>
          <w:tcPr>
            <w:tcW w:w="993" w:type="dxa"/>
            <w:shd w:val="clear" w:color="auto" w:fill="DAEEF3"/>
          </w:tcPr>
          <w:p w:rsidR="003F2EFF" w:rsidRPr="00FF4C1C" w:rsidRDefault="003F2EFF" w:rsidP="00F25985">
            <w:r w:rsidRPr="00FF4C1C">
              <w:rPr>
                <w:sz w:val="22"/>
                <w:szCs w:val="22"/>
              </w:rPr>
              <w:t>-</w:t>
            </w:r>
          </w:p>
        </w:tc>
        <w:tc>
          <w:tcPr>
            <w:tcW w:w="1134" w:type="dxa"/>
            <w:shd w:val="clear" w:color="auto" w:fill="DAEEF3"/>
          </w:tcPr>
          <w:p w:rsidR="003F2EFF" w:rsidRPr="00FF4C1C" w:rsidRDefault="003F2EFF" w:rsidP="00F25985">
            <w:r w:rsidRPr="00FF4C1C">
              <w:rPr>
                <w:sz w:val="22"/>
                <w:szCs w:val="22"/>
              </w:rPr>
              <w:t>-</w:t>
            </w:r>
          </w:p>
        </w:tc>
        <w:tc>
          <w:tcPr>
            <w:tcW w:w="1275" w:type="dxa"/>
            <w:shd w:val="clear" w:color="auto" w:fill="DAEEF3"/>
          </w:tcPr>
          <w:p w:rsidR="003F2EFF" w:rsidRPr="00FF4C1C" w:rsidRDefault="003F2EFF" w:rsidP="00F25985">
            <w:r w:rsidRPr="00FF4C1C">
              <w:rPr>
                <w:sz w:val="22"/>
                <w:szCs w:val="22"/>
              </w:rPr>
              <w:t>-</w:t>
            </w:r>
          </w:p>
        </w:tc>
        <w:tc>
          <w:tcPr>
            <w:tcW w:w="1275" w:type="dxa"/>
            <w:shd w:val="clear" w:color="auto" w:fill="DAEEF3"/>
          </w:tcPr>
          <w:p w:rsidR="003F2EFF" w:rsidRPr="00FF4C1C" w:rsidRDefault="003F2EFF" w:rsidP="00F25985">
            <w:r w:rsidRPr="00FF4C1C">
              <w:rPr>
                <w:sz w:val="22"/>
                <w:szCs w:val="22"/>
              </w:rPr>
              <w:t>71</w:t>
            </w:r>
          </w:p>
        </w:tc>
      </w:tr>
    </w:tbl>
    <w:p w:rsidR="003F2EFF" w:rsidRPr="007E73F5" w:rsidRDefault="003F2EFF" w:rsidP="003F2EFF"/>
    <w:p w:rsidR="003F2EFF" w:rsidRPr="007E73F5" w:rsidRDefault="003F2EFF" w:rsidP="003F2EFF"/>
    <w:p w:rsidR="003F2EFF" w:rsidRPr="007E73F5" w:rsidRDefault="003F2EFF" w:rsidP="003F2EFF"/>
    <w:p w:rsidR="003F2EFF" w:rsidRPr="007E73F5" w:rsidRDefault="003F2EFF" w:rsidP="003F2EFF">
      <w:bookmarkStart w:id="132" w:name="_Toc436423094"/>
      <w:bookmarkStart w:id="133" w:name="_Toc15596653"/>
      <w:bookmarkStart w:id="134" w:name="_Toc291687817"/>
    </w:p>
    <w:p w:rsidR="003F2EFF" w:rsidRDefault="003F2EFF" w:rsidP="003F2EFF">
      <w:pPr>
        <w:pStyle w:val="af7"/>
        <w:keepNext/>
      </w:pPr>
      <w:r>
        <w:t xml:space="preserve">Таблиця </w:t>
      </w:r>
      <w:fldSimple w:instr=" SEQ Таблиця \* ARABIC ">
        <w:r w:rsidR="00CD1779">
          <w:rPr>
            <w:noProof/>
          </w:rPr>
          <w:t>44</w:t>
        </w:r>
      </w:fldSimple>
      <w:r>
        <w:t>.</w:t>
      </w:r>
      <w:r w:rsidRPr="004523FE">
        <w:t>Перелік та опис дошкільних та шкільних закладів станом на 01.01.2023</w:t>
      </w:r>
    </w:p>
    <w:tbl>
      <w:tblPr>
        <w:tblW w:w="103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57"/>
        <w:gridCol w:w="2098"/>
        <w:gridCol w:w="1559"/>
        <w:gridCol w:w="2795"/>
        <w:gridCol w:w="627"/>
        <w:gridCol w:w="850"/>
        <w:gridCol w:w="851"/>
        <w:gridCol w:w="992"/>
      </w:tblGrid>
      <w:tr w:rsidR="003F2EFF" w:rsidRPr="00FF4C1C" w:rsidTr="00F25985">
        <w:trPr>
          <w:trHeight w:val="52"/>
          <w:jc w:val="center"/>
        </w:trPr>
        <w:tc>
          <w:tcPr>
            <w:tcW w:w="557" w:type="dxa"/>
            <w:vMerge w:val="restart"/>
            <w:shd w:val="clear" w:color="auto" w:fill="FFF2CC" w:themeFill="accent4" w:themeFillTint="33"/>
            <w:vAlign w:val="center"/>
          </w:tcPr>
          <w:p w:rsidR="003F2EFF" w:rsidRPr="00FF4C1C" w:rsidRDefault="003F2EFF" w:rsidP="00F25985">
            <w:pPr>
              <w:rPr>
                <w:b/>
                <w:bCs/>
              </w:rPr>
            </w:pPr>
            <w:r w:rsidRPr="00FF4C1C">
              <w:rPr>
                <w:b/>
                <w:bCs/>
                <w:sz w:val="22"/>
                <w:szCs w:val="22"/>
              </w:rPr>
              <w:t>№ п/п</w:t>
            </w:r>
          </w:p>
        </w:tc>
        <w:tc>
          <w:tcPr>
            <w:tcW w:w="2098" w:type="dxa"/>
            <w:vMerge w:val="restart"/>
            <w:shd w:val="clear" w:color="auto" w:fill="FFF2CC" w:themeFill="accent4" w:themeFillTint="33"/>
            <w:vAlign w:val="center"/>
          </w:tcPr>
          <w:p w:rsidR="003F2EFF" w:rsidRPr="00FF4C1C" w:rsidRDefault="003F2EFF" w:rsidP="00F25985">
            <w:pPr>
              <w:rPr>
                <w:b/>
                <w:bCs/>
              </w:rPr>
            </w:pPr>
            <w:r w:rsidRPr="00FF4C1C">
              <w:rPr>
                <w:b/>
                <w:bCs/>
                <w:sz w:val="22"/>
                <w:szCs w:val="22"/>
              </w:rPr>
              <w:t>Назва</w:t>
            </w:r>
          </w:p>
        </w:tc>
        <w:tc>
          <w:tcPr>
            <w:tcW w:w="1559" w:type="dxa"/>
            <w:vMerge w:val="restart"/>
            <w:shd w:val="clear" w:color="auto" w:fill="FFF2CC" w:themeFill="accent4" w:themeFillTint="33"/>
            <w:vAlign w:val="center"/>
          </w:tcPr>
          <w:p w:rsidR="003F2EFF" w:rsidRPr="00FF4C1C" w:rsidRDefault="003F2EFF" w:rsidP="00F25985">
            <w:pPr>
              <w:rPr>
                <w:b/>
                <w:bCs/>
              </w:rPr>
            </w:pPr>
            <w:r w:rsidRPr="00FF4C1C">
              <w:rPr>
                <w:b/>
                <w:bCs/>
                <w:sz w:val="22"/>
                <w:szCs w:val="22"/>
              </w:rPr>
              <w:t>Адреса</w:t>
            </w:r>
          </w:p>
        </w:tc>
        <w:tc>
          <w:tcPr>
            <w:tcW w:w="2795" w:type="dxa"/>
            <w:vMerge w:val="restart"/>
            <w:shd w:val="clear" w:color="auto" w:fill="FFF2CC" w:themeFill="accent4" w:themeFillTint="33"/>
            <w:vAlign w:val="center"/>
          </w:tcPr>
          <w:p w:rsidR="003F2EFF" w:rsidRPr="00FF4C1C" w:rsidRDefault="003F2EFF" w:rsidP="00F25985">
            <w:pPr>
              <w:rPr>
                <w:b/>
                <w:bCs/>
              </w:rPr>
            </w:pPr>
            <w:r w:rsidRPr="00FF4C1C">
              <w:rPr>
                <w:b/>
                <w:bCs/>
                <w:sz w:val="22"/>
                <w:szCs w:val="22"/>
              </w:rPr>
              <w:t xml:space="preserve">Керівник </w:t>
            </w:r>
            <w:r w:rsidRPr="00FF4C1C">
              <w:rPr>
                <w:b/>
                <w:bCs/>
                <w:sz w:val="22"/>
                <w:szCs w:val="22"/>
              </w:rPr>
              <w:br/>
              <w:t xml:space="preserve">(П.І. Б., тел. сл., дом, </w:t>
            </w:r>
            <w:r w:rsidRPr="00FF4C1C">
              <w:rPr>
                <w:b/>
                <w:bCs/>
                <w:sz w:val="22"/>
                <w:szCs w:val="22"/>
              </w:rPr>
              <w:br/>
              <w:t>стаж перебування на посаді)</w:t>
            </w:r>
          </w:p>
        </w:tc>
        <w:tc>
          <w:tcPr>
            <w:tcW w:w="1477" w:type="dxa"/>
            <w:gridSpan w:val="2"/>
            <w:shd w:val="clear" w:color="auto" w:fill="FFF2CC" w:themeFill="accent4" w:themeFillTint="33"/>
            <w:vAlign w:val="center"/>
          </w:tcPr>
          <w:p w:rsidR="003F2EFF" w:rsidRPr="00FF4C1C" w:rsidRDefault="003F2EFF" w:rsidP="00F25985">
            <w:pPr>
              <w:rPr>
                <w:b/>
                <w:bCs/>
              </w:rPr>
            </w:pPr>
            <w:r w:rsidRPr="00FF4C1C">
              <w:rPr>
                <w:b/>
                <w:bCs/>
                <w:sz w:val="22"/>
                <w:szCs w:val="22"/>
              </w:rPr>
              <w:t>Кіл-ть учнів</w:t>
            </w:r>
          </w:p>
        </w:tc>
        <w:tc>
          <w:tcPr>
            <w:tcW w:w="851" w:type="dxa"/>
            <w:vMerge w:val="restart"/>
            <w:shd w:val="clear" w:color="auto" w:fill="FFF2CC" w:themeFill="accent4" w:themeFillTint="33"/>
            <w:vAlign w:val="center"/>
          </w:tcPr>
          <w:p w:rsidR="003F2EFF" w:rsidRPr="00FF4C1C" w:rsidRDefault="003F2EFF" w:rsidP="00F25985">
            <w:pPr>
              <w:rPr>
                <w:b/>
                <w:bCs/>
              </w:rPr>
            </w:pPr>
            <w:r w:rsidRPr="00FF4C1C">
              <w:rPr>
                <w:b/>
                <w:bCs/>
                <w:sz w:val="22"/>
                <w:szCs w:val="22"/>
              </w:rPr>
              <w:t>Кіл-ть викладачів</w:t>
            </w:r>
          </w:p>
        </w:tc>
        <w:tc>
          <w:tcPr>
            <w:tcW w:w="992" w:type="dxa"/>
            <w:vMerge w:val="restart"/>
            <w:shd w:val="clear" w:color="auto" w:fill="FFF2CC" w:themeFill="accent4" w:themeFillTint="33"/>
            <w:vAlign w:val="center"/>
          </w:tcPr>
          <w:p w:rsidR="003F2EFF" w:rsidRPr="00FF4C1C" w:rsidRDefault="003F2EFF" w:rsidP="00F25985">
            <w:pPr>
              <w:rPr>
                <w:b/>
                <w:bCs/>
              </w:rPr>
            </w:pPr>
            <w:r w:rsidRPr="00FF4C1C">
              <w:rPr>
                <w:b/>
                <w:bCs/>
                <w:sz w:val="22"/>
                <w:szCs w:val="22"/>
              </w:rPr>
              <w:t xml:space="preserve">Кіл-ть технічного </w:t>
            </w:r>
          </w:p>
          <w:p w:rsidR="003F2EFF" w:rsidRPr="00FF4C1C" w:rsidRDefault="003F2EFF" w:rsidP="00F25985">
            <w:pPr>
              <w:rPr>
                <w:b/>
                <w:bCs/>
              </w:rPr>
            </w:pPr>
            <w:r w:rsidRPr="00FF4C1C">
              <w:rPr>
                <w:b/>
                <w:bCs/>
                <w:sz w:val="22"/>
                <w:szCs w:val="22"/>
              </w:rPr>
              <w:t>персоналу</w:t>
            </w:r>
          </w:p>
        </w:tc>
      </w:tr>
      <w:tr w:rsidR="003F2EFF" w:rsidRPr="00FF4C1C" w:rsidTr="00F25985">
        <w:trPr>
          <w:trHeight w:val="24"/>
          <w:jc w:val="center"/>
        </w:trPr>
        <w:tc>
          <w:tcPr>
            <w:tcW w:w="557" w:type="dxa"/>
            <w:vMerge/>
            <w:shd w:val="clear" w:color="auto" w:fill="FFF2CC" w:themeFill="accent4" w:themeFillTint="33"/>
            <w:vAlign w:val="center"/>
          </w:tcPr>
          <w:p w:rsidR="003F2EFF" w:rsidRPr="00FF4C1C" w:rsidRDefault="003F2EFF" w:rsidP="00F25985"/>
        </w:tc>
        <w:tc>
          <w:tcPr>
            <w:tcW w:w="2098" w:type="dxa"/>
            <w:vMerge/>
            <w:shd w:val="clear" w:color="auto" w:fill="FFF2CC" w:themeFill="accent4" w:themeFillTint="33"/>
            <w:vAlign w:val="center"/>
          </w:tcPr>
          <w:p w:rsidR="003F2EFF" w:rsidRPr="00FF4C1C" w:rsidRDefault="003F2EFF" w:rsidP="00F25985"/>
        </w:tc>
        <w:tc>
          <w:tcPr>
            <w:tcW w:w="1559" w:type="dxa"/>
            <w:vMerge/>
            <w:shd w:val="clear" w:color="auto" w:fill="FFF2CC" w:themeFill="accent4" w:themeFillTint="33"/>
            <w:vAlign w:val="center"/>
          </w:tcPr>
          <w:p w:rsidR="003F2EFF" w:rsidRPr="00FF4C1C" w:rsidRDefault="003F2EFF" w:rsidP="00F25985"/>
        </w:tc>
        <w:tc>
          <w:tcPr>
            <w:tcW w:w="2795" w:type="dxa"/>
            <w:vMerge/>
            <w:shd w:val="clear" w:color="auto" w:fill="FFF2CC" w:themeFill="accent4" w:themeFillTint="33"/>
            <w:vAlign w:val="center"/>
          </w:tcPr>
          <w:p w:rsidR="003F2EFF" w:rsidRPr="00FF4C1C" w:rsidRDefault="003F2EFF" w:rsidP="00F25985"/>
        </w:tc>
        <w:tc>
          <w:tcPr>
            <w:tcW w:w="627" w:type="dxa"/>
            <w:shd w:val="clear" w:color="auto" w:fill="FFF2CC" w:themeFill="accent4" w:themeFillTint="33"/>
            <w:vAlign w:val="center"/>
          </w:tcPr>
          <w:p w:rsidR="003F2EFF" w:rsidRPr="00FF4C1C" w:rsidRDefault="003F2EFF" w:rsidP="00F25985">
            <w:r w:rsidRPr="00FF4C1C">
              <w:rPr>
                <w:sz w:val="22"/>
                <w:szCs w:val="22"/>
              </w:rPr>
              <w:t>факт</w:t>
            </w:r>
          </w:p>
        </w:tc>
        <w:tc>
          <w:tcPr>
            <w:tcW w:w="850" w:type="dxa"/>
            <w:shd w:val="clear" w:color="auto" w:fill="FFF2CC" w:themeFill="accent4" w:themeFillTint="33"/>
            <w:vAlign w:val="center"/>
          </w:tcPr>
          <w:p w:rsidR="003F2EFF" w:rsidRPr="00FF4C1C" w:rsidRDefault="003F2EFF" w:rsidP="00F25985">
            <w:r w:rsidRPr="00FF4C1C">
              <w:rPr>
                <w:sz w:val="22"/>
                <w:szCs w:val="22"/>
              </w:rPr>
              <w:t>розрах</w:t>
            </w:r>
          </w:p>
        </w:tc>
        <w:tc>
          <w:tcPr>
            <w:tcW w:w="851" w:type="dxa"/>
            <w:vMerge/>
            <w:shd w:val="clear" w:color="auto" w:fill="FFF2CC" w:themeFill="accent4" w:themeFillTint="33"/>
            <w:vAlign w:val="center"/>
          </w:tcPr>
          <w:p w:rsidR="003F2EFF" w:rsidRPr="00FF4C1C" w:rsidRDefault="003F2EFF" w:rsidP="00F25985"/>
        </w:tc>
        <w:tc>
          <w:tcPr>
            <w:tcW w:w="992" w:type="dxa"/>
            <w:vMerge/>
            <w:shd w:val="clear" w:color="auto" w:fill="FFF2CC" w:themeFill="accent4" w:themeFillTint="33"/>
            <w:vAlign w:val="center"/>
          </w:tcPr>
          <w:p w:rsidR="003F2EFF" w:rsidRPr="00FF4C1C" w:rsidRDefault="003F2EFF" w:rsidP="00F25985"/>
        </w:tc>
      </w:tr>
      <w:tr w:rsidR="003F2EFF" w:rsidRPr="00FF4C1C" w:rsidTr="00F25985">
        <w:trPr>
          <w:trHeight w:val="72"/>
          <w:jc w:val="center"/>
        </w:trPr>
        <w:tc>
          <w:tcPr>
            <w:tcW w:w="557" w:type="dxa"/>
            <w:shd w:val="clear" w:color="auto" w:fill="FFF2CC" w:themeFill="accent4" w:themeFillTint="33"/>
          </w:tcPr>
          <w:p w:rsidR="003F2EFF" w:rsidRPr="00FF4C1C" w:rsidRDefault="003F2EFF" w:rsidP="003F2EFF">
            <w:pPr>
              <w:pStyle w:val="a7"/>
              <w:numPr>
                <w:ilvl w:val="0"/>
                <w:numId w:val="8"/>
              </w:numPr>
              <w:spacing w:before="120"/>
              <w:contextualSpacing w:val="0"/>
              <w:jc w:val="both"/>
            </w:pPr>
          </w:p>
        </w:tc>
        <w:tc>
          <w:tcPr>
            <w:tcW w:w="2098" w:type="dxa"/>
            <w:shd w:val="clear" w:color="auto" w:fill="FFF2CC" w:themeFill="accent4" w:themeFillTint="33"/>
          </w:tcPr>
          <w:p w:rsidR="003F2EFF" w:rsidRPr="00FF4C1C" w:rsidRDefault="003F2EFF" w:rsidP="00F25985">
            <w:r w:rsidRPr="00FF4C1C">
              <w:rPr>
                <w:sz w:val="22"/>
                <w:szCs w:val="22"/>
              </w:rPr>
              <w:t xml:space="preserve"> Брусилівський ліцей №1імені І.І.Огієнка Брусилівської селищної ради </w:t>
            </w:r>
          </w:p>
        </w:tc>
        <w:tc>
          <w:tcPr>
            <w:tcW w:w="1559" w:type="dxa"/>
            <w:shd w:val="clear" w:color="auto" w:fill="FFF2CC" w:themeFill="accent4" w:themeFillTint="33"/>
          </w:tcPr>
          <w:p w:rsidR="003F2EFF" w:rsidRPr="00FF4C1C" w:rsidRDefault="003F2EFF" w:rsidP="00F25985">
            <w:r w:rsidRPr="00FF4C1C">
              <w:rPr>
                <w:sz w:val="22"/>
                <w:szCs w:val="22"/>
              </w:rPr>
              <w:t xml:space="preserve">смт Брусилів, </w:t>
            </w:r>
          </w:p>
          <w:p w:rsidR="003F2EFF" w:rsidRPr="00FF4C1C" w:rsidRDefault="003F2EFF" w:rsidP="00F25985">
            <w:r w:rsidRPr="00FF4C1C">
              <w:rPr>
                <w:sz w:val="22"/>
                <w:szCs w:val="22"/>
              </w:rPr>
              <w:t>вул.Небесної Сотні, 17</w:t>
            </w:r>
          </w:p>
        </w:tc>
        <w:tc>
          <w:tcPr>
            <w:tcW w:w="2795" w:type="dxa"/>
            <w:shd w:val="clear" w:color="auto" w:fill="FFF2CC" w:themeFill="accent4" w:themeFillTint="33"/>
          </w:tcPr>
          <w:p w:rsidR="003F2EFF" w:rsidRPr="00FF4C1C" w:rsidRDefault="003F2EFF" w:rsidP="00F25985">
            <w:r w:rsidRPr="00FF4C1C">
              <w:rPr>
                <w:sz w:val="22"/>
                <w:szCs w:val="22"/>
              </w:rPr>
              <w:t xml:space="preserve">Липко Сергій Петрович </w:t>
            </w:r>
          </w:p>
          <w:p w:rsidR="003F2EFF" w:rsidRPr="00FF4C1C" w:rsidRDefault="003F2EFF" w:rsidP="00F25985">
            <w:r w:rsidRPr="00FF4C1C">
              <w:rPr>
                <w:sz w:val="22"/>
                <w:szCs w:val="22"/>
              </w:rPr>
              <w:t xml:space="preserve">Тел. 067-412-18-79 </w:t>
            </w:r>
          </w:p>
          <w:p w:rsidR="003F2EFF" w:rsidRPr="00FF4C1C" w:rsidRDefault="003F2EFF" w:rsidP="00F25985">
            <w:r w:rsidRPr="00FF4C1C">
              <w:rPr>
                <w:sz w:val="22"/>
                <w:szCs w:val="22"/>
              </w:rPr>
              <w:t>Стаж на посаді – 14 р.</w:t>
            </w:r>
          </w:p>
        </w:tc>
        <w:tc>
          <w:tcPr>
            <w:tcW w:w="627" w:type="dxa"/>
            <w:shd w:val="clear" w:color="auto" w:fill="FFF2CC" w:themeFill="accent4" w:themeFillTint="33"/>
            <w:vAlign w:val="center"/>
          </w:tcPr>
          <w:p w:rsidR="003F2EFF" w:rsidRPr="00FF4C1C" w:rsidRDefault="003F2EFF" w:rsidP="00F25985">
            <w:r w:rsidRPr="00FF4C1C">
              <w:rPr>
                <w:sz w:val="22"/>
                <w:szCs w:val="22"/>
              </w:rPr>
              <w:t>474</w:t>
            </w:r>
          </w:p>
        </w:tc>
        <w:tc>
          <w:tcPr>
            <w:tcW w:w="850" w:type="dxa"/>
            <w:shd w:val="clear" w:color="auto" w:fill="FFF2CC" w:themeFill="accent4" w:themeFillTint="33"/>
            <w:vAlign w:val="center"/>
          </w:tcPr>
          <w:p w:rsidR="003F2EFF" w:rsidRPr="00FF4C1C" w:rsidRDefault="003F2EFF" w:rsidP="00F25985">
            <w:r w:rsidRPr="00FF4C1C">
              <w:rPr>
                <w:sz w:val="22"/>
                <w:szCs w:val="22"/>
              </w:rPr>
              <w:t>460</w:t>
            </w:r>
          </w:p>
        </w:tc>
        <w:tc>
          <w:tcPr>
            <w:tcW w:w="851" w:type="dxa"/>
            <w:shd w:val="clear" w:color="auto" w:fill="FFF2CC" w:themeFill="accent4" w:themeFillTint="33"/>
          </w:tcPr>
          <w:p w:rsidR="003F2EFF" w:rsidRPr="00FF4C1C" w:rsidRDefault="003F2EFF" w:rsidP="00F25985"/>
          <w:p w:rsidR="003F2EFF" w:rsidRPr="00FF4C1C" w:rsidRDefault="003F2EFF" w:rsidP="00F25985">
            <w:r w:rsidRPr="00FF4C1C">
              <w:rPr>
                <w:sz w:val="22"/>
                <w:szCs w:val="22"/>
              </w:rPr>
              <w:t>41</w:t>
            </w:r>
          </w:p>
        </w:tc>
        <w:tc>
          <w:tcPr>
            <w:tcW w:w="992" w:type="dxa"/>
            <w:shd w:val="clear" w:color="auto" w:fill="FFF2CC" w:themeFill="accent4" w:themeFillTint="33"/>
          </w:tcPr>
          <w:p w:rsidR="003F2EFF" w:rsidRPr="00FF4C1C" w:rsidRDefault="003F2EFF" w:rsidP="00F25985"/>
          <w:p w:rsidR="003F2EFF" w:rsidRPr="00FF4C1C" w:rsidRDefault="003F2EFF" w:rsidP="00F25985">
            <w:r w:rsidRPr="00FF4C1C">
              <w:rPr>
                <w:sz w:val="22"/>
                <w:szCs w:val="22"/>
              </w:rPr>
              <w:t>12</w:t>
            </w:r>
          </w:p>
        </w:tc>
      </w:tr>
      <w:tr w:rsidR="003F2EFF" w:rsidRPr="00FF4C1C" w:rsidTr="00F25985">
        <w:trPr>
          <w:trHeight w:val="72"/>
          <w:jc w:val="center"/>
        </w:trPr>
        <w:tc>
          <w:tcPr>
            <w:tcW w:w="557" w:type="dxa"/>
            <w:shd w:val="clear" w:color="auto" w:fill="FFF2CC" w:themeFill="accent4" w:themeFillTint="33"/>
          </w:tcPr>
          <w:p w:rsidR="003F2EFF" w:rsidRPr="00FF4C1C" w:rsidRDefault="003F2EFF" w:rsidP="003F2EFF">
            <w:pPr>
              <w:pStyle w:val="a7"/>
              <w:numPr>
                <w:ilvl w:val="0"/>
                <w:numId w:val="8"/>
              </w:numPr>
              <w:spacing w:before="120"/>
              <w:contextualSpacing w:val="0"/>
              <w:jc w:val="both"/>
            </w:pPr>
          </w:p>
        </w:tc>
        <w:tc>
          <w:tcPr>
            <w:tcW w:w="2098" w:type="dxa"/>
            <w:shd w:val="clear" w:color="auto" w:fill="FFF2CC" w:themeFill="accent4" w:themeFillTint="33"/>
          </w:tcPr>
          <w:p w:rsidR="003F2EFF" w:rsidRPr="00FF4C1C" w:rsidRDefault="003F2EFF" w:rsidP="00F25985">
            <w:r w:rsidRPr="00FF4C1C">
              <w:rPr>
                <w:sz w:val="22"/>
                <w:szCs w:val="22"/>
              </w:rPr>
              <w:t>Брусилівський ліцей імені Г.О.Готовчиця Брусилівської селищної ради</w:t>
            </w:r>
          </w:p>
        </w:tc>
        <w:tc>
          <w:tcPr>
            <w:tcW w:w="1559" w:type="dxa"/>
            <w:shd w:val="clear" w:color="auto" w:fill="FFF2CC" w:themeFill="accent4" w:themeFillTint="33"/>
          </w:tcPr>
          <w:p w:rsidR="003F2EFF" w:rsidRPr="00FF4C1C" w:rsidRDefault="003F2EFF" w:rsidP="00F25985">
            <w:r w:rsidRPr="00FF4C1C">
              <w:rPr>
                <w:sz w:val="22"/>
                <w:szCs w:val="22"/>
              </w:rPr>
              <w:t>смт Брусилів,</w:t>
            </w:r>
          </w:p>
          <w:p w:rsidR="003F2EFF" w:rsidRPr="00FF4C1C" w:rsidRDefault="003F2EFF" w:rsidP="00F25985">
            <w:r w:rsidRPr="00FF4C1C">
              <w:rPr>
                <w:sz w:val="22"/>
                <w:szCs w:val="22"/>
              </w:rPr>
              <w:t xml:space="preserve"> вул. Полякова, 1-А</w:t>
            </w:r>
          </w:p>
        </w:tc>
        <w:tc>
          <w:tcPr>
            <w:tcW w:w="2795" w:type="dxa"/>
            <w:shd w:val="clear" w:color="auto" w:fill="FFF2CC" w:themeFill="accent4" w:themeFillTint="33"/>
          </w:tcPr>
          <w:p w:rsidR="003F2EFF" w:rsidRPr="00FF4C1C" w:rsidRDefault="003F2EFF" w:rsidP="00F25985">
            <w:r w:rsidRPr="00FF4C1C">
              <w:rPr>
                <w:sz w:val="22"/>
                <w:szCs w:val="22"/>
              </w:rPr>
              <w:t>Нікітчин Олександр Юрійович</w:t>
            </w:r>
          </w:p>
          <w:p w:rsidR="003F2EFF" w:rsidRPr="00FF4C1C" w:rsidRDefault="003F2EFF" w:rsidP="00F25985">
            <w:pPr>
              <w:rPr>
                <w:color w:val="000000"/>
              </w:rPr>
            </w:pPr>
            <w:r w:rsidRPr="00FF4C1C">
              <w:rPr>
                <w:color w:val="000000"/>
                <w:sz w:val="22"/>
                <w:szCs w:val="22"/>
              </w:rPr>
              <w:t xml:space="preserve">Тел. </w:t>
            </w:r>
            <w:r w:rsidRPr="00FF4C1C">
              <w:rPr>
                <w:sz w:val="22"/>
                <w:szCs w:val="22"/>
              </w:rPr>
              <w:t>097-809-68-00</w:t>
            </w:r>
          </w:p>
          <w:p w:rsidR="003F2EFF" w:rsidRPr="00FF4C1C" w:rsidRDefault="003F2EFF" w:rsidP="00F25985">
            <w:r w:rsidRPr="00FF4C1C">
              <w:rPr>
                <w:sz w:val="22"/>
                <w:szCs w:val="22"/>
              </w:rPr>
              <w:t>Стаж на посаді –8 р.</w:t>
            </w:r>
          </w:p>
        </w:tc>
        <w:tc>
          <w:tcPr>
            <w:tcW w:w="627" w:type="dxa"/>
            <w:shd w:val="clear" w:color="auto" w:fill="FFF2CC" w:themeFill="accent4" w:themeFillTint="33"/>
            <w:vAlign w:val="center"/>
          </w:tcPr>
          <w:p w:rsidR="003F2EFF" w:rsidRPr="00FF4C1C" w:rsidRDefault="003F2EFF" w:rsidP="00F25985">
            <w:r w:rsidRPr="00FF4C1C">
              <w:rPr>
                <w:sz w:val="22"/>
                <w:szCs w:val="22"/>
              </w:rPr>
              <w:t>424</w:t>
            </w:r>
          </w:p>
        </w:tc>
        <w:tc>
          <w:tcPr>
            <w:tcW w:w="850" w:type="dxa"/>
            <w:shd w:val="clear" w:color="auto" w:fill="FFF2CC" w:themeFill="accent4" w:themeFillTint="33"/>
            <w:vAlign w:val="center"/>
          </w:tcPr>
          <w:p w:rsidR="003F2EFF" w:rsidRPr="00FF4C1C" w:rsidRDefault="003F2EFF" w:rsidP="00F25985">
            <w:r w:rsidRPr="00FF4C1C">
              <w:rPr>
                <w:sz w:val="22"/>
                <w:szCs w:val="22"/>
              </w:rPr>
              <w:t>640</w:t>
            </w:r>
          </w:p>
        </w:tc>
        <w:tc>
          <w:tcPr>
            <w:tcW w:w="851" w:type="dxa"/>
            <w:shd w:val="clear" w:color="auto" w:fill="FFF2CC" w:themeFill="accent4" w:themeFillTint="33"/>
          </w:tcPr>
          <w:p w:rsidR="003F2EFF" w:rsidRPr="00FF4C1C" w:rsidRDefault="003F2EFF" w:rsidP="00F25985"/>
          <w:p w:rsidR="003F2EFF" w:rsidRPr="00FF4C1C" w:rsidRDefault="003F2EFF" w:rsidP="00F25985">
            <w:r w:rsidRPr="00FF4C1C">
              <w:rPr>
                <w:sz w:val="22"/>
                <w:szCs w:val="22"/>
              </w:rPr>
              <w:t>41</w:t>
            </w:r>
          </w:p>
        </w:tc>
        <w:tc>
          <w:tcPr>
            <w:tcW w:w="992" w:type="dxa"/>
            <w:shd w:val="clear" w:color="auto" w:fill="FFF2CC" w:themeFill="accent4" w:themeFillTint="33"/>
          </w:tcPr>
          <w:p w:rsidR="003F2EFF" w:rsidRPr="00FF4C1C" w:rsidRDefault="003F2EFF" w:rsidP="00F25985"/>
          <w:p w:rsidR="003F2EFF" w:rsidRPr="00FF4C1C" w:rsidRDefault="003F2EFF" w:rsidP="00F25985">
            <w:r w:rsidRPr="00FF4C1C">
              <w:rPr>
                <w:sz w:val="22"/>
                <w:szCs w:val="22"/>
              </w:rPr>
              <w:t>23</w:t>
            </w:r>
          </w:p>
        </w:tc>
      </w:tr>
      <w:tr w:rsidR="003F2EFF" w:rsidRPr="00FF4C1C" w:rsidTr="00F25985">
        <w:trPr>
          <w:trHeight w:val="71"/>
          <w:jc w:val="center"/>
        </w:trPr>
        <w:tc>
          <w:tcPr>
            <w:tcW w:w="557" w:type="dxa"/>
            <w:shd w:val="clear" w:color="auto" w:fill="FFF2CC" w:themeFill="accent4" w:themeFillTint="33"/>
          </w:tcPr>
          <w:p w:rsidR="003F2EFF" w:rsidRPr="00FF4C1C" w:rsidRDefault="003F2EFF" w:rsidP="003F2EFF">
            <w:pPr>
              <w:pStyle w:val="a7"/>
              <w:numPr>
                <w:ilvl w:val="0"/>
                <w:numId w:val="8"/>
              </w:numPr>
              <w:spacing w:before="120"/>
              <w:contextualSpacing w:val="0"/>
              <w:jc w:val="both"/>
            </w:pPr>
          </w:p>
        </w:tc>
        <w:tc>
          <w:tcPr>
            <w:tcW w:w="2098" w:type="dxa"/>
            <w:shd w:val="clear" w:color="auto" w:fill="FFF2CC" w:themeFill="accent4" w:themeFillTint="33"/>
          </w:tcPr>
          <w:p w:rsidR="003F2EFF" w:rsidRPr="00FF4C1C" w:rsidRDefault="003F2EFF" w:rsidP="00F25985">
            <w:pPr>
              <w:rPr>
                <w:color w:val="000000"/>
              </w:rPr>
            </w:pPr>
            <w:r w:rsidRPr="00FF4C1C">
              <w:rPr>
                <w:color w:val="000000"/>
                <w:sz w:val="22"/>
                <w:szCs w:val="22"/>
              </w:rPr>
              <w:t xml:space="preserve">Биківська гімназія </w:t>
            </w:r>
            <w:r w:rsidRPr="00FF4C1C">
              <w:rPr>
                <w:sz w:val="22"/>
                <w:szCs w:val="22"/>
              </w:rPr>
              <w:t>Брусилівської селищної ради</w:t>
            </w:r>
          </w:p>
        </w:tc>
        <w:tc>
          <w:tcPr>
            <w:tcW w:w="1559" w:type="dxa"/>
            <w:shd w:val="clear" w:color="auto" w:fill="FFF2CC" w:themeFill="accent4" w:themeFillTint="33"/>
          </w:tcPr>
          <w:p w:rsidR="003F2EFF" w:rsidRPr="00FF4C1C" w:rsidRDefault="003F2EFF" w:rsidP="00F25985">
            <w:r w:rsidRPr="00FF4C1C">
              <w:rPr>
                <w:sz w:val="22"/>
                <w:szCs w:val="22"/>
              </w:rPr>
              <w:t>с. Биків</w:t>
            </w:r>
          </w:p>
          <w:p w:rsidR="003F2EFF" w:rsidRPr="00FF4C1C" w:rsidRDefault="003F2EFF" w:rsidP="00F25985">
            <w:r w:rsidRPr="00FF4C1C">
              <w:rPr>
                <w:sz w:val="22"/>
                <w:szCs w:val="22"/>
              </w:rPr>
              <w:t>вул. Житомирська, 85 А</w:t>
            </w:r>
          </w:p>
        </w:tc>
        <w:tc>
          <w:tcPr>
            <w:tcW w:w="2795" w:type="dxa"/>
            <w:shd w:val="clear" w:color="auto" w:fill="FFF2CC" w:themeFill="accent4" w:themeFillTint="33"/>
          </w:tcPr>
          <w:p w:rsidR="003F2EFF" w:rsidRPr="00FF4C1C" w:rsidRDefault="003F2EFF" w:rsidP="00F25985">
            <w:r w:rsidRPr="00FF4C1C">
              <w:rPr>
                <w:sz w:val="22"/>
                <w:szCs w:val="22"/>
              </w:rPr>
              <w:t>Чубарик Людмила Василівна</w:t>
            </w:r>
          </w:p>
          <w:p w:rsidR="003F2EFF" w:rsidRPr="00FF4C1C" w:rsidRDefault="003F2EFF" w:rsidP="00F25985">
            <w:r w:rsidRPr="00FF4C1C">
              <w:rPr>
                <w:sz w:val="22"/>
                <w:szCs w:val="22"/>
              </w:rPr>
              <w:t xml:space="preserve">Тел. 096-166-42-64 </w:t>
            </w:r>
          </w:p>
          <w:p w:rsidR="003F2EFF" w:rsidRPr="00FF4C1C" w:rsidRDefault="003F2EFF" w:rsidP="00F25985">
            <w:r w:rsidRPr="00FF4C1C">
              <w:rPr>
                <w:sz w:val="22"/>
                <w:szCs w:val="22"/>
              </w:rPr>
              <w:t>Стаж на посаді – 17 р.</w:t>
            </w:r>
          </w:p>
        </w:tc>
        <w:tc>
          <w:tcPr>
            <w:tcW w:w="627" w:type="dxa"/>
            <w:shd w:val="clear" w:color="auto" w:fill="FFF2CC" w:themeFill="accent4" w:themeFillTint="33"/>
            <w:vAlign w:val="center"/>
          </w:tcPr>
          <w:p w:rsidR="003F2EFF" w:rsidRPr="00FF4C1C" w:rsidRDefault="003F2EFF" w:rsidP="00F25985">
            <w:r w:rsidRPr="00FF4C1C">
              <w:rPr>
                <w:sz w:val="22"/>
                <w:szCs w:val="22"/>
              </w:rPr>
              <w:t>53</w:t>
            </w:r>
          </w:p>
        </w:tc>
        <w:tc>
          <w:tcPr>
            <w:tcW w:w="850" w:type="dxa"/>
            <w:shd w:val="clear" w:color="auto" w:fill="FFF2CC" w:themeFill="accent4" w:themeFillTint="33"/>
            <w:vAlign w:val="center"/>
          </w:tcPr>
          <w:p w:rsidR="003F2EFF" w:rsidRPr="00FF4C1C" w:rsidRDefault="003F2EFF" w:rsidP="00F25985">
            <w:r w:rsidRPr="00FF4C1C">
              <w:rPr>
                <w:sz w:val="22"/>
                <w:szCs w:val="22"/>
              </w:rPr>
              <w:t>160</w:t>
            </w:r>
          </w:p>
        </w:tc>
        <w:tc>
          <w:tcPr>
            <w:tcW w:w="851" w:type="dxa"/>
            <w:shd w:val="clear" w:color="auto" w:fill="FFF2CC" w:themeFill="accent4" w:themeFillTint="33"/>
            <w:vAlign w:val="center"/>
          </w:tcPr>
          <w:p w:rsidR="003F2EFF" w:rsidRPr="00FF4C1C" w:rsidRDefault="003F2EFF" w:rsidP="00F25985"/>
          <w:p w:rsidR="003F2EFF" w:rsidRPr="00FF4C1C" w:rsidRDefault="003F2EFF" w:rsidP="00F25985">
            <w:r w:rsidRPr="00FF4C1C">
              <w:rPr>
                <w:sz w:val="22"/>
                <w:szCs w:val="22"/>
              </w:rPr>
              <w:t>18</w:t>
            </w:r>
          </w:p>
        </w:tc>
        <w:tc>
          <w:tcPr>
            <w:tcW w:w="992" w:type="dxa"/>
            <w:shd w:val="clear" w:color="auto" w:fill="FFF2CC" w:themeFill="accent4" w:themeFillTint="33"/>
            <w:vAlign w:val="center"/>
          </w:tcPr>
          <w:p w:rsidR="003F2EFF" w:rsidRPr="00FF4C1C" w:rsidRDefault="003F2EFF" w:rsidP="00F25985"/>
          <w:p w:rsidR="003F2EFF" w:rsidRPr="00FF4C1C" w:rsidRDefault="003F2EFF" w:rsidP="00F25985">
            <w:r w:rsidRPr="00FF4C1C">
              <w:rPr>
                <w:sz w:val="22"/>
                <w:szCs w:val="22"/>
              </w:rPr>
              <w:t>13</w:t>
            </w:r>
          </w:p>
        </w:tc>
      </w:tr>
      <w:tr w:rsidR="003F2EFF" w:rsidRPr="00FF4C1C" w:rsidTr="00F25985">
        <w:trPr>
          <w:trHeight w:val="72"/>
          <w:jc w:val="center"/>
        </w:trPr>
        <w:tc>
          <w:tcPr>
            <w:tcW w:w="557" w:type="dxa"/>
            <w:shd w:val="clear" w:color="auto" w:fill="FFF2CC" w:themeFill="accent4" w:themeFillTint="33"/>
          </w:tcPr>
          <w:p w:rsidR="003F2EFF" w:rsidRPr="00FF4C1C" w:rsidRDefault="003F2EFF" w:rsidP="003F2EFF">
            <w:pPr>
              <w:pStyle w:val="a7"/>
              <w:numPr>
                <w:ilvl w:val="0"/>
                <w:numId w:val="8"/>
              </w:numPr>
              <w:spacing w:before="120"/>
              <w:contextualSpacing w:val="0"/>
              <w:jc w:val="both"/>
            </w:pPr>
          </w:p>
        </w:tc>
        <w:tc>
          <w:tcPr>
            <w:tcW w:w="2098" w:type="dxa"/>
            <w:shd w:val="clear" w:color="auto" w:fill="FFF2CC" w:themeFill="accent4" w:themeFillTint="33"/>
          </w:tcPr>
          <w:p w:rsidR="003F2EFF" w:rsidRPr="00FF4C1C" w:rsidRDefault="003F2EFF" w:rsidP="00F25985">
            <w:pPr>
              <w:rPr>
                <w:color w:val="000000"/>
              </w:rPr>
            </w:pPr>
            <w:r w:rsidRPr="00FF4C1C">
              <w:rPr>
                <w:sz w:val="22"/>
                <w:szCs w:val="22"/>
              </w:rPr>
              <w:t>Водотиївська гімназія Брусилівської селищної ради</w:t>
            </w:r>
          </w:p>
        </w:tc>
        <w:tc>
          <w:tcPr>
            <w:tcW w:w="1559" w:type="dxa"/>
            <w:shd w:val="clear" w:color="auto" w:fill="FFF2CC" w:themeFill="accent4" w:themeFillTint="33"/>
          </w:tcPr>
          <w:p w:rsidR="003F2EFF" w:rsidRPr="00FF4C1C" w:rsidRDefault="003F2EFF" w:rsidP="00F25985">
            <w:r w:rsidRPr="00FF4C1C">
              <w:rPr>
                <w:sz w:val="22"/>
                <w:szCs w:val="22"/>
              </w:rPr>
              <w:t>с. Водотиї, вул.Центральна, 24</w:t>
            </w:r>
          </w:p>
        </w:tc>
        <w:tc>
          <w:tcPr>
            <w:tcW w:w="2795" w:type="dxa"/>
            <w:shd w:val="clear" w:color="auto" w:fill="FFF2CC" w:themeFill="accent4" w:themeFillTint="33"/>
          </w:tcPr>
          <w:p w:rsidR="003F2EFF" w:rsidRPr="00FF4C1C" w:rsidRDefault="003F2EFF" w:rsidP="00F25985">
            <w:r w:rsidRPr="00FF4C1C">
              <w:rPr>
                <w:sz w:val="22"/>
                <w:szCs w:val="22"/>
              </w:rPr>
              <w:t>Тимошенко Віталій Миколайович</w:t>
            </w:r>
          </w:p>
          <w:p w:rsidR="003F2EFF" w:rsidRPr="00FF4C1C" w:rsidRDefault="003F2EFF" w:rsidP="00F25985">
            <w:r w:rsidRPr="00FF4C1C">
              <w:rPr>
                <w:sz w:val="22"/>
                <w:szCs w:val="22"/>
              </w:rPr>
              <w:t xml:space="preserve">Тел. 096-753-00-89 </w:t>
            </w:r>
          </w:p>
          <w:p w:rsidR="003F2EFF" w:rsidRPr="00FF4C1C" w:rsidRDefault="003F2EFF" w:rsidP="00F25985">
            <w:r w:rsidRPr="00FF4C1C">
              <w:rPr>
                <w:sz w:val="22"/>
                <w:szCs w:val="22"/>
              </w:rPr>
              <w:t>Стаж на посаді – 19 р.</w:t>
            </w:r>
          </w:p>
        </w:tc>
        <w:tc>
          <w:tcPr>
            <w:tcW w:w="627" w:type="dxa"/>
            <w:shd w:val="clear" w:color="auto" w:fill="FFF2CC" w:themeFill="accent4" w:themeFillTint="33"/>
            <w:vAlign w:val="center"/>
          </w:tcPr>
          <w:p w:rsidR="003F2EFF" w:rsidRPr="00FF4C1C" w:rsidRDefault="003F2EFF" w:rsidP="00F25985">
            <w:r w:rsidRPr="00FF4C1C">
              <w:rPr>
                <w:sz w:val="22"/>
                <w:szCs w:val="22"/>
              </w:rPr>
              <w:t>102</w:t>
            </w:r>
          </w:p>
        </w:tc>
        <w:tc>
          <w:tcPr>
            <w:tcW w:w="850" w:type="dxa"/>
            <w:shd w:val="clear" w:color="auto" w:fill="FFF2CC" w:themeFill="accent4" w:themeFillTint="33"/>
            <w:vAlign w:val="center"/>
          </w:tcPr>
          <w:p w:rsidR="003F2EFF" w:rsidRPr="00FF4C1C" w:rsidRDefault="003F2EFF" w:rsidP="00F25985">
            <w:r w:rsidRPr="00FF4C1C">
              <w:rPr>
                <w:sz w:val="22"/>
                <w:szCs w:val="22"/>
              </w:rPr>
              <w:t>198</w:t>
            </w:r>
          </w:p>
        </w:tc>
        <w:tc>
          <w:tcPr>
            <w:tcW w:w="851" w:type="dxa"/>
            <w:shd w:val="clear" w:color="auto" w:fill="FFF2CC" w:themeFill="accent4" w:themeFillTint="33"/>
            <w:vAlign w:val="center"/>
          </w:tcPr>
          <w:p w:rsidR="003F2EFF" w:rsidRPr="00FF4C1C" w:rsidRDefault="003F2EFF" w:rsidP="00F25985"/>
          <w:p w:rsidR="003F2EFF" w:rsidRPr="00FF4C1C" w:rsidRDefault="003F2EFF" w:rsidP="00F25985">
            <w:r w:rsidRPr="00FF4C1C">
              <w:rPr>
                <w:sz w:val="22"/>
                <w:szCs w:val="22"/>
              </w:rPr>
              <w:t>19</w:t>
            </w:r>
          </w:p>
        </w:tc>
        <w:tc>
          <w:tcPr>
            <w:tcW w:w="992" w:type="dxa"/>
            <w:shd w:val="clear" w:color="auto" w:fill="FFF2CC" w:themeFill="accent4" w:themeFillTint="33"/>
            <w:vAlign w:val="center"/>
          </w:tcPr>
          <w:p w:rsidR="003F2EFF" w:rsidRPr="00FF4C1C" w:rsidRDefault="003F2EFF" w:rsidP="00F25985"/>
          <w:p w:rsidR="003F2EFF" w:rsidRPr="00FF4C1C" w:rsidRDefault="003F2EFF" w:rsidP="00F25985">
            <w:r w:rsidRPr="00FF4C1C">
              <w:rPr>
                <w:sz w:val="22"/>
                <w:szCs w:val="22"/>
              </w:rPr>
              <w:t>16</w:t>
            </w:r>
          </w:p>
        </w:tc>
      </w:tr>
      <w:tr w:rsidR="003F2EFF" w:rsidRPr="00FF4C1C" w:rsidTr="00F25985">
        <w:trPr>
          <w:trHeight w:val="71"/>
          <w:jc w:val="center"/>
        </w:trPr>
        <w:tc>
          <w:tcPr>
            <w:tcW w:w="557" w:type="dxa"/>
            <w:shd w:val="clear" w:color="auto" w:fill="FFF2CC" w:themeFill="accent4" w:themeFillTint="33"/>
          </w:tcPr>
          <w:p w:rsidR="003F2EFF" w:rsidRPr="00FF4C1C" w:rsidRDefault="003F2EFF" w:rsidP="003F2EFF">
            <w:pPr>
              <w:pStyle w:val="a7"/>
              <w:numPr>
                <w:ilvl w:val="0"/>
                <w:numId w:val="8"/>
              </w:numPr>
              <w:spacing w:before="120"/>
              <w:contextualSpacing w:val="0"/>
              <w:jc w:val="both"/>
            </w:pPr>
          </w:p>
        </w:tc>
        <w:tc>
          <w:tcPr>
            <w:tcW w:w="2098" w:type="dxa"/>
            <w:shd w:val="clear" w:color="auto" w:fill="FFF2CC" w:themeFill="accent4" w:themeFillTint="33"/>
          </w:tcPr>
          <w:p w:rsidR="003F2EFF" w:rsidRPr="00FF4C1C" w:rsidRDefault="003F2EFF" w:rsidP="00F25985">
            <w:r w:rsidRPr="00FF4C1C">
              <w:rPr>
                <w:sz w:val="22"/>
                <w:szCs w:val="22"/>
              </w:rPr>
              <w:t>Лазарівська гімназія</w:t>
            </w:r>
          </w:p>
          <w:p w:rsidR="003F2EFF" w:rsidRPr="00FF4C1C" w:rsidRDefault="003F2EFF" w:rsidP="00F25985">
            <w:r w:rsidRPr="00FF4C1C">
              <w:rPr>
                <w:sz w:val="22"/>
                <w:szCs w:val="22"/>
              </w:rPr>
              <w:t>Брусилівської селищної ради</w:t>
            </w:r>
          </w:p>
        </w:tc>
        <w:tc>
          <w:tcPr>
            <w:tcW w:w="1559" w:type="dxa"/>
            <w:shd w:val="clear" w:color="auto" w:fill="FFF2CC" w:themeFill="accent4" w:themeFillTint="33"/>
          </w:tcPr>
          <w:p w:rsidR="003F2EFF" w:rsidRPr="00FF4C1C" w:rsidRDefault="003F2EFF" w:rsidP="00F25985">
            <w:r w:rsidRPr="00FF4C1C">
              <w:rPr>
                <w:sz w:val="22"/>
                <w:szCs w:val="22"/>
              </w:rPr>
              <w:t xml:space="preserve">с. Лазарівка </w:t>
            </w:r>
          </w:p>
          <w:p w:rsidR="003F2EFF" w:rsidRPr="00FF4C1C" w:rsidRDefault="003F2EFF" w:rsidP="00F25985">
            <w:r w:rsidRPr="00FF4C1C">
              <w:rPr>
                <w:sz w:val="22"/>
                <w:szCs w:val="22"/>
              </w:rPr>
              <w:t>вул. Набережна, 6</w:t>
            </w:r>
          </w:p>
        </w:tc>
        <w:tc>
          <w:tcPr>
            <w:tcW w:w="2795" w:type="dxa"/>
            <w:shd w:val="clear" w:color="auto" w:fill="FFF2CC" w:themeFill="accent4" w:themeFillTint="33"/>
          </w:tcPr>
          <w:p w:rsidR="003F2EFF" w:rsidRPr="00FF4C1C" w:rsidRDefault="003F2EFF" w:rsidP="00F25985">
            <w:r w:rsidRPr="00FF4C1C">
              <w:rPr>
                <w:sz w:val="22"/>
                <w:szCs w:val="22"/>
              </w:rPr>
              <w:t>Радченко Вікторія Іванівна</w:t>
            </w:r>
          </w:p>
          <w:p w:rsidR="003F2EFF" w:rsidRPr="00FF4C1C" w:rsidRDefault="003F2EFF" w:rsidP="00F25985">
            <w:pPr>
              <w:rPr>
                <w:color w:val="000000"/>
              </w:rPr>
            </w:pPr>
            <w:r w:rsidRPr="00FF4C1C">
              <w:rPr>
                <w:color w:val="000000"/>
                <w:sz w:val="22"/>
                <w:szCs w:val="22"/>
              </w:rPr>
              <w:t xml:space="preserve">Тел. </w:t>
            </w:r>
            <w:r w:rsidRPr="00FF4C1C">
              <w:rPr>
                <w:sz w:val="22"/>
                <w:szCs w:val="22"/>
              </w:rPr>
              <w:t>097-198-19-76</w:t>
            </w:r>
          </w:p>
          <w:p w:rsidR="003F2EFF" w:rsidRPr="00FF4C1C" w:rsidRDefault="003F2EFF" w:rsidP="00F25985">
            <w:r w:rsidRPr="00FF4C1C">
              <w:rPr>
                <w:sz w:val="22"/>
                <w:szCs w:val="22"/>
              </w:rPr>
              <w:t>Стаж на посаді – 12 р.</w:t>
            </w:r>
          </w:p>
        </w:tc>
        <w:tc>
          <w:tcPr>
            <w:tcW w:w="627" w:type="dxa"/>
            <w:shd w:val="clear" w:color="auto" w:fill="FFF2CC" w:themeFill="accent4" w:themeFillTint="33"/>
            <w:vAlign w:val="center"/>
          </w:tcPr>
          <w:p w:rsidR="003F2EFF" w:rsidRPr="00FF4C1C" w:rsidRDefault="003F2EFF" w:rsidP="00F25985">
            <w:r w:rsidRPr="00FF4C1C">
              <w:rPr>
                <w:sz w:val="22"/>
                <w:szCs w:val="22"/>
              </w:rPr>
              <w:t>70</w:t>
            </w:r>
          </w:p>
        </w:tc>
        <w:tc>
          <w:tcPr>
            <w:tcW w:w="850" w:type="dxa"/>
            <w:shd w:val="clear" w:color="auto" w:fill="FFF2CC" w:themeFill="accent4" w:themeFillTint="33"/>
            <w:vAlign w:val="center"/>
          </w:tcPr>
          <w:p w:rsidR="003F2EFF" w:rsidRPr="00FF4C1C" w:rsidRDefault="003F2EFF" w:rsidP="00F25985">
            <w:r w:rsidRPr="00FF4C1C">
              <w:rPr>
                <w:sz w:val="22"/>
                <w:szCs w:val="22"/>
              </w:rPr>
              <w:t>108+50</w:t>
            </w:r>
          </w:p>
        </w:tc>
        <w:tc>
          <w:tcPr>
            <w:tcW w:w="851" w:type="dxa"/>
            <w:shd w:val="clear" w:color="auto" w:fill="FFF2CC" w:themeFill="accent4" w:themeFillTint="33"/>
          </w:tcPr>
          <w:p w:rsidR="003F2EFF" w:rsidRPr="00FF4C1C" w:rsidRDefault="003F2EFF" w:rsidP="00F25985"/>
          <w:p w:rsidR="003F2EFF" w:rsidRPr="00FF4C1C" w:rsidRDefault="003F2EFF" w:rsidP="00F25985">
            <w:r w:rsidRPr="00FF4C1C">
              <w:rPr>
                <w:sz w:val="22"/>
                <w:szCs w:val="22"/>
              </w:rPr>
              <w:t>18</w:t>
            </w:r>
          </w:p>
        </w:tc>
        <w:tc>
          <w:tcPr>
            <w:tcW w:w="992" w:type="dxa"/>
            <w:shd w:val="clear" w:color="auto" w:fill="FFF2CC" w:themeFill="accent4" w:themeFillTint="33"/>
          </w:tcPr>
          <w:p w:rsidR="003F2EFF" w:rsidRPr="00FF4C1C" w:rsidRDefault="003F2EFF" w:rsidP="00F25985"/>
          <w:p w:rsidR="003F2EFF" w:rsidRPr="00FF4C1C" w:rsidRDefault="003F2EFF" w:rsidP="00F25985">
            <w:r w:rsidRPr="00FF4C1C">
              <w:rPr>
                <w:sz w:val="22"/>
                <w:szCs w:val="22"/>
              </w:rPr>
              <w:t xml:space="preserve">13 </w:t>
            </w:r>
          </w:p>
        </w:tc>
      </w:tr>
      <w:tr w:rsidR="003F2EFF" w:rsidRPr="00FF4C1C" w:rsidTr="00F25985">
        <w:trPr>
          <w:trHeight w:val="72"/>
          <w:jc w:val="center"/>
        </w:trPr>
        <w:tc>
          <w:tcPr>
            <w:tcW w:w="557" w:type="dxa"/>
            <w:shd w:val="clear" w:color="auto" w:fill="FFF2CC" w:themeFill="accent4" w:themeFillTint="33"/>
          </w:tcPr>
          <w:p w:rsidR="003F2EFF" w:rsidRPr="00FF4C1C" w:rsidRDefault="003F2EFF" w:rsidP="003F2EFF">
            <w:pPr>
              <w:pStyle w:val="a7"/>
              <w:numPr>
                <w:ilvl w:val="0"/>
                <w:numId w:val="8"/>
              </w:numPr>
              <w:spacing w:before="120"/>
              <w:contextualSpacing w:val="0"/>
              <w:jc w:val="both"/>
            </w:pPr>
          </w:p>
        </w:tc>
        <w:tc>
          <w:tcPr>
            <w:tcW w:w="2098" w:type="dxa"/>
            <w:shd w:val="clear" w:color="auto" w:fill="FFF2CC" w:themeFill="accent4" w:themeFillTint="33"/>
          </w:tcPr>
          <w:p w:rsidR="003F2EFF" w:rsidRPr="00FF4C1C" w:rsidRDefault="003F2EFF" w:rsidP="00F25985">
            <w:r w:rsidRPr="00FF4C1C">
              <w:rPr>
                <w:sz w:val="22"/>
                <w:szCs w:val="22"/>
              </w:rPr>
              <w:t xml:space="preserve">Морозівська </w:t>
            </w:r>
            <w:r w:rsidRPr="00FF4C1C">
              <w:rPr>
                <w:sz w:val="22"/>
                <w:szCs w:val="22"/>
              </w:rPr>
              <w:lastRenderedPageBreak/>
              <w:t>гімназія Брусилівської селищної ради</w:t>
            </w:r>
          </w:p>
        </w:tc>
        <w:tc>
          <w:tcPr>
            <w:tcW w:w="1559" w:type="dxa"/>
            <w:shd w:val="clear" w:color="auto" w:fill="FFF2CC" w:themeFill="accent4" w:themeFillTint="33"/>
          </w:tcPr>
          <w:p w:rsidR="003F2EFF" w:rsidRPr="00FF4C1C" w:rsidRDefault="003F2EFF" w:rsidP="00F25985">
            <w:r w:rsidRPr="00FF4C1C">
              <w:rPr>
                <w:sz w:val="22"/>
                <w:szCs w:val="22"/>
              </w:rPr>
              <w:lastRenderedPageBreak/>
              <w:t xml:space="preserve">с. Морозівка, </w:t>
            </w:r>
          </w:p>
          <w:p w:rsidR="003F2EFF" w:rsidRPr="00FF4C1C" w:rsidRDefault="003F2EFF" w:rsidP="00F25985">
            <w:r w:rsidRPr="00FF4C1C">
              <w:rPr>
                <w:sz w:val="22"/>
                <w:szCs w:val="22"/>
              </w:rPr>
              <w:lastRenderedPageBreak/>
              <w:t>вул. Миру, 3</w:t>
            </w:r>
          </w:p>
        </w:tc>
        <w:tc>
          <w:tcPr>
            <w:tcW w:w="2795" w:type="dxa"/>
            <w:shd w:val="clear" w:color="auto" w:fill="FFF2CC" w:themeFill="accent4" w:themeFillTint="33"/>
          </w:tcPr>
          <w:p w:rsidR="003F2EFF" w:rsidRPr="00FF4C1C" w:rsidRDefault="003F2EFF" w:rsidP="00F25985">
            <w:r w:rsidRPr="00FF4C1C">
              <w:rPr>
                <w:sz w:val="22"/>
                <w:szCs w:val="22"/>
              </w:rPr>
              <w:lastRenderedPageBreak/>
              <w:t>Коваль Олег Васильович</w:t>
            </w:r>
          </w:p>
          <w:p w:rsidR="003F2EFF" w:rsidRPr="00FF4C1C" w:rsidRDefault="003F2EFF" w:rsidP="00F25985">
            <w:r w:rsidRPr="00FF4C1C">
              <w:rPr>
                <w:sz w:val="22"/>
                <w:szCs w:val="22"/>
              </w:rPr>
              <w:lastRenderedPageBreak/>
              <w:t xml:space="preserve">Тел. 067-895-74-85 </w:t>
            </w:r>
          </w:p>
          <w:p w:rsidR="003F2EFF" w:rsidRPr="00FF4C1C" w:rsidRDefault="003F2EFF" w:rsidP="00F25985">
            <w:r w:rsidRPr="00FF4C1C">
              <w:rPr>
                <w:sz w:val="22"/>
                <w:szCs w:val="22"/>
              </w:rPr>
              <w:t>Стаж на посаді -17 р.</w:t>
            </w:r>
          </w:p>
        </w:tc>
        <w:tc>
          <w:tcPr>
            <w:tcW w:w="627" w:type="dxa"/>
            <w:shd w:val="clear" w:color="auto" w:fill="FFF2CC" w:themeFill="accent4" w:themeFillTint="33"/>
            <w:vAlign w:val="center"/>
          </w:tcPr>
          <w:p w:rsidR="003F2EFF" w:rsidRPr="00FF4C1C" w:rsidRDefault="003F2EFF" w:rsidP="00F25985">
            <w:r w:rsidRPr="00FF4C1C">
              <w:rPr>
                <w:sz w:val="22"/>
                <w:szCs w:val="22"/>
              </w:rPr>
              <w:lastRenderedPageBreak/>
              <w:t>119</w:t>
            </w:r>
          </w:p>
        </w:tc>
        <w:tc>
          <w:tcPr>
            <w:tcW w:w="850" w:type="dxa"/>
            <w:shd w:val="clear" w:color="auto" w:fill="FFF2CC" w:themeFill="accent4" w:themeFillTint="33"/>
            <w:vAlign w:val="center"/>
          </w:tcPr>
          <w:p w:rsidR="003F2EFF" w:rsidRPr="00FF4C1C" w:rsidRDefault="003F2EFF" w:rsidP="00F25985">
            <w:r w:rsidRPr="00FF4C1C">
              <w:rPr>
                <w:sz w:val="22"/>
                <w:szCs w:val="22"/>
              </w:rPr>
              <w:t>264</w:t>
            </w:r>
          </w:p>
        </w:tc>
        <w:tc>
          <w:tcPr>
            <w:tcW w:w="851" w:type="dxa"/>
            <w:shd w:val="clear" w:color="auto" w:fill="FFF2CC" w:themeFill="accent4" w:themeFillTint="33"/>
            <w:vAlign w:val="center"/>
          </w:tcPr>
          <w:p w:rsidR="003F2EFF" w:rsidRPr="00FF4C1C" w:rsidRDefault="003F2EFF" w:rsidP="00F25985"/>
          <w:p w:rsidR="003F2EFF" w:rsidRPr="00FF4C1C" w:rsidRDefault="003F2EFF" w:rsidP="00F25985">
            <w:r w:rsidRPr="00FF4C1C">
              <w:rPr>
                <w:sz w:val="22"/>
                <w:szCs w:val="22"/>
              </w:rPr>
              <w:lastRenderedPageBreak/>
              <w:t>24</w:t>
            </w:r>
          </w:p>
          <w:p w:rsidR="003F2EFF" w:rsidRPr="00FF4C1C" w:rsidRDefault="003F2EFF" w:rsidP="00F25985"/>
        </w:tc>
        <w:tc>
          <w:tcPr>
            <w:tcW w:w="992" w:type="dxa"/>
            <w:shd w:val="clear" w:color="auto" w:fill="FFF2CC" w:themeFill="accent4" w:themeFillTint="33"/>
            <w:vAlign w:val="center"/>
          </w:tcPr>
          <w:p w:rsidR="003F2EFF" w:rsidRPr="00FF4C1C" w:rsidRDefault="003F2EFF" w:rsidP="00F25985"/>
          <w:p w:rsidR="003F2EFF" w:rsidRPr="00FF4C1C" w:rsidRDefault="003F2EFF" w:rsidP="00F25985">
            <w:r w:rsidRPr="00FF4C1C">
              <w:rPr>
                <w:sz w:val="22"/>
                <w:szCs w:val="22"/>
              </w:rPr>
              <w:lastRenderedPageBreak/>
              <w:t>14</w:t>
            </w:r>
          </w:p>
        </w:tc>
      </w:tr>
      <w:tr w:rsidR="003F2EFF" w:rsidRPr="00FF4C1C" w:rsidTr="00F25985">
        <w:trPr>
          <w:trHeight w:val="95"/>
          <w:jc w:val="center"/>
        </w:trPr>
        <w:tc>
          <w:tcPr>
            <w:tcW w:w="557" w:type="dxa"/>
            <w:shd w:val="clear" w:color="auto" w:fill="FFF2CC" w:themeFill="accent4" w:themeFillTint="33"/>
          </w:tcPr>
          <w:p w:rsidR="003F2EFF" w:rsidRPr="00FF4C1C" w:rsidRDefault="003F2EFF" w:rsidP="003F2EFF">
            <w:pPr>
              <w:pStyle w:val="a7"/>
              <w:numPr>
                <w:ilvl w:val="0"/>
                <w:numId w:val="8"/>
              </w:numPr>
              <w:spacing w:before="120"/>
              <w:contextualSpacing w:val="0"/>
              <w:jc w:val="both"/>
            </w:pPr>
          </w:p>
        </w:tc>
        <w:tc>
          <w:tcPr>
            <w:tcW w:w="2098" w:type="dxa"/>
            <w:shd w:val="clear" w:color="auto" w:fill="FFF2CC" w:themeFill="accent4" w:themeFillTint="33"/>
          </w:tcPr>
          <w:p w:rsidR="003F2EFF" w:rsidRPr="00FF4C1C" w:rsidRDefault="003F2EFF" w:rsidP="00F25985">
            <w:r w:rsidRPr="00FF4C1C">
              <w:rPr>
                <w:sz w:val="22"/>
                <w:szCs w:val="22"/>
              </w:rPr>
              <w:t>Осівецька гімназія Брусилівської селищної ради</w:t>
            </w:r>
          </w:p>
        </w:tc>
        <w:tc>
          <w:tcPr>
            <w:tcW w:w="1559" w:type="dxa"/>
            <w:shd w:val="clear" w:color="auto" w:fill="FFF2CC" w:themeFill="accent4" w:themeFillTint="33"/>
          </w:tcPr>
          <w:p w:rsidR="003F2EFF" w:rsidRPr="00FF4C1C" w:rsidRDefault="003F2EFF" w:rsidP="00F25985">
            <w:r w:rsidRPr="00FF4C1C">
              <w:rPr>
                <w:sz w:val="22"/>
                <w:szCs w:val="22"/>
              </w:rPr>
              <w:t>с. Осівці</w:t>
            </w:r>
          </w:p>
          <w:p w:rsidR="003F2EFF" w:rsidRPr="00FF4C1C" w:rsidRDefault="003F2EFF" w:rsidP="00F25985">
            <w:r w:rsidRPr="00FF4C1C">
              <w:rPr>
                <w:sz w:val="22"/>
                <w:szCs w:val="22"/>
              </w:rPr>
              <w:t>вул. Червона, 1а</w:t>
            </w:r>
          </w:p>
        </w:tc>
        <w:tc>
          <w:tcPr>
            <w:tcW w:w="2795" w:type="dxa"/>
            <w:shd w:val="clear" w:color="auto" w:fill="FFF2CC" w:themeFill="accent4" w:themeFillTint="33"/>
          </w:tcPr>
          <w:p w:rsidR="003F2EFF" w:rsidRPr="00FF4C1C" w:rsidRDefault="003F2EFF" w:rsidP="00F25985">
            <w:r w:rsidRPr="00FF4C1C">
              <w:rPr>
                <w:sz w:val="22"/>
                <w:szCs w:val="22"/>
              </w:rPr>
              <w:t>Бісик Валентина Вікторівна</w:t>
            </w:r>
          </w:p>
          <w:p w:rsidR="003F2EFF" w:rsidRPr="00FF4C1C" w:rsidRDefault="003F2EFF" w:rsidP="00F25985">
            <w:r w:rsidRPr="00FF4C1C">
              <w:rPr>
                <w:sz w:val="22"/>
                <w:szCs w:val="22"/>
              </w:rPr>
              <w:t xml:space="preserve">Тел. 098-092-85-83 </w:t>
            </w:r>
          </w:p>
          <w:p w:rsidR="003F2EFF" w:rsidRPr="00FF4C1C" w:rsidRDefault="003F2EFF" w:rsidP="00F25985">
            <w:r w:rsidRPr="00FF4C1C">
              <w:rPr>
                <w:sz w:val="22"/>
                <w:szCs w:val="22"/>
              </w:rPr>
              <w:t>Стаж на посаді -13 р.</w:t>
            </w:r>
          </w:p>
          <w:p w:rsidR="003F2EFF" w:rsidRPr="00FF4C1C" w:rsidRDefault="003F2EFF" w:rsidP="00F25985"/>
        </w:tc>
        <w:tc>
          <w:tcPr>
            <w:tcW w:w="627" w:type="dxa"/>
            <w:shd w:val="clear" w:color="auto" w:fill="FFF2CC" w:themeFill="accent4" w:themeFillTint="33"/>
            <w:vAlign w:val="center"/>
          </w:tcPr>
          <w:p w:rsidR="003F2EFF" w:rsidRPr="00FF4C1C" w:rsidRDefault="003F2EFF" w:rsidP="00F25985">
            <w:r w:rsidRPr="00FF4C1C">
              <w:rPr>
                <w:sz w:val="22"/>
                <w:szCs w:val="22"/>
              </w:rPr>
              <w:t>41</w:t>
            </w:r>
          </w:p>
        </w:tc>
        <w:tc>
          <w:tcPr>
            <w:tcW w:w="850" w:type="dxa"/>
            <w:shd w:val="clear" w:color="auto" w:fill="FFF2CC" w:themeFill="accent4" w:themeFillTint="33"/>
            <w:vAlign w:val="center"/>
          </w:tcPr>
          <w:p w:rsidR="003F2EFF" w:rsidRPr="00FF4C1C" w:rsidRDefault="003F2EFF" w:rsidP="00F25985">
            <w:r w:rsidRPr="00FF4C1C">
              <w:rPr>
                <w:sz w:val="22"/>
                <w:szCs w:val="22"/>
              </w:rPr>
              <w:t>108+50</w:t>
            </w:r>
          </w:p>
        </w:tc>
        <w:tc>
          <w:tcPr>
            <w:tcW w:w="851" w:type="dxa"/>
            <w:shd w:val="clear" w:color="auto" w:fill="FFF2CC" w:themeFill="accent4" w:themeFillTint="33"/>
            <w:vAlign w:val="center"/>
          </w:tcPr>
          <w:p w:rsidR="003F2EFF" w:rsidRPr="00FF4C1C" w:rsidRDefault="003F2EFF" w:rsidP="00F25985"/>
          <w:p w:rsidR="003F2EFF" w:rsidRPr="00FF4C1C" w:rsidRDefault="003F2EFF" w:rsidP="00F25985">
            <w:r w:rsidRPr="00FF4C1C">
              <w:rPr>
                <w:sz w:val="22"/>
                <w:szCs w:val="22"/>
              </w:rPr>
              <w:t>13</w:t>
            </w:r>
          </w:p>
        </w:tc>
        <w:tc>
          <w:tcPr>
            <w:tcW w:w="992" w:type="dxa"/>
            <w:shd w:val="clear" w:color="auto" w:fill="FFF2CC" w:themeFill="accent4" w:themeFillTint="33"/>
            <w:vAlign w:val="center"/>
          </w:tcPr>
          <w:p w:rsidR="003F2EFF" w:rsidRPr="00FF4C1C" w:rsidRDefault="003F2EFF" w:rsidP="00F25985"/>
          <w:p w:rsidR="003F2EFF" w:rsidRPr="00FF4C1C" w:rsidRDefault="003F2EFF" w:rsidP="00F25985">
            <w:r w:rsidRPr="00FF4C1C">
              <w:rPr>
                <w:sz w:val="22"/>
                <w:szCs w:val="22"/>
              </w:rPr>
              <w:t>7</w:t>
            </w:r>
          </w:p>
        </w:tc>
      </w:tr>
      <w:tr w:rsidR="003F2EFF" w:rsidRPr="00FF4C1C" w:rsidTr="00F25985">
        <w:trPr>
          <w:trHeight w:val="95"/>
          <w:jc w:val="center"/>
        </w:trPr>
        <w:tc>
          <w:tcPr>
            <w:tcW w:w="557" w:type="dxa"/>
            <w:shd w:val="clear" w:color="auto" w:fill="FFF2CC" w:themeFill="accent4" w:themeFillTint="33"/>
          </w:tcPr>
          <w:p w:rsidR="003F2EFF" w:rsidRPr="00FF4C1C" w:rsidRDefault="003F2EFF" w:rsidP="003F2EFF">
            <w:pPr>
              <w:pStyle w:val="a7"/>
              <w:numPr>
                <w:ilvl w:val="0"/>
                <w:numId w:val="8"/>
              </w:numPr>
              <w:spacing w:before="120"/>
              <w:contextualSpacing w:val="0"/>
              <w:jc w:val="both"/>
            </w:pPr>
          </w:p>
        </w:tc>
        <w:tc>
          <w:tcPr>
            <w:tcW w:w="2098" w:type="dxa"/>
            <w:shd w:val="clear" w:color="auto" w:fill="FFF2CC" w:themeFill="accent4" w:themeFillTint="33"/>
          </w:tcPr>
          <w:p w:rsidR="003F2EFF" w:rsidRPr="00FF4C1C" w:rsidRDefault="003F2EFF" w:rsidP="00F25985">
            <w:r w:rsidRPr="00FF4C1C">
              <w:rPr>
                <w:sz w:val="22"/>
                <w:szCs w:val="22"/>
              </w:rPr>
              <w:t>Приворотська гімназія Брусилівської селищної ради</w:t>
            </w:r>
          </w:p>
        </w:tc>
        <w:tc>
          <w:tcPr>
            <w:tcW w:w="1559" w:type="dxa"/>
            <w:shd w:val="clear" w:color="auto" w:fill="FFF2CC" w:themeFill="accent4" w:themeFillTint="33"/>
          </w:tcPr>
          <w:p w:rsidR="003F2EFF" w:rsidRPr="00FF4C1C" w:rsidRDefault="003F2EFF" w:rsidP="00F25985">
            <w:r w:rsidRPr="00FF4C1C">
              <w:rPr>
                <w:sz w:val="22"/>
                <w:szCs w:val="22"/>
              </w:rPr>
              <w:t xml:space="preserve">с. Привороття, </w:t>
            </w:r>
          </w:p>
          <w:p w:rsidR="003F2EFF" w:rsidRPr="00FF4C1C" w:rsidRDefault="003F2EFF" w:rsidP="00F25985">
            <w:r w:rsidRPr="00FF4C1C">
              <w:rPr>
                <w:sz w:val="22"/>
                <w:szCs w:val="22"/>
              </w:rPr>
              <w:t>вул. Шевченка, 2-А</w:t>
            </w:r>
          </w:p>
        </w:tc>
        <w:tc>
          <w:tcPr>
            <w:tcW w:w="2795" w:type="dxa"/>
            <w:shd w:val="clear" w:color="auto" w:fill="FFF2CC" w:themeFill="accent4" w:themeFillTint="33"/>
          </w:tcPr>
          <w:p w:rsidR="003F2EFF" w:rsidRPr="00FF4C1C" w:rsidRDefault="003F2EFF" w:rsidP="00F25985">
            <w:r w:rsidRPr="00FF4C1C">
              <w:rPr>
                <w:sz w:val="22"/>
                <w:szCs w:val="22"/>
              </w:rPr>
              <w:t>Мілієнко Ольга Борисівна</w:t>
            </w:r>
          </w:p>
          <w:p w:rsidR="003F2EFF" w:rsidRPr="00FF4C1C" w:rsidRDefault="003F2EFF" w:rsidP="00F25985">
            <w:r w:rsidRPr="00FF4C1C">
              <w:rPr>
                <w:sz w:val="22"/>
                <w:szCs w:val="22"/>
              </w:rPr>
              <w:t xml:space="preserve">Тел. 067-406-37-42 </w:t>
            </w:r>
          </w:p>
          <w:p w:rsidR="003F2EFF" w:rsidRPr="00FF4C1C" w:rsidRDefault="003F2EFF" w:rsidP="00F25985">
            <w:r w:rsidRPr="00FF4C1C">
              <w:rPr>
                <w:sz w:val="22"/>
                <w:szCs w:val="22"/>
              </w:rPr>
              <w:t xml:space="preserve">Стаж на посаді -21 р </w:t>
            </w:r>
          </w:p>
        </w:tc>
        <w:tc>
          <w:tcPr>
            <w:tcW w:w="627" w:type="dxa"/>
            <w:shd w:val="clear" w:color="auto" w:fill="FFF2CC" w:themeFill="accent4" w:themeFillTint="33"/>
            <w:vAlign w:val="center"/>
          </w:tcPr>
          <w:p w:rsidR="003F2EFF" w:rsidRPr="00FF4C1C" w:rsidRDefault="003F2EFF" w:rsidP="00F25985">
            <w:r w:rsidRPr="00FF4C1C">
              <w:rPr>
                <w:sz w:val="22"/>
                <w:szCs w:val="22"/>
              </w:rPr>
              <w:t>107</w:t>
            </w:r>
          </w:p>
        </w:tc>
        <w:tc>
          <w:tcPr>
            <w:tcW w:w="850" w:type="dxa"/>
            <w:shd w:val="clear" w:color="auto" w:fill="FFF2CC" w:themeFill="accent4" w:themeFillTint="33"/>
            <w:vAlign w:val="center"/>
          </w:tcPr>
          <w:p w:rsidR="003F2EFF" w:rsidRPr="00FF4C1C" w:rsidRDefault="003F2EFF" w:rsidP="00F25985">
            <w:r w:rsidRPr="00FF4C1C">
              <w:rPr>
                <w:sz w:val="22"/>
                <w:szCs w:val="22"/>
              </w:rPr>
              <w:t>198</w:t>
            </w:r>
          </w:p>
        </w:tc>
        <w:tc>
          <w:tcPr>
            <w:tcW w:w="851" w:type="dxa"/>
            <w:shd w:val="clear" w:color="auto" w:fill="FFF2CC" w:themeFill="accent4" w:themeFillTint="33"/>
            <w:vAlign w:val="center"/>
          </w:tcPr>
          <w:p w:rsidR="003F2EFF" w:rsidRPr="00FF4C1C" w:rsidRDefault="003F2EFF" w:rsidP="00F25985"/>
          <w:p w:rsidR="003F2EFF" w:rsidRPr="00FF4C1C" w:rsidRDefault="003F2EFF" w:rsidP="00F25985">
            <w:r w:rsidRPr="00FF4C1C">
              <w:rPr>
                <w:sz w:val="22"/>
                <w:szCs w:val="22"/>
              </w:rPr>
              <w:t>22</w:t>
            </w:r>
          </w:p>
        </w:tc>
        <w:tc>
          <w:tcPr>
            <w:tcW w:w="992" w:type="dxa"/>
            <w:shd w:val="clear" w:color="auto" w:fill="FFF2CC" w:themeFill="accent4" w:themeFillTint="33"/>
            <w:vAlign w:val="center"/>
          </w:tcPr>
          <w:p w:rsidR="003F2EFF" w:rsidRPr="00FF4C1C" w:rsidRDefault="003F2EFF" w:rsidP="00F25985"/>
          <w:p w:rsidR="003F2EFF" w:rsidRPr="00FF4C1C" w:rsidRDefault="003F2EFF" w:rsidP="00F25985">
            <w:r w:rsidRPr="00FF4C1C">
              <w:rPr>
                <w:sz w:val="22"/>
                <w:szCs w:val="22"/>
              </w:rPr>
              <w:t>13</w:t>
            </w:r>
          </w:p>
        </w:tc>
      </w:tr>
      <w:tr w:rsidR="003F2EFF" w:rsidRPr="00FF4C1C" w:rsidTr="00F25985">
        <w:trPr>
          <w:trHeight w:val="49"/>
          <w:jc w:val="center"/>
        </w:trPr>
        <w:tc>
          <w:tcPr>
            <w:tcW w:w="557" w:type="dxa"/>
            <w:shd w:val="clear" w:color="auto" w:fill="FFF2CC" w:themeFill="accent4" w:themeFillTint="33"/>
          </w:tcPr>
          <w:p w:rsidR="003F2EFF" w:rsidRPr="00FF4C1C" w:rsidRDefault="003F2EFF" w:rsidP="003F2EFF">
            <w:pPr>
              <w:pStyle w:val="a7"/>
              <w:numPr>
                <w:ilvl w:val="0"/>
                <w:numId w:val="8"/>
              </w:numPr>
              <w:spacing w:before="120"/>
              <w:contextualSpacing w:val="0"/>
              <w:jc w:val="both"/>
            </w:pPr>
          </w:p>
        </w:tc>
        <w:tc>
          <w:tcPr>
            <w:tcW w:w="2098" w:type="dxa"/>
            <w:shd w:val="clear" w:color="auto" w:fill="FFF2CC" w:themeFill="accent4" w:themeFillTint="33"/>
          </w:tcPr>
          <w:p w:rsidR="003F2EFF" w:rsidRPr="00FF4C1C" w:rsidRDefault="003F2EFF" w:rsidP="00F25985">
            <w:r w:rsidRPr="00FF4C1C">
              <w:rPr>
                <w:sz w:val="22"/>
                <w:szCs w:val="22"/>
              </w:rPr>
              <w:t>Соловіївська гімназія Брусилівської селищної ради</w:t>
            </w:r>
          </w:p>
        </w:tc>
        <w:tc>
          <w:tcPr>
            <w:tcW w:w="1559" w:type="dxa"/>
            <w:shd w:val="clear" w:color="auto" w:fill="FFF2CC" w:themeFill="accent4" w:themeFillTint="33"/>
          </w:tcPr>
          <w:p w:rsidR="003F2EFF" w:rsidRPr="00FF4C1C" w:rsidRDefault="003F2EFF" w:rsidP="00F25985">
            <w:r w:rsidRPr="00FF4C1C">
              <w:rPr>
                <w:sz w:val="22"/>
                <w:szCs w:val="22"/>
              </w:rPr>
              <w:t>с. Соловіївка</w:t>
            </w:r>
          </w:p>
          <w:p w:rsidR="003F2EFF" w:rsidRPr="00FF4C1C" w:rsidRDefault="003F2EFF" w:rsidP="00F25985">
            <w:r w:rsidRPr="00FF4C1C">
              <w:rPr>
                <w:sz w:val="22"/>
                <w:szCs w:val="22"/>
              </w:rPr>
              <w:t>вул. Центральна, 19а</w:t>
            </w:r>
          </w:p>
        </w:tc>
        <w:tc>
          <w:tcPr>
            <w:tcW w:w="2795" w:type="dxa"/>
            <w:shd w:val="clear" w:color="auto" w:fill="FFF2CC" w:themeFill="accent4" w:themeFillTint="33"/>
          </w:tcPr>
          <w:p w:rsidR="003F2EFF" w:rsidRPr="00FF4C1C" w:rsidRDefault="003F2EFF" w:rsidP="00F25985">
            <w:r w:rsidRPr="00FF4C1C">
              <w:rPr>
                <w:sz w:val="22"/>
                <w:szCs w:val="22"/>
              </w:rPr>
              <w:t xml:space="preserve">Ногачевська Людмила Василівна </w:t>
            </w:r>
          </w:p>
          <w:p w:rsidR="003F2EFF" w:rsidRPr="00FF4C1C" w:rsidRDefault="003F2EFF" w:rsidP="00F25985">
            <w:r w:rsidRPr="00FF4C1C">
              <w:rPr>
                <w:sz w:val="22"/>
                <w:szCs w:val="22"/>
              </w:rPr>
              <w:t>Тел. 096-87-76-604</w:t>
            </w:r>
          </w:p>
          <w:p w:rsidR="003F2EFF" w:rsidRPr="00FF4C1C" w:rsidRDefault="003F2EFF" w:rsidP="00F25985">
            <w:r w:rsidRPr="00FF4C1C">
              <w:rPr>
                <w:sz w:val="22"/>
                <w:szCs w:val="22"/>
              </w:rPr>
              <w:t xml:space="preserve">Стаж на посаді - 7 р </w:t>
            </w:r>
          </w:p>
        </w:tc>
        <w:tc>
          <w:tcPr>
            <w:tcW w:w="627" w:type="dxa"/>
            <w:shd w:val="clear" w:color="auto" w:fill="FFF2CC" w:themeFill="accent4" w:themeFillTint="33"/>
            <w:vAlign w:val="center"/>
          </w:tcPr>
          <w:p w:rsidR="003F2EFF" w:rsidRPr="00FF4C1C" w:rsidRDefault="003F2EFF" w:rsidP="00F25985">
            <w:r w:rsidRPr="00FF4C1C">
              <w:rPr>
                <w:sz w:val="22"/>
                <w:szCs w:val="22"/>
              </w:rPr>
              <w:t>88</w:t>
            </w:r>
          </w:p>
        </w:tc>
        <w:tc>
          <w:tcPr>
            <w:tcW w:w="850" w:type="dxa"/>
            <w:shd w:val="clear" w:color="auto" w:fill="FFF2CC" w:themeFill="accent4" w:themeFillTint="33"/>
            <w:vAlign w:val="center"/>
          </w:tcPr>
          <w:p w:rsidR="003F2EFF" w:rsidRPr="00FF4C1C" w:rsidRDefault="003F2EFF" w:rsidP="00F25985">
            <w:r w:rsidRPr="00FF4C1C">
              <w:rPr>
                <w:sz w:val="22"/>
                <w:szCs w:val="22"/>
              </w:rPr>
              <w:t>464</w:t>
            </w:r>
          </w:p>
        </w:tc>
        <w:tc>
          <w:tcPr>
            <w:tcW w:w="851" w:type="dxa"/>
            <w:shd w:val="clear" w:color="auto" w:fill="FFF2CC" w:themeFill="accent4" w:themeFillTint="33"/>
            <w:vAlign w:val="center"/>
          </w:tcPr>
          <w:p w:rsidR="003F2EFF" w:rsidRPr="00FF4C1C" w:rsidRDefault="003F2EFF" w:rsidP="00F25985"/>
          <w:p w:rsidR="003F2EFF" w:rsidRPr="00FF4C1C" w:rsidRDefault="003F2EFF" w:rsidP="00F25985">
            <w:r w:rsidRPr="00FF4C1C">
              <w:rPr>
                <w:sz w:val="22"/>
                <w:szCs w:val="22"/>
              </w:rPr>
              <w:t>19</w:t>
            </w:r>
          </w:p>
        </w:tc>
        <w:tc>
          <w:tcPr>
            <w:tcW w:w="992" w:type="dxa"/>
            <w:shd w:val="clear" w:color="auto" w:fill="FFF2CC" w:themeFill="accent4" w:themeFillTint="33"/>
            <w:vAlign w:val="center"/>
          </w:tcPr>
          <w:p w:rsidR="003F2EFF" w:rsidRPr="00FF4C1C" w:rsidRDefault="003F2EFF" w:rsidP="00F25985"/>
          <w:p w:rsidR="003F2EFF" w:rsidRPr="00FF4C1C" w:rsidRDefault="003F2EFF" w:rsidP="00F25985">
            <w:r w:rsidRPr="00FF4C1C">
              <w:rPr>
                <w:sz w:val="22"/>
                <w:szCs w:val="22"/>
              </w:rPr>
              <w:t>11</w:t>
            </w:r>
          </w:p>
        </w:tc>
      </w:tr>
      <w:tr w:rsidR="003F2EFF" w:rsidRPr="00FF4C1C" w:rsidTr="00F25985">
        <w:trPr>
          <w:trHeight w:val="231"/>
          <w:jc w:val="center"/>
        </w:trPr>
        <w:tc>
          <w:tcPr>
            <w:tcW w:w="557" w:type="dxa"/>
            <w:shd w:val="clear" w:color="auto" w:fill="FFF2CC" w:themeFill="accent4" w:themeFillTint="33"/>
          </w:tcPr>
          <w:p w:rsidR="003F2EFF" w:rsidRPr="00FF4C1C" w:rsidRDefault="003F2EFF" w:rsidP="003F2EFF">
            <w:pPr>
              <w:pStyle w:val="a7"/>
              <w:numPr>
                <w:ilvl w:val="0"/>
                <w:numId w:val="8"/>
              </w:numPr>
              <w:spacing w:before="120"/>
              <w:contextualSpacing w:val="0"/>
              <w:jc w:val="both"/>
            </w:pPr>
          </w:p>
        </w:tc>
        <w:tc>
          <w:tcPr>
            <w:tcW w:w="2098" w:type="dxa"/>
            <w:shd w:val="clear" w:color="auto" w:fill="FFF2CC" w:themeFill="accent4" w:themeFillTint="33"/>
          </w:tcPr>
          <w:p w:rsidR="003F2EFF" w:rsidRPr="00FF4C1C" w:rsidRDefault="003F2EFF" w:rsidP="00F25985">
            <w:r w:rsidRPr="00FF4C1C">
              <w:rPr>
                <w:sz w:val="22"/>
                <w:szCs w:val="22"/>
              </w:rPr>
              <w:t>Хомутецька гімназія</w:t>
            </w:r>
          </w:p>
          <w:p w:rsidR="003F2EFF" w:rsidRPr="00FF4C1C" w:rsidRDefault="003F2EFF" w:rsidP="00F25985">
            <w:r w:rsidRPr="00FF4C1C">
              <w:rPr>
                <w:sz w:val="22"/>
                <w:szCs w:val="22"/>
              </w:rPr>
              <w:t>Брусилівської селищної ради</w:t>
            </w:r>
          </w:p>
        </w:tc>
        <w:tc>
          <w:tcPr>
            <w:tcW w:w="1559" w:type="dxa"/>
            <w:shd w:val="clear" w:color="auto" w:fill="FFF2CC" w:themeFill="accent4" w:themeFillTint="33"/>
          </w:tcPr>
          <w:p w:rsidR="003F2EFF" w:rsidRPr="00FF4C1C" w:rsidRDefault="003F2EFF" w:rsidP="00F25985">
            <w:r w:rsidRPr="00FF4C1C">
              <w:rPr>
                <w:sz w:val="22"/>
                <w:szCs w:val="22"/>
              </w:rPr>
              <w:t xml:space="preserve">с. Хомутець, </w:t>
            </w:r>
          </w:p>
          <w:p w:rsidR="003F2EFF" w:rsidRPr="00FF4C1C" w:rsidRDefault="003F2EFF" w:rsidP="00F25985">
            <w:r w:rsidRPr="00FF4C1C">
              <w:rPr>
                <w:sz w:val="22"/>
                <w:szCs w:val="22"/>
              </w:rPr>
              <w:t>вул. Шкільна, 22</w:t>
            </w:r>
          </w:p>
        </w:tc>
        <w:tc>
          <w:tcPr>
            <w:tcW w:w="2795" w:type="dxa"/>
            <w:shd w:val="clear" w:color="auto" w:fill="FFF2CC" w:themeFill="accent4" w:themeFillTint="33"/>
          </w:tcPr>
          <w:p w:rsidR="003F2EFF" w:rsidRPr="00FF4C1C" w:rsidRDefault="003F2EFF" w:rsidP="00F25985">
            <w:r w:rsidRPr="00FF4C1C">
              <w:rPr>
                <w:sz w:val="22"/>
                <w:szCs w:val="22"/>
              </w:rPr>
              <w:t>Павлюк Любов Василівна</w:t>
            </w:r>
          </w:p>
          <w:p w:rsidR="003F2EFF" w:rsidRPr="00FF4C1C" w:rsidRDefault="003F2EFF" w:rsidP="00F25985">
            <w:r w:rsidRPr="00FF4C1C">
              <w:rPr>
                <w:sz w:val="22"/>
                <w:szCs w:val="22"/>
              </w:rPr>
              <w:t>Тел. 096-972-58-81</w:t>
            </w:r>
          </w:p>
          <w:p w:rsidR="003F2EFF" w:rsidRPr="00FF4C1C" w:rsidRDefault="003F2EFF" w:rsidP="00F25985">
            <w:pPr>
              <w:rPr>
                <w:color w:val="000000"/>
              </w:rPr>
            </w:pPr>
            <w:r w:rsidRPr="00FF4C1C">
              <w:rPr>
                <w:sz w:val="22"/>
                <w:szCs w:val="22"/>
              </w:rPr>
              <w:t xml:space="preserve"> Стаж на посаді -1 р</w:t>
            </w:r>
          </w:p>
        </w:tc>
        <w:tc>
          <w:tcPr>
            <w:tcW w:w="627" w:type="dxa"/>
            <w:shd w:val="clear" w:color="auto" w:fill="FFF2CC" w:themeFill="accent4" w:themeFillTint="33"/>
            <w:vAlign w:val="center"/>
          </w:tcPr>
          <w:p w:rsidR="003F2EFF" w:rsidRPr="00FF4C1C" w:rsidRDefault="003F2EFF" w:rsidP="00F25985">
            <w:r w:rsidRPr="00FF4C1C">
              <w:rPr>
                <w:sz w:val="22"/>
                <w:szCs w:val="22"/>
              </w:rPr>
              <w:t>125</w:t>
            </w:r>
          </w:p>
        </w:tc>
        <w:tc>
          <w:tcPr>
            <w:tcW w:w="850" w:type="dxa"/>
            <w:shd w:val="clear" w:color="auto" w:fill="FFF2CC" w:themeFill="accent4" w:themeFillTint="33"/>
            <w:vAlign w:val="center"/>
          </w:tcPr>
          <w:p w:rsidR="003F2EFF" w:rsidRPr="00FF4C1C" w:rsidRDefault="003F2EFF" w:rsidP="00F25985">
            <w:r w:rsidRPr="00FF4C1C">
              <w:rPr>
                <w:sz w:val="22"/>
                <w:szCs w:val="22"/>
              </w:rPr>
              <w:t>306</w:t>
            </w:r>
          </w:p>
        </w:tc>
        <w:tc>
          <w:tcPr>
            <w:tcW w:w="851" w:type="dxa"/>
            <w:shd w:val="clear" w:color="auto" w:fill="FFF2CC" w:themeFill="accent4" w:themeFillTint="33"/>
            <w:vAlign w:val="center"/>
          </w:tcPr>
          <w:p w:rsidR="003F2EFF" w:rsidRPr="00FF4C1C" w:rsidRDefault="003F2EFF" w:rsidP="00F25985">
            <w:r w:rsidRPr="00FF4C1C">
              <w:rPr>
                <w:sz w:val="22"/>
                <w:szCs w:val="22"/>
              </w:rPr>
              <w:t>18</w:t>
            </w:r>
          </w:p>
        </w:tc>
        <w:tc>
          <w:tcPr>
            <w:tcW w:w="992" w:type="dxa"/>
            <w:shd w:val="clear" w:color="auto" w:fill="FFF2CC" w:themeFill="accent4" w:themeFillTint="33"/>
            <w:vAlign w:val="center"/>
          </w:tcPr>
          <w:p w:rsidR="003F2EFF" w:rsidRPr="00FF4C1C" w:rsidRDefault="003F2EFF" w:rsidP="00F25985">
            <w:r w:rsidRPr="00FF4C1C">
              <w:rPr>
                <w:sz w:val="22"/>
                <w:szCs w:val="22"/>
              </w:rPr>
              <w:t>11</w:t>
            </w:r>
          </w:p>
        </w:tc>
      </w:tr>
      <w:tr w:rsidR="003F2EFF" w:rsidRPr="00FF4C1C" w:rsidTr="00F25985">
        <w:trPr>
          <w:trHeight w:val="13"/>
          <w:jc w:val="center"/>
        </w:trPr>
        <w:tc>
          <w:tcPr>
            <w:tcW w:w="557" w:type="dxa"/>
            <w:shd w:val="clear" w:color="auto" w:fill="FFF2CC" w:themeFill="accent4" w:themeFillTint="33"/>
          </w:tcPr>
          <w:p w:rsidR="003F2EFF" w:rsidRPr="00FF4C1C" w:rsidRDefault="003F2EFF" w:rsidP="00F25985">
            <w:r w:rsidRPr="00FF4C1C">
              <w:rPr>
                <w:sz w:val="22"/>
                <w:szCs w:val="22"/>
              </w:rPr>
              <w:t>11</w:t>
            </w:r>
          </w:p>
        </w:tc>
        <w:tc>
          <w:tcPr>
            <w:tcW w:w="2098" w:type="dxa"/>
            <w:shd w:val="clear" w:color="auto" w:fill="FFF2CC" w:themeFill="accent4" w:themeFillTint="33"/>
          </w:tcPr>
          <w:p w:rsidR="003F2EFF" w:rsidRPr="00FF4C1C" w:rsidRDefault="003F2EFF" w:rsidP="00F25985">
            <w:r w:rsidRPr="00FF4C1C">
              <w:rPr>
                <w:sz w:val="22"/>
                <w:szCs w:val="22"/>
              </w:rPr>
              <w:t>Ставищенськагімназія Брусилівської селищної ради</w:t>
            </w:r>
          </w:p>
        </w:tc>
        <w:tc>
          <w:tcPr>
            <w:tcW w:w="1559" w:type="dxa"/>
            <w:shd w:val="clear" w:color="auto" w:fill="FFF2CC" w:themeFill="accent4" w:themeFillTint="33"/>
          </w:tcPr>
          <w:p w:rsidR="003F2EFF" w:rsidRPr="00FF4C1C" w:rsidRDefault="003F2EFF" w:rsidP="00F25985">
            <w:r w:rsidRPr="00FF4C1C">
              <w:rPr>
                <w:sz w:val="22"/>
                <w:szCs w:val="22"/>
              </w:rPr>
              <w:t>с. Ставище, вул. Житомирська, 103</w:t>
            </w:r>
          </w:p>
        </w:tc>
        <w:tc>
          <w:tcPr>
            <w:tcW w:w="2795" w:type="dxa"/>
            <w:shd w:val="clear" w:color="auto" w:fill="FFF2CC" w:themeFill="accent4" w:themeFillTint="33"/>
          </w:tcPr>
          <w:p w:rsidR="003F2EFF" w:rsidRPr="00FF4C1C" w:rsidRDefault="003F2EFF" w:rsidP="00F25985">
            <w:r w:rsidRPr="00FF4C1C">
              <w:rPr>
                <w:sz w:val="22"/>
                <w:szCs w:val="22"/>
              </w:rPr>
              <w:t>Недашківська Анастасія Володимирівна</w:t>
            </w:r>
          </w:p>
          <w:p w:rsidR="003F2EFF" w:rsidRPr="00FF4C1C" w:rsidRDefault="003F2EFF" w:rsidP="00F25985">
            <w:r w:rsidRPr="00FF4C1C">
              <w:rPr>
                <w:sz w:val="22"/>
                <w:szCs w:val="22"/>
              </w:rPr>
              <w:t>Тел.096-944-41-36</w:t>
            </w:r>
          </w:p>
          <w:p w:rsidR="003F2EFF" w:rsidRPr="00FF4C1C" w:rsidRDefault="003F2EFF" w:rsidP="00F25985">
            <w:pPr>
              <w:rPr>
                <w:color w:val="000000"/>
              </w:rPr>
            </w:pPr>
            <w:r w:rsidRPr="00FF4C1C">
              <w:rPr>
                <w:sz w:val="22"/>
                <w:szCs w:val="22"/>
              </w:rPr>
              <w:t>Стаж на посаді - 4р</w:t>
            </w:r>
          </w:p>
        </w:tc>
        <w:tc>
          <w:tcPr>
            <w:tcW w:w="627" w:type="dxa"/>
            <w:shd w:val="clear" w:color="auto" w:fill="FFF2CC" w:themeFill="accent4" w:themeFillTint="33"/>
            <w:vAlign w:val="center"/>
          </w:tcPr>
          <w:p w:rsidR="003F2EFF" w:rsidRPr="00FF4C1C" w:rsidRDefault="003F2EFF" w:rsidP="00F25985">
            <w:r w:rsidRPr="00FF4C1C">
              <w:rPr>
                <w:sz w:val="22"/>
                <w:szCs w:val="22"/>
              </w:rPr>
              <w:t>87</w:t>
            </w:r>
          </w:p>
        </w:tc>
        <w:tc>
          <w:tcPr>
            <w:tcW w:w="850" w:type="dxa"/>
            <w:shd w:val="clear" w:color="auto" w:fill="FFF2CC" w:themeFill="accent4" w:themeFillTint="33"/>
            <w:vAlign w:val="center"/>
          </w:tcPr>
          <w:p w:rsidR="003F2EFF" w:rsidRPr="00FF4C1C" w:rsidRDefault="003F2EFF" w:rsidP="00F25985">
            <w:r w:rsidRPr="00FF4C1C">
              <w:rPr>
                <w:sz w:val="22"/>
                <w:szCs w:val="22"/>
              </w:rPr>
              <w:t>80</w:t>
            </w:r>
          </w:p>
        </w:tc>
        <w:tc>
          <w:tcPr>
            <w:tcW w:w="851" w:type="dxa"/>
            <w:shd w:val="clear" w:color="auto" w:fill="FFF2CC" w:themeFill="accent4" w:themeFillTint="33"/>
            <w:vAlign w:val="center"/>
          </w:tcPr>
          <w:p w:rsidR="003F2EFF" w:rsidRPr="00FF4C1C" w:rsidRDefault="003F2EFF" w:rsidP="00F25985">
            <w:r w:rsidRPr="00FF4C1C">
              <w:rPr>
                <w:sz w:val="22"/>
                <w:szCs w:val="22"/>
              </w:rPr>
              <w:t>14</w:t>
            </w:r>
          </w:p>
        </w:tc>
        <w:tc>
          <w:tcPr>
            <w:tcW w:w="992" w:type="dxa"/>
            <w:shd w:val="clear" w:color="auto" w:fill="FFF2CC" w:themeFill="accent4" w:themeFillTint="33"/>
            <w:vAlign w:val="center"/>
          </w:tcPr>
          <w:p w:rsidR="003F2EFF" w:rsidRPr="00FF4C1C" w:rsidRDefault="003F2EFF" w:rsidP="00F25985">
            <w:r w:rsidRPr="00FF4C1C">
              <w:rPr>
                <w:sz w:val="22"/>
                <w:szCs w:val="22"/>
              </w:rPr>
              <w:t>6</w:t>
            </w:r>
          </w:p>
        </w:tc>
      </w:tr>
      <w:tr w:rsidR="003F2EFF" w:rsidRPr="00FF4C1C" w:rsidTr="00F25985">
        <w:tblPrEx>
          <w:tblLook w:val="0000"/>
        </w:tblPrEx>
        <w:trPr>
          <w:trHeight w:val="300"/>
          <w:jc w:val="center"/>
        </w:trPr>
        <w:tc>
          <w:tcPr>
            <w:tcW w:w="557" w:type="dxa"/>
            <w:shd w:val="clear" w:color="auto" w:fill="FFF2CC" w:themeFill="accent4" w:themeFillTint="33"/>
          </w:tcPr>
          <w:p w:rsidR="003F2EFF" w:rsidRPr="00FF4C1C" w:rsidRDefault="003F2EFF" w:rsidP="00F25985">
            <w:r w:rsidRPr="00FF4C1C">
              <w:rPr>
                <w:sz w:val="22"/>
                <w:szCs w:val="22"/>
              </w:rPr>
              <w:t>12</w:t>
            </w:r>
          </w:p>
        </w:tc>
        <w:tc>
          <w:tcPr>
            <w:tcW w:w="2098" w:type="dxa"/>
            <w:shd w:val="clear" w:color="auto" w:fill="FFF2CC" w:themeFill="accent4" w:themeFillTint="33"/>
          </w:tcPr>
          <w:p w:rsidR="003F2EFF" w:rsidRPr="00FF4C1C" w:rsidRDefault="003F2EFF" w:rsidP="00F25985">
            <w:r w:rsidRPr="00FF4C1C">
              <w:rPr>
                <w:sz w:val="22"/>
                <w:szCs w:val="22"/>
              </w:rPr>
              <w:t>Йосипівська початкова школа</w:t>
            </w:r>
          </w:p>
        </w:tc>
        <w:tc>
          <w:tcPr>
            <w:tcW w:w="1559" w:type="dxa"/>
            <w:shd w:val="clear" w:color="auto" w:fill="FFF2CC" w:themeFill="accent4" w:themeFillTint="33"/>
          </w:tcPr>
          <w:p w:rsidR="003F2EFF" w:rsidRPr="00FF4C1C" w:rsidRDefault="003F2EFF" w:rsidP="00F25985">
            <w:r w:rsidRPr="00FF4C1C">
              <w:rPr>
                <w:sz w:val="22"/>
                <w:szCs w:val="22"/>
              </w:rPr>
              <w:t>с. Йосипівка, вул. Марії Стахівської,35</w:t>
            </w:r>
          </w:p>
        </w:tc>
        <w:tc>
          <w:tcPr>
            <w:tcW w:w="2795" w:type="dxa"/>
            <w:shd w:val="clear" w:color="auto" w:fill="FFF2CC" w:themeFill="accent4" w:themeFillTint="33"/>
          </w:tcPr>
          <w:p w:rsidR="003F2EFF" w:rsidRPr="00FF4C1C" w:rsidRDefault="003F2EFF" w:rsidP="00F25985">
            <w:r w:rsidRPr="00FF4C1C">
              <w:rPr>
                <w:sz w:val="22"/>
                <w:szCs w:val="22"/>
              </w:rPr>
              <w:t>Кушнір Ольга Борисівна</w:t>
            </w:r>
          </w:p>
          <w:p w:rsidR="003F2EFF" w:rsidRPr="00FF4C1C" w:rsidRDefault="003F2EFF" w:rsidP="00F25985">
            <w:r w:rsidRPr="00FF4C1C">
              <w:rPr>
                <w:sz w:val="22"/>
                <w:szCs w:val="22"/>
              </w:rPr>
              <w:t>Тел.097-932-10-77</w:t>
            </w:r>
          </w:p>
          <w:p w:rsidR="003F2EFF" w:rsidRPr="00FF4C1C" w:rsidRDefault="003F2EFF" w:rsidP="00F25985">
            <w:pPr>
              <w:rPr>
                <w:color w:val="000000"/>
              </w:rPr>
            </w:pPr>
            <w:r w:rsidRPr="00FF4C1C">
              <w:rPr>
                <w:sz w:val="22"/>
                <w:szCs w:val="22"/>
              </w:rPr>
              <w:t>Стаж на посаді -24 р</w:t>
            </w:r>
          </w:p>
        </w:tc>
        <w:tc>
          <w:tcPr>
            <w:tcW w:w="627" w:type="dxa"/>
            <w:shd w:val="clear" w:color="auto" w:fill="FFF2CC" w:themeFill="accent4" w:themeFillTint="33"/>
            <w:vAlign w:val="center"/>
          </w:tcPr>
          <w:p w:rsidR="003F2EFF" w:rsidRPr="00FF4C1C" w:rsidRDefault="003F2EFF" w:rsidP="00F25985">
            <w:r w:rsidRPr="00FF4C1C">
              <w:rPr>
                <w:sz w:val="22"/>
                <w:szCs w:val="22"/>
              </w:rPr>
              <w:t>32</w:t>
            </w:r>
          </w:p>
        </w:tc>
        <w:tc>
          <w:tcPr>
            <w:tcW w:w="850" w:type="dxa"/>
            <w:shd w:val="clear" w:color="auto" w:fill="FFF2CC" w:themeFill="accent4" w:themeFillTint="33"/>
            <w:vAlign w:val="center"/>
          </w:tcPr>
          <w:p w:rsidR="003F2EFF" w:rsidRPr="00FF4C1C" w:rsidRDefault="003F2EFF" w:rsidP="00F25985">
            <w:r w:rsidRPr="00FF4C1C">
              <w:rPr>
                <w:sz w:val="22"/>
                <w:szCs w:val="22"/>
              </w:rPr>
              <w:t>30</w:t>
            </w:r>
          </w:p>
        </w:tc>
        <w:tc>
          <w:tcPr>
            <w:tcW w:w="851" w:type="dxa"/>
            <w:shd w:val="clear" w:color="auto" w:fill="FFF2CC" w:themeFill="accent4" w:themeFillTint="33"/>
            <w:vAlign w:val="center"/>
          </w:tcPr>
          <w:p w:rsidR="003F2EFF" w:rsidRPr="00FF4C1C" w:rsidRDefault="003F2EFF" w:rsidP="00F25985">
            <w:r w:rsidRPr="00FF4C1C">
              <w:rPr>
                <w:sz w:val="22"/>
                <w:szCs w:val="22"/>
              </w:rPr>
              <w:t>6</w:t>
            </w:r>
          </w:p>
        </w:tc>
        <w:tc>
          <w:tcPr>
            <w:tcW w:w="992" w:type="dxa"/>
            <w:shd w:val="clear" w:color="auto" w:fill="FFF2CC" w:themeFill="accent4" w:themeFillTint="33"/>
            <w:vAlign w:val="center"/>
          </w:tcPr>
          <w:p w:rsidR="003F2EFF" w:rsidRPr="00FF4C1C" w:rsidRDefault="003F2EFF" w:rsidP="00F25985">
            <w:r w:rsidRPr="00FF4C1C">
              <w:rPr>
                <w:sz w:val="22"/>
                <w:szCs w:val="22"/>
              </w:rPr>
              <w:t>4</w:t>
            </w:r>
          </w:p>
        </w:tc>
      </w:tr>
      <w:tr w:rsidR="003F2EFF" w:rsidRPr="00FF4C1C" w:rsidTr="00F25985">
        <w:tblPrEx>
          <w:tblLook w:val="0000"/>
        </w:tblPrEx>
        <w:trPr>
          <w:trHeight w:val="345"/>
          <w:jc w:val="center"/>
        </w:trPr>
        <w:tc>
          <w:tcPr>
            <w:tcW w:w="557" w:type="dxa"/>
            <w:shd w:val="clear" w:color="auto" w:fill="FFF2CC" w:themeFill="accent4" w:themeFillTint="33"/>
          </w:tcPr>
          <w:p w:rsidR="003F2EFF" w:rsidRPr="00FF4C1C" w:rsidRDefault="003F2EFF" w:rsidP="00F25985"/>
        </w:tc>
        <w:tc>
          <w:tcPr>
            <w:tcW w:w="2098" w:type="dxa"/>
            <w:shd w:val="clear" w:color="auto" w:fill="FFF2CC" w:themeFill="accent4" w:themeFillTint="33"/>
          </w:tcPr>
          <w:p w:rsidR="003F2EFF" w:rsidRPr="00FF4C1C" w:rsidRDefault="003F2EFF" w:rsidP="00F25985">
            <w:r w:rsidRPr="00FF4C1C">
              <w:rPr>
                <w:sz w:val="22"/>
                <w:szCs w:val="22"/>
              </w:rPr>
              <w:t>Усього</w:t>
            </w:r>
          </w:p>
        </w:tc>
        <w:tc>
          <w:tcPr>
            <w:tcW w:w="1559" w:type="dxa"/>
            <w:shd w:val="clear" w:color="auto" w:fill="FFF2CC" w:themeFill="accent4" w:themeFillTint="33"/>
          </w:tcPr>
          <w:p w:rsidR="003F2EFF" w:rsidRPr="00FF4C1C" w:rsidRDefault="003F2EFF" w:rsidP="00F25985"/>
        </w:tc>
        <w:tc>
          <w:tcPr>
            <w:tcW w:w="2795" w:type="dxa"/>
            <w:shd w:val="clear" w:color="auto" w:fill="FFF2CC" w:themeFill="accent4" w:themeFillTint="33"/>
          </w:tcPr>
          <w:p w:rsidR="003F2EFF" w:rsidRPr="00FF4C1C" w:rsidRDefault="003F2EFF" w:rsidP="00F25985"/>
        </w:tc>
        <w:tc>
          <w:tcPr>
            <w:tcW w:w="627" w:type="dxa"/>
            <w:shd w:val="clear" w:color="auto" w:fill="FFF2CC" w:themeFill="accent4" w:themeFillTint="33"/>
            <w:vAlign w:val="center"/>
          </w:tcPr>
          <w:p w:rsidR="003F2EFF" w:rsidRPr="00FF4C1C" w:rsidRDefault="003F2EFF" w:rsidP="00F25985">
            <w:r w:rsidRPr="00FF4C1C">
              <w:rPr>
                <w:sz w:val="22"/>
                <w:szCs w:val="22"/>
              </w:rPr>
              <w:t>1722</w:t>
            </w:r>
          </w:p>
        </w:tc>
        <w:tc>
          <w:tcPr>
            <w:tcW w:w="850" w:type="dxa"/>
            <w:shd w:val="clear" w:color="auto" w:fill="FFF2CC" w:themeFill="accent4" w:themeFillTint="33"/>
            <w:vAlign w:val="center"/>
          </w:tcPr>
          <w:p w:rsidR="003F2EFF" w:rsidRPr="00FF4C1C" w:rsidRDefault="003F2EFF" w:rsidP="00F25985">
            <w:r w:rsidRPr="00FF4C1C">
              <w:rPr>
                <w:sz w:val="22"/>
                <w:szCs w:val="22"/>
              </w:rPr>
              <w:t>3016+ 100</w:t>
            </w:r>
          </w:p>
        </w:tc>
        <w:tc>
          <w:tcPr>
            <w:tcW w:w="851" w:type="dxa"/>
            <w:shd w:val="clear" w:color="auto" w:fill="FFF2CC" w:themeFill="accent4" w:themeFillTint="33"/>
            <w:vAlign w:val="center"/>
          </w:tcPr>
          <w:p w:rsidR="003F2EFF" w:rsidRPr="00FF4C1C" w:rsidRDefault="003F2EFF" w:rsidP="00F25985">
            <w:r w:rsidRPr="00FF4C1C">
              <w:rPr>
                <w:sz w:val="22"/>
                <w:szCs w:val="22"/>
              </w:rPr>
              <w:t>253</w:t>
            </w:r>
          </w:p>
        </w:tc>
        <w:tc>
          <w:tcPr>
            <w:tcW w:w="992" w:type="dxa"/>
            <w:shd w:val="clear" w:color="auto" w:fill="FFF2CC" w:themeFill="accent4" w:themeFillTint="33"/>
            <w:vAlign w:val="center"/>
          </w:tcPr>
          <w:p w:rsidR="003F2EFF" w:rsidRPr="00FF4C1C" w:rsidRDefault="003F2EFF" w:rsidP="00F25985">
            <w:r w:rsidRPr="00FF4C1C">
              <w:rPr>
                <w:sz w:val="22"/>
                <w:szCs w:val="22"/>
              </w:rPr>
              <w:t>143</w:t>
            </w:r>
          </w:p>
        </w:tc>
      </w:tr>
    </w:tbl>
    <w:p w:rsidR="003F2EFF" w:rsidRDefault="003F2EFF" w:rsidP="003F2EFF">
      <w:pPr>
        <w:pStyle w:val="af7"/>
        <w:keepNext/>
      </w:pPr>
      <w:r>
        <w:t xml:space="preserve">Таблиця </w:t>
      </w:r>
      <w:fldSimple w:instr=" SEQ Таблиця \* ARABIC ">
        <w:r w:rsidR="00CD1779">
          <w:rPr>
            <w:noProof/>
          </w:rPr>
          <w:t>45</w:t>
        </w:r>
      </w:fldSimple>
      <w:r>
        <w:t>.</w:t>
      </w:r>
      <w:r w:rsidRPr="00AA43CE">
        <w:t>Заклади дошкільної освіти станом на 01.01.2023</w:t>
      </w:r>
    </w:p>
    <w:tbl>
      <w:tblPr>
        <w:tblW w:w="10403"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solid" w:color="FFF2CC" w:themeColor="accent4" w:themeTint="33" w:fill="auto"/>
        <w:tblLayout w:type="fixed"/>
        <w:tblLook w:val="01E0"/>
      </w:tblPr>
      <w:tblGrid>
        <w:gridCol w:w="567"/>
        <w:gridCol w:w="2268"/>
        <w:gridCol w:w="1985"/>
        <w:gridCol w:w="3162"/>
        <w:gridCol w:w="712"/>
        <w:gridCol w:w="854"/>
        <w:gridCol w:w="855"/>
      </w:tblGrid>
      <w:tr w:rsidR="003F2EFF" w:rsidRPr="00FF4C1C" w:rsidTr="00F25985">
        <w:trPr>
          <w:cantSplit/>
          <w:trHeight w:val="1611"/>
        </w:trPr>
        <w:tc>
          <w:tcPr>
            <w:tcW w:w="567" w:type="dxa"/>
            <w:shd w:val="solid" w:color="FFF2CC" w:themeColor="accent4" w:themeTint="33" w:fill="auto"/>
            <w:vAlign w:val="center"/>
          </w:tcPr>
          <w:p w:rsidR="003F2EFF" w:rsidRPr="00FF4C1C" w:rsidRDefault="003F2EFF" w:rsidP="00F25985">
            <w:pPr>
              <w:rPr>
                <w:b/>
                <w:bCs/>
              </w:rPr>
            </w:pPr>
            <w:r w:rsidRPr="00FF4C1C">
              <w:rPr>
                <w:b/>
                <w:bCs/>
                <w:sz w:val="22"/>
                <w:szCs w:val="22"/>
              </w:rPr>
              <w:t>№ з/п</w:t>
            </w:r>
          </w:p>
        </w:tc>
        <w:tc>
          <w:tcPr>
            <w:tcW w:w="2268" w:type="dxa"/>
            <w:shd w:val="solid" w:color="FFF2CC" w:themeColor="accent4" w:themeTint="33" w:fill="auto"/>
            <w:vAlign w:val="center"/>
          </w:tcPr>
          <w:p w:rsidR="003F2EFF" w:rsidRPr="00FF4C1C" w:rsidRDefault="003F2EFF" w:rsidP="00F25985">
            <w:pPr>
              <w:rPr>
                <w:b/>
                <w:bCs/>
              </w:rPr>
            </w:pPr>
            <w:r w:rsidRPr="00FF4C1C">
              <w:rPr>
                <w:b/>
                <w:bCs/>
                <w:sz w:val="22"/>
                <w:szCs w:val="22"/>
              </w:rPr>
              <w:t>Назва</w:t>
            </w:r>
          </w:p>
        </w:tc>
        <w:tc>
          <w:tcPr>
            <w:tcW w:w="1985" w:type="dxa"/>
            <w:shd w:val="solid" w:color="FFF2CC" w:themeColor="accent4" w:themeTint="33" w:fill="auto"/>
            <w:vAlign w:val="center"/>
          </w:tcPr>
          <w:p w:rsidR="003F2EFF" w:rsidRPr="00FF4C1C" w:rsidRDefault="003F2EFF" w:rsidP="00F25985">
            <w:pPr>
              <w:rPr>
                <w:b/>
                <w:bCs/>
              </w:rPr>
            </w:pPr>
            <w:r w:rsidRPr="00FF4C1C">
              <w:rPr>
                <w:b/>
                <w:bCs/>
                <w:sz w:val="22"/>
                <w:szCs w:val="22"/>
              </w:rPr>
              <w:t>Адреса</w:t>
            </w:r>
          </w:p>
        </w:tc>
        <w:tc>
          <w:tcPr>
            <w:tcW w:w="3162" w:type="dxa"/>
            <w:shd w:val="solid" w:color="FFF2CC" w:themeColor="accent4" w:themeTint="33" w:fill="auto"/>
            <w:vAlign w:val="center"/>
          </w:tcPr>
          <w:p w:rsidR="003F2EFF" w:rsidRPr="00FF4C1C" w:rsidRDefault="003F2EFF" w:rsidP="00F25985">
            <w:pPr>
              <w:rPr>
                <w:b/>
                <w:bCs/>
              </w:rPr>
            </w:pPr>
            <w:r w:rsidRPr="00FF4C1C">
              <w:rPr>
                <w:b/>
                <w:bCs/>
                <w:sz w:val="22"/>
                <w:szCs w:val="22"/>
              </w:rPr>
              <w:t xml:space="preserve">Керівник </w:t>
            </w:r>
            <w:r w:rsidRPr="00FF4C1C">
              <w:rPr>
                <w:b/>
                <w:bCs/>
                <w:sz w:val="22"/>
                <w:szCs w:val="22"/>
              </w:rPr>
              <w:br/>
              <w:t xml:space="preserve">(П.І.Б., тел. сл., дом, </w:t>
            </w:r>
            <w:r w:rsidRPr="00FF4C1C">
              <w:rPr>
                <w:b/>
                <w:bCs/>
                <w:sz w:val="22"/>
                <w:szCs w:val="22"/>
              </w:rPr>
              <w:br/>
              <w:t>стаж перебування на посаді)</w:t>
            </w:r>
          </w:p>
        </w:tc>
        <w:tc>
          <w:tcPr>
            <w:tcW w:w="712" w:type="dxa"/>
            <w:shd w:val="solid" w:color="FFF2CC" w:themeColor="accent4" w:themeTint="33" w:fill="auto"/>
            <w:vAlign w:val="center"/>
          </w:tcPr>
          <w:p w:rsidR="003F2EFF" w:rsidRPr="00FF4C1C" w:rsidRDefault="003F2EFF" w:rsidP="00F25985">
            <w:pPr>
              <w:rPr>
                <w:b/>
                <w:bCs/>
              </w:rPr>
            </w:pPr>
            <w:r w:rsidRPr="00FF4C1C">
              <w:rPr>
                <w:b/>
                <w:bCs/>
                <w:sz w:val="22"/>
                <w:szCs w:val="22"/>
              </w:rPr>
              <w:t>Кіл-ть учнів, дітей</w:t>
            </w:r>
          </w:p>
        </w:tc>
        <w:tc>
          <w:tcPr>
            <w:tcW w:w="854" w:type="dxa"/>
            <w:shd w:val="solid" w:color="FFF2CC" w:themeColor="accent4" w:themeTint="33" w:fill="auto"/>
            <w:textDirection w:val="btLr"/>
            <w:vAlign w:val="center"/>
          </w:tcPr>
          <w:p w:rsidR="003F2EFF" w:rsidRPr="00FF4C1C" w:rsidRDefault="003F2EFF" w:rsidP="00F25985">
            <w:pPr>
              <w:rPr>
                <w:b/>
                <w:bCs/>
              </w:rPr>
            </w:pPr>
            <w:r w:rsidRPr="00FF4C1C">
              <w:rPr>
                <w:b/>
                <w:bCs/>
                <w:sz w:val="22"/>
                <w:szCs w:val="22"/>
              </w:rPr>
              <w:t>Кіл-ть викладачів, вихователів</w:t>
            </w:r>
          </w:p>
        </w:tc>
        <w:tc>
          <w:tcPr>
            <w:tcW w:w="855" w:type="dxa"/>
            <w:shd w:val="solid" w:color="FFF2CC" w:themeColor="accent4" w:themeTint="33" w:fill="auto"/>
            <w:textDirection w:val="btLr"/>
            <w:vAlign w:val="center"/>
          </w:tcPr>
          <w:p w:rsidR="003F2EFF" w:rsidRPr="00FF4C1C" w:rsidRDefault="003F2EFF" w:rsidP="00F25985">
            <w:pPr>
              <w:rPr>
                <w:b/>
                <w:bCs/>
              </w:rPr>
            </w:pPr>
            <w:r w:rsidRPr="00FF4C1C">
              <w:rPr>
                <w:b/>
                <w:bCs/>
                <w:sz w:val="22"/>
                <w:szCs w:val="22"/>
              </w:rPr>
              <w:t>Кіл-ть технічного персоналу</w:t>
            </w:r>
          </w:p>
        </w:tc>
      </w:tr>
      <w:tr w:rsidR="003F2EFF" w:rsidRPr="00FF4C1C" w:rsidTr="00F25985">
        <w:trPr>
          <w:trHeight w:val="944"/>
        </w:trPr>
        <w:tc>
          <w:tcPr>
            <w:tcW w:w="567" w:type="dxa"/>
            <w:shd w:val="solid" w:color="FFF2CC" w:themeColor="accent4" w:themeTint="33" w:fill="auto"/>
          </w:tcPr>
          <w:p w:rsidR="003F2EFF" w:rsidRPr="00FF4C1C" w:rsidRDefault="003F2EFF" w:rsidP="00F25985">
            <w:r w:rsidRPr="00FF4C1C">
              <w:rPr>
                <w:sz w:val="22"/>
                <w:szCs w:val="22"/>
              </w:rPr>
              <w:t>1</w:t>
            </w:r>
          </w:p>
        </w:tc>
        <w:tc>
          <w:tcPr>
            <w:tcW w:w="2268" w:type="dxa"/>
            <w:shd w:val="solid" w:color="FFF2CC" w:themeColor="accent4" w:themeTint="33" w:fill="auto"/>
          </w:tcPr>
          <w:p w:rsidR="003F2EFF" w:rsidRPr="00FF4C1C" w:rsidRDefault="003F2EFF" w:rsidP="00F25985">
            <w:r w:rsidRPr="00FF4C1C">
              <w:rPr>
                <w:sz w:val="22"/>
                <w:szCs w:val="22"/>
              </w:rPr>
              <w:t>Биківський ЗДО «Лісова казка»</w:t>
            </w:r>
          </w:p>
        </w:tc>
        <w:tc>
          <w:tcPr>
            <w:tcW w:w="1985" w:type="dxa"/>
            <w:shd w:val="solid" w:color="FFF2CC" w:themeColor="accent4" w:themeTint="33" w:fill="auto"/>
          </w:tcPr>
          <w:p w:rsidR="003F2EFF" w:rsidRPr="00FF4C1C" w:rsidRDefault="003F2EFF" w:rsidP="00F25985">
            <w:r w:rsidRPr="00FF4C1C">
              <w:rPr>
                <w:sz w:val="22"/>
                <w:szCs w:val="22"/>
              </w:rPr>
              <w:t>с.Биків</w:t>
            </w:r>
          </w:p>
          <w:p w:rsidR="003F2EFF" w:rsidRPr="00FF4C1C" w:rsidRDefault="003F2EFF" w:rsidP="00F25985">
            <w:r w:rsidRPr="00FF4C1C">
              <w:rPr>
                <w:sz w:val="22"/>
                <w:szCs w:val="22"/>
              </w:rPr>
              <w:t>вул..Житомирська, 85-а</w:t>
            </w:r>
          </w:p>
        </w:tc>
        <w:tc>
          <w:tcPr>
            <w:tcW w:w="3162" w:type="dxa"/>
            <w:shd w:val="solid" w:color="FFF2CC" w:themeColor="accent4" w:themeTint="33" w:fill="auto"/>
          </w:tcPr>
          <w:p w:rsidR="003F2EFF" w:rsidRPr="00FF4C1C" w:rsidRDefault="003F2EFF" w:rsidP="00F25985">
            <w:r w:rsidRPr="00FF4C1C">
              <w:rPr>
                <w:sz w:val="22"/>
                <w:szCs w:val="22"/>
              </w:rPr>
              <w:t>Новіцька Анастасія Романівна,</w:t>
            </w:r>
          </w:p>
          <w:p w:rsidR="003F2EFF" w:rsidRPr="00FF4C1C" w:rsidRDefault="003F2EFF" w:rsidP="00F25985">
            <w:r w:rsidRPr="00FF4C1C">
              <w:rPr>
                <w:sz w:val="22"/>
                <w:szCs w:val="22"/>
              </w:rPr>
              <w:t xml:space="preserve"> тел.: 067-597-61-48,</w:t>
            </w:r>
          </w:p>
          <w:p w:rsidR="003F2EFF" w:rsidRPr="00FF4C1C" w:rsidRDefault="003F2EFF" w:rsidP="00F25985">
            <w:r w:rsidRPr="00FF4C1C">
              <w:rPr>
                <w:sz w:val="22"/>
                <w:szCs w:val="22"/>
              </w:rPr>
              <w:t>стаж на посаді –2 р.</w:t>
            </w:r>
          </w:p>
        </w:tc>
        <w:tc>
          <w:tcPr>
            <w:tcW w:w="712" w:type="dxa"/>
            <w:shd w:val="solid" w:color="FFF2CC" w:themeColor="accent4" w:themeTint="33" w:fill="auto"/>
            <w:vAlign w:val="center"/>
          </w:tcPr>
          <w:p w:rsidR="003F2EFF" w:rsidRPr="00FF4C1C" w:rsidRDefault="003F2EFF" w:rsidP="00F25985">
            <w:r w:rsidRPr="00FF4C1C">
              <w:rPr>
                <w:sz w:val="22"/>
                <w:szCs w:val="22"/>
              </w:rPr>
              <w:t>13</w:t>
            </w:r>
          </w:p>
        </w:tc>
        <w:tc>
          <w:tcPr>
            <w:tcW w:w="854" w:type="dxa"/>
            <w:shd w:val="solid" w:color="FFF2CC" w:themeColor="accent4" w:themeTint="33" w:fill="auto"/>
            <w:vAlign w:val="center"/>
          </w:tcPr>
          <w:p w:rsidR="003F2EFF" w:rsidRPr="00FF4C1C" w:rsidRDefault="003F2EFF" w:rsidP="00F25985">
            <w:r w:rsidRPr="00FF4C1C">
              <w:rPr>
                <w:sz w:val="22"/>
                <w:szCs w:val="22"/>
              </w:rPr>
              <w:t>3</w:t>
            </w:r>
          </w:p>
        </w:tc>
        <w:tc>
          <w:tcPr>
            <w:tcW w:w="855" w:type="dxa"/>
            <w:shd w:val="solid" w:color="FFF2CC" w:themeColor="accent4" w:themeTint="33" w:fill="auto"/>
            <w:vAlign w:val="center"/>
          </w:tcPr>
          <w:p w:rsidR="003F2EFF" w:rsidRPr="00FF4C1C" w:rsidRDefault="003F2EFF" w:rsidP="00F25985">
            <w:r w:rsidRPr="00FF4C1C">
              <w:rPr>
                <w:sz w:val="22"/>
                <w:szCs w:val="22"/>
              </w:rPr>
              <w:t>3</w:t>
            </w:r>
          </w:p>
        </w:tc>
      </w:tr>
      <w:tr w:rsidR="003F2EFF" w:rsidRPr="00FF4C1C" w:rsidTr="00F25985">
        <w:trPr>
          <w:trHeight w:val="143"/>
        </w:trPr>
        <w:tc>
          <w:tcPr>
            <w:tcW w:w="567" w:type="dxa"/>
            <w:shd w:val="solid" w:color="FFF2CC" w:themeColor="accent4" w:themeTint="33" w:fill="auto"/>
          </w:tcPr>
          <w:p w:rsidR="003F2EFF" w:rsidRPr="00FF4C1C" w:rsidRDefault="003F2EFF" w:rsidP="00F25985">
            <w:r w:rsidRPr="00FF4C1C">
              <w:rPr>
                <w:sz w:val="22"/>
                <w:szCs w:val="22"/>
              </w:rPr>
              <w:t>2</w:t>
            </w:r>
          </w:p>
        </w:tc>
        <w:tc>
          <w:tcPr>
            <w:tcW w:w="2268" w:type="dxa"/>
            <w:shd w:val="solid" w:color="FFF2CC" w:themeColor="accent4" w:themeTint="33" w:fill="auto"/>
          </w:tcPr>
          <w:p w:rsidR="003F2EFF" w:rsidRPr="00FF4C1C" w:rsidRDefault="003F2EFF" w:rsidP="00F25985">
            <w:r w:rsidRPr="00FF4C1C">
              <w:rPr>
                <w:sz w:val="22"/>
                <w:szCs w:val="22"/>
              </w:rPr>
              <w:t>Брусилівський ЗДО</w:t>
            </w:r>
          </w:p>
          <w:p w:rsidR="003F2EFF" w:rsidRPr="00FF4C1C" w:rsidRDefault="003F2EFF" w:rsidP="00F25985">
            <w:r w:rsidRPr="00FF4C1C">
              <w:rPr>
                <w:sz w:val="22"/>
                <w:szCs w:val="22"/>
              </w:rPr>
              <w:t>«Віночок»</w:t>
            </w:r>
          </w:p>
        </w:tc>
        <w:tc>
          <w:tcPr>
            <w:tcW w:w="1985" w:type="dxa"/>
            <w:shd w:val="solid" w:color="FFF2CC" w:themeColor="accent4" w:themeTint="33" w:fill="auto"/>
          </w:tcPr>
          <w:p w:rsidR="003F2EFF" w:rsidRPr="00FF4C1C" w:rsidRDefault="003F2EFF" w:rsidP="00F25985">
            <w:r w:rsidRPr="00FF4C1C">
              <w:rPr>
                <w:sz w:val="22"/>
                <w:szCs w:val="22"/>
              </w:rPr>
              <w:t>смт Брусилів,</w:t>
            </w:r>
          </w:p>
          <w:p w:rsidR="003F2EFF" w:rsidRPr="00FF4C1C" w:rsidRDefault="003F2EFF" w:rsidP="00F25985">
            <w:r w:rsidRPr="00FF4C1C">
              <w:rPr>
                <w:sz w:val="22"/>
                <w:szCs w:val="22"/>
              </w:rPr>
              <w:t>вул. Митрополита Іларіона, 15</w:t>
            </w:r>
          </w:p>
        </w:tc>
        <w:tc>
          <w:tcPr>
            <w:tcW w:w="3162" w:type="dxa"/>
            <w:shd w:val="solid" w:color="FFF2CC" w:themeColor="accent4" w:themeTint="33" w:fill="auto"/>
          </w:tcPr>
          <w:p w:rsidR="003F2EFF" w:rsidRPr="00FF4C1C" w:rsidRDefault="003F2EFF" w:rsidP="00F25985">
            <w:r w:rsidRPr="00FF4C1C">
              <w:rPr>
                <w:sz w:val="22"/>
                <w:szCs w:val="22"/>
              </w:rPr>
              <w:t>Кириченко Надія Анатоліївна,</w:t>
            </w:r>
          </w:p>
          <w:p w:rsidR="003F2EFF" w:rsidRPr="00FF4C1C" w:rsidRDefault="003F2EFF" w:rsidP="00F25985">
            <w:r w:rsidRPr="00FF4C1C">
              <w:rPr>
                <w:sz w:val="22"/>
                <w:szCs w:val="22"/>
              </w:rPr>
              <w:t xml:space="preserve">30-1-14, </w:t>
            </w:r>
          </w:p>
          <w:p w:rsidR="003F2EFF" w:rsidRPr="00FF4C1C" w:rsidRDefault="003F2EFF" w:rsidP="00F25985">
            <w:r w:rsidRPr="00FF4C1C">
              <w:rPr>
                <w:sz w:val="22"/>
                <w:szCs w:val="22"/>
              </w:rPr>
              <w:t xml:space="preserve">096-127-71-81, </w:t>
            </w:r>
          </w:p>
          <w:p w:rsidR="003F2EFF" w:rsidRPr="00FF4C1C" w:rsidRDefault="003F2EFF" w:rsidP="00F25985">
            <w:r w:rsidRPr="00FF4C1C">
              <w:rPr>
                <w:sz w:val="22"/>
                <w:szCs w:val="22"/>
              </w:rPr>
              <w:t xml:space="preserve">стаж на посаді – 26 р </w:t>
            </w:r>
          </w:p>
        </w:tc>
        <w:tc>
          <w:tcPr>
            <w:tcW w:w="712" w:type="dxa"/>
            <w:shd w:val="solid" w:color="FFF2CC" w:themeColor="accent4" w:themeTint="33" w:fill="auto"/>
            <w:vAlign w:val="center"/>
          </w:tcPr>
          <w:p w:rsidR="003F2EFF" w:rsidRPr="00FF4C1C" w:rsidRDefault="003F2EFF" w:rsidP="00F25985">
            <w:r w:rsidRPr="00FF4C1C">
              <w:rPr>
                <w:sz w:val="22"/>
                <w:szCs w:val="22"/>
              </w:rPr>
              <w:t>142</w:t>
            </w:r>
          </w:p>
        </w:tc>
        <w:tc>
          <w:tcPr>
            <w:tcW w:w="854" w:type="dxa"/>
            <w:shd w:val="solid" w:color="FFF2CC" w:themeColor="accent4" w:themeTint="33" w:fill="auto"/>
            <w:vAlign w:val="center"/>
          </w:tcPr>
          <w:p w:rsidR="003F2EFF" w:rsidRPr="00FF4C1C" w:rsidRDefault="003F2EFF" w:rsidP="00F25985">
            <w:r w:rsidRPr="00FF4C1C">
              <w:rPr>
                <w:sz w:val="22"/>
                <w:szCs w:val="22"/>
              </w:rPr>
              <w:t>18</w:t>
            </w:r>
          </w:p>
        </w:tc>
        <w:tc>
          <w:tcPr>
            <w:tcW w:w="855" w:type="dxa"/>
            <w:shd w:val="solid" w:color="FFF2CC" w:themeColor="accent4" w:themeTint="33" w:fill="auto"/>
            <w:vAlign w:val="center"/>
          </w:tcPr>
          <w:p w:rsidR="003F2EFF" w:rsidRPr="00FF4C1C" w:rsidRDefault="003F2EFF" w:rsidP="00F25985">
            <w:r w:rsidRPr="00FF4C1C">
              <w:rPr>
                <w:sz w:val="22"/>
                <w:szCs w:val="22"/>
              </w:rPr>
              <w:t>18</w:t>
            </w:r>
          </w:p>
        </w:tc>
      </w:tr>
      <w:tr w:rsidR="003F2EFF" w:rsidRPr="00FF4C1C" w:rsidTr="00F25985">
        <w:trPr>
          <w:trHeight w:val="143"/>
        </w:trPr>
        <w:tc>
          <w:tcPr>
            <w:tcW w:w="567" w:type="dxa"/>
            <w:shd w:val="solid" w:color="FFF2CC" w:themeColor="accent4" w:themeTint="33" w:fill="auto"/>
          </w:tcPr>
          <w:p w:rsidR="003F2EFF" w:rsidRPr="00FF4C1C" w:rsidRDefault="003F2EFF" w:rsidP="00F25985">
            <w:r w:rsidRPr="00FF4C1C">
              <w:rPr>
                <w:sz w:val="22"/>
                <w:szCs w:val="22"/>
              </w:rPr>
              <w:t>3</w:t>
            </w:r>
          </w:p>
        </w:tc>
        <w:tc>
          <w:tcPr>
            <w:tcW w:w="2268" w:type="dxa"/>
            <w:shd w:val="solid" w:color="FFF2CC" w:themeColor="accent4" w:themeTint="33" w:fill="auto"/>
          </w:tcPr>
          <w:p w:rsidR="003F2EFF" w:rsidRPr="00FF4C1C" w:rsidRDefault="003F2EFF" w:rsidP="00F25985">
            <w:r w:rsidRPr="00FF4C1C">
              <w:rPr>
                <w:sz w:val="22"/>
                <w:szCs w:val="22"/>
              </w:rPr>
              <w:t>Долинівський</w:t>
            </w:r>
          </w:p>
          <w:p w:rsidR="003F2EFF" w:rsidRPr="00FF4C1C" w:rsidRDefault="003F2EFF" w:rsidP="00F25985">
            <w:r w:rsidRPr="00FF4C1C">
              <w:rPr>
                <w:sz w:val="22"/>
                <w:szCs w:val="22"/>
              </w:rPr>
              <w:t>ЗДО «Ромашка»</w:t>
            </w:r>
          </w:p>
        </w:tc>
        <w:tc>
          <w:tcPr>
            <w:tcW w:w="1985" w:type="dxa"/>
            <w:shd w:val="solid" w:color="FFF2CC" w:themeColor="accent4" w:themeTint="33" w:fill="auto"/>
          </w:tcPr>
          <w:p w:rsidR="003F2EFF" w:rsidRPr="00FF4C1C" w:rsidRDefault="003F2EFF" w:rsidP="00F25985">
            <w:r w:rsidRPr="00FF4C1C">
              <w:rPr>
                <w:sz w:val="22"/>
                <w:szCs w:val="22"/>
              </w:rPr>
              <w:t>с.Долинівка,</w:t>
            </w:r>
          </w:p>
          <w:p w:rsidR="003F2EFF" w:rsidRPr="00FF4C1C" w:rsidRDefault="003F2EFF" w:rsidP="00F25985">
            <w:r w:rsidRPr="00FF4C1C">
              <w:rPr>
                <w:sz w:val="22"/>
                <w:szCs w:val="22"/>
              </w:rPr>
              <w:t>вул.Центральна, 4-в</w:t>
            </w:r>
          </w:p>
        </w:tc>
        <w:tc>
          <w:tcPr>
            <w:tcW w:w="3162" w:type="dxa"/>
            <w:shd w:val="solid" w:color="FFF2CC" w:themeColor="accent4" w:themeTint="33" w:fill="auto"/>
          </w:tcPr>
          <w:p w:rsidR="003F2EFF" w:rsidRPr="00FF4C1C" w:rsidRDefault="003F2EFF" w:rsidP="00F25985">
            <w:r w:rsidRPr="00FF4C1C">
              <w:rPr>
                <w:sz w:val="22"/>
                <w:szCs w:val="22"/>
              </w:rPr>
              <w:t>Оніщук Тетяна Володимирівна.</w:t>
            </w:r>
          </w:p>
          <w:p w:rsidR="003F2EFF" w:rsidRPr="00FF4C1C" w:rsidRDefault="003F2EFF" w:rsidP="00F25985">
            <w:r w:rsidRPr="00FF4C1C">
              <w:rPr>
                <w:sz w:val="22"/>
                <w:szCs w:val="22"/>
              </w:rPr>
              <w:t>тел.068-443-65-25,</w:t>
            </w:r>
          </w:p>
          <w:p w:rsidR="003F2EFF" w:rsidRPr="00FF4C1C" w:rsidRDefault="003F2EFF" w:rsidP="00F25985">
            <w:r w:rsidRPr="00FF4C1C">
              <w:rPr>
                <w:sz w:val="22"/>
                <w:szCs w:val="22"/>
              </w:rPr>
              <w:t>стаж на посаді – 10р.</w:t>
            </w:r>
          </w:p>
        </w:tc>
        <w:tc>
          <w:tcPr>
            <w:tcW w:w="712" w:type="dxa"/>
            <w:shd w:val="solid" w:color="FFF2CC" w:themeColor="accent4" w:themeTint="33" w:fill="auto"/>
            <w:vAlign w:val="center"/>
          </w:tcPr>
          <w:p w:rsidR="003F2EFF" w:rsidRPr="00FF4C1C" w:rsidRDefault="003F2EFF" w:rsidP="00F25985">
            <w:r w:rsidRPr="00FF4C1C">
              <w:rPr>
                <w:sz w:val="22"/>
                <w:szCs w:val="22"/>
              </w:rPr>
              <w:t>15</w:t>
            </w:r>
          </w:p>
        </w:tc>
        <w:tc>
          <w:tcPr>
            <w:tcW w:w="854" w:type="dxa"/>
            <w:shd w:val="solid" w:color="FFF2CC" w:themeColor="accent4" w:themeTint="33" w:fill="auto"/>
            <w:vAlign w:val="center"/>
          </w:tcPr>
          <w:p w:rsidR="003F2EFF" w:rsidRPr="00FF4C1C" w:rsidRDefault="003F2EFF" w:rsidP="00F25985">
            <w:r w:rsidRPr="00FF4C1C">
              <w:rPr>
                <w:sz w:val="22"/>
                <w:szCs w:val="22"/>
              </w:rPr>
              <w:t>2</w:t>
            </w:r>
          </w:p>
        </w:tc>
        <w:tc>
          <w:tcPr>
            <w:tcW w:w="855" w:type="dxa"/>
            <w:shd w:val="solid" w:color="FFF2CC" w:themeColor="accent4" w:themeTint="33" w:fill="auto"/>
            <w:vAlign w:val="center"/>
          </w:tcPr>
          <w:p w:rsidR="003F2EFF" w:rsidRPr="00FF4C1C" w:rsidRDefault="003F2EFF" w:rsidP="00F25985">
            <w:r w:rsidRPr="00FF4C1C">
              <w:rPr>
                <w:sz w:val="22"/>
                <w:szCs w:val="22"/>
              </w:rPr>
              <w:t>5</w:t>
            </w:r>
          </w:p>
        </w:tc>
      </w:tr>
      <w:tr w:rsidR="003F2EFF" w:rsidRPr="00FF4C1C" w:rsidTr="00F25985">
        <w:trPr>
          <w:trHeight w:val="143"/>
        </w:trPr>
        <w:tc>
          <w:tcPr>
            <w:tcW w:w="567" w:type="dxa"/>
            <w:shd w:val="solid" w:color="FFF2CC" w:themeColor="accent4" w:themeTint="33" w:fill="auto"/>
          </w:tcPr>
          <w:p w:rsidR="003F2EFF" w:rsidRPr="00FF4C1C" w:rsidRDefault="003F2EFF" w:rsidP="00F25985">
            <w:r w:rsidRPr="00FF4C1C">
              <w:rPr>
                <w:sz w:val="22"/>
                <w:szCs w:val="22"/>
              </w:rPr>
              <w:t>4</w:t>
            </w:r>
          </w:p>
        </w:tc>
        <w:tc>
          <w:tcPr>
            <w:tcW w:w="2268" w:type="dxa"/>
            <w:shd w:val="solid" w:color="FFF2CC" w:themeColor="accent4" w:themeTint="33" w:fill="auto"/>
          </w:tcPr>
          <w:p w:rsidR="003F2EFF" w:rsidRPr="00FF4C1C" w:rsidRDefault="003F2EFF" w:rsidP="00F25985">
            <w:r w:rsidRPr="00FF4C1C">
              <w:rPr>
                <w:sz w:val="22"/>
                <w:szCs w:val="22"/>
              </w:rPr>
              <w:t>Лазарівський гімназія</w:t>
            </w:r>
          </w:p>
          <w:p w:rsidR="003F2EFF" w:rsidRPr="00FF4C1C" w:rsidRDefault="003F2EFF" w:rsidP="00F25985">
            <w:r w:rsidRPr="00FF4C1C">
              <w:rPr>
                <w:sz w:val="22"/>
                <w:szCs w:val="22"/>
              </w:rPr>
              <w:t>(СПДО «Барвінок»)</w:t>
            </w:r>
          </w:p>
        </w:tc>
        <w:tc>
          <w:tcPr>
            <w:tcW w:w="1985" w:type="dxa"/>
            <w:shd w:val="solid" w:color="FFF2CC" w:themeColor="accent4" w:themeTint="33" w:fill="auto"/>
          </w:tcPr>
          <w:p w:rsidR="003F2EFF" w:rsidRPr="00FF4C1C" w:rsidRDefault="003F2EFF" w:rsidP="00F25985">
            <w:r w:rsidRPr="00FF4C1C">
              <w:rPr>
                <w:sz w:val="22"/>
                <w:szCs w:val="22"/>
              </w:rPr>
              <w:t>с.Лазарівка,</w:t>
            </w:r>
          </w:p>
          <w:p w:rsidR="003F2EFF" w:rsidRPr="00FF4C1C" w:rsidRDefault="003F2EFF" w:rsidP="00F25985">
            <w:r w:rsidRPr="00FF4C1C">
              <w:rPr>
                <w:sz w:val="22"/>
                <w:szCs w:val="22"/>
              </w:rPr>
              <w:t>вул. Набережна,5</w:t>
            </w:r>
          </w:p>
        </w:tc>
        <w:tc>
          <w:tcPr>
            <w:tcW w:w="3162" w:type="dxa"/>
            <w:shd w:val="solid" w:color="FFF2CC" w:themeColor="accent4" w:themeTint="33" w:fill="auto"/>
          </w:tcPr>
          <w:p w:rsidR="003F2EFF" w:rsidRPr="00FF4C1C" w:rsidRDefault="003F2EFF" w:rsidP="00F25985">
            <w:r w:rsidRPr="00FF4C1C">
              <w:rPr>
                <w:sz w:val="22"/>
                <w:szCs w:val="22"/>
              </w:rPr>
              <w:t>Радченко Вікторія Іванівна,</w:t>
            </w:r>
          </w:p>
          <w:p w:rsidR="003F2EFF" w:rsidRPr="00FF4C1C" w:rsidRDefault="003F2EFF" w:rsidP="00F25985">
            <w:r w:rsidRPr="00FF4C1C">
              <w:rPr>
                <w:sz w:val="22"/>
                <w:szCs w:val="22"/>
              </w:rPr>
              <w:t>тел.097-198-19-76.</w:t>
            </w:r>
          </w:p>
          <w:p w:rsidR="003F2EFF" w:rsidRPr="00FF4C1C" w:rsidRDefault="003F2EFF" w:rsidP="00F25985">
            <w:r w:rsidRPr="00FF4C1C">
              <w:rPr>
                <w:sz w:val="22"/>
                <w:szCs w:val="22"/>
              </w:rPr>
              <w:t>р.т.28-2-18,</w:t>
            </w:r>
          </w:p>
          <w:p w:rsidR="003F2EFF" w:rsidRPr="00FF4C1C" w:rsidRDefault="003F2EFF" w:rsidP="00F25985">
            <w:r w:rsidRPr="00FF4C1C">
              <w:rPr>
                <w:sz w:val="22"/>
                <w:szCs w:val="22"/>
              </w:rPr>
              <w:t>стаж роботи –14р.</w:t>
            </w:r>
          </w:p>
        </w:tc>
        <w:tc>
          <w:tcPr>
            <w:tcW w:w="712" w:type="dxa"/>
            <w:shd w:val="solid" w:color="FFF2CC" w:themeColor="accent4" w:themeTint="33" w:fill="auto"/>
            <w:vAlign w:val="center"/>
          </w:tcPr>
          <w:p w:rsidR="003F2EFF" w:rsidRPr="00FF4C1C" w:rsidRDefault="003F2EFF" w:rsidP="00F25985">
            <w:r w:rsidRPr="00FF4C1C">
              <w:rPr>
                <w:sz w:val="22"/>
                <w:szCs w:val="22"/>
              </w:rPr>
              <w:t>18</w:t>
            </w:r>
          </w:p>
        </w:tc>
        <w:tc>
          <w:tcPr>
            <w:tcW w:w="854" w:type="dxa"/>
            <w:shd w:val="solid" w:color="FFF2CC" w:themeColor="accent4" w:themeTint="33" w:fill="auto"/>
            <w:vAlign w:val="center"/>
          </w:tcPr>
          <w:p w:rsidR="003F2EFF" w:rsidRPr="00FF4C1C" w:rsidRDefault="003F2EFF" w:rsidP="00F25985">
            <w:r w:rsidRPr="00FF4C1C">
              <w:rPr>
                <w:sz w:val="22"/>
                <w:szCs w:val="22"/>
              </w:rPr>
              <w:t>4</w:t>
            </w:r>
          </w:p>
        </w:tc>
        <w:tc>
          <w:tcPr>
            <w:tcW w:w="855" w:type="dxa"/>
            <w:shd w:val="solid" w:color="FFF2CC" w:themeColor="accent4" w:themeTint="33" w:fill="auto"/>
            <w:vAlign w:val="center"/>
          </w:tcPr>
          <w:p w:rsidR="003F2EFF" w:rsidRPr="00FF4C1C" w:rsidRDefault="003F2EFF" w:rsidP="00F25985">
            <w:r w:rsidRPr="00FF4C1C">
              <w:rPr>
                <w:sz w:val="22"/>
                <w:szCs w:val="22"/>
              </w:rPr>
              <w:t>3</w:t>
            </w:r>
          </w:p>
        </w:tc>
      </w:tr>
      <w:tr w:rsidR="003F2EFF" w:rsidRPr="00FF4C1C" w:rsidTr="00F25985">
        <w:trPr>
          <w:trHeight w:val="1370"/>
        </w:trPr>
        <w:tc>
          <w:tcPr>
            <w:tcW w:w="567" w:type="dxa"/>
            <w:shd w:val="solid" w:color="FFF2CC" w:themeColor="accent4" w:themeTint="33" w:fill="auto"/>
          </w:tcPr>
          <w:p w:rsidR="003F2EFF" w:rsidRPr="00FF4C1C" w:rsidRDefault="003F2EFF" w:rsidP="00F25985">
            <w:r w:rsidRPr="00FF4C1C">
              <w:rPr>
                <w:sz w:val="22"/>
                <w:szCs w:val="22"/>
              </w:rPr>
              <w:lastRenderedPageBreak/>
              <w:t>5</w:t>
            </w:r>
          </w:p>
        </w:tc>
        <w:tc>
          <w:tcPr>
            <w:tcW w:w="2268" w:type="dxa"/>
            <w:shd w:val="solid" w:color="FFF2CC" w:themeColor="accent4" w:themeTint="33" w:fill="auto"/>
          </w:tcPr>
          <w:p w:rsidR="003F2EFF" w:rsidRPr="00FF4C1C" w:rsidRDefault="003F2EFF" w:rsidP="00F25985">
            <w:r w:rsidRPr="00FF4C1C">
              <w:rPr>
                <w:sz w:val="22"/>
                <w:szCs w:val="22"/>
              </w:rPr>
              <w:t>Морозівський ЗДО «Сонечко»</w:t>
            </w:r>
          </w:p>
        </w:tc>
        <w:tc>
          <w:tcPr>
            <w:tcW w:w="1985" w:type="dxa"/>
            <w:shd w:val="solid" w:color="FFF2CC" w:themeColor="accent4" w:themeTint="33" w:fill="auto"/>
          </w:tcPr>
          <w:p w:rsidR="003F2EFF" w:rsidRPr="00FF4C1C" w:rsidRDefault="003F2EFF" w:rsidP="00F25985">
            <w:r w:rsidRPr="00FF4C1C">
              <w:rPr>
                <w:sz w:val="22"/>
                <w:szCs w:val="22"/>
              </w:rPr>
              <w:t>с. Морозівка,</w:t>
            </w:r>
          </w:p>
          <w:p w:rsidR="003F2EFF" w:rsidRPr="00FF4C1C" w:rsidRDefault="003F2EFF" w:rsidP="00F25985">
            <w:r w:rsidRPr="00FF4C1C">
              <w:rPr>
                <w:sz w:val="22"/>
                <w:szCs w:val="22"/>
              </w:rPr>
              <w:t>вул. Миру, 3</w:t>
            </w:r>
          </w:p>
        </w:tc>
        <w:tc>
          <w:tcPr>
            <w:tcW w:w="3162" w:type="dxa"/>
            <w:shd w:val="solid" w:color="FFF2CC" w:themeColor="accent4" w:themeTint="33" w:fill="auto"/>
          </w:tcPr>
          <w:p w:rsidR="003F2EFF" w:rsidRPr="00FF4C1C" w:rsidRDefault="003F2EFF" w:rsidP="00F25985">
            <w:r w:rsidRPr="00FF4C1C">
              <w:rPr>
                <w:sz w:val="22"/>
                <w:szCs w:val="22"/>
              </w:rPr>
              <w:t>Пашинська Ольга Лазарівна,</w:t>
            </w:r>
          </w:p>
          <w:p w:rsidR="003F2EFF" w:rsidRPr="00FF4C1C" w:rsidRDefault="003F2EFF" w:rsidP="00F25985">
            <w:r w:rsidRPr="00FF4C1C">
              <w:rPr>
                <w:sz w:val="22"/>
                <w:szCs w:val="22"/>
              </w:rPr>
              <w:t xml:space="preserve">тел. 067-780-25-95, </w:t>
            </w:r>
          </w:p>
          <w:p w:rsidR="003F2EFF" w:rsidRPr="00FF4C1C" w:rsidRDefault="003F2EFF" w:rsidP="00F25985">
            <w:r w:rsidRPr="00FF4C1C">
              <w:rPr>
                <w:sz w:val="22"/>
                <w:szCs w:val="22"/>
              </w:rPr>
              <w:t>р.т. 41-3-70</w:t>
            </w:r>
          </w:p>
          <w:p w:rsidR="003F2EFF" w:rsidRPr="00FF4C1C" w:rsidRDefault="003F2EFF" w:rsidP="00F25985">
            <w:pPr>
              <w:rPr>
                <w:color w:val="FF0000"/>
              </w:rPr>
            </w:pPr>
            <w:r w:rsidRPr="00FF4C1C">
              <w:rPr>
                <w:sz w:val="22"/>
                <w:szCs w:val="22"/>
              </w:rPr>
              <w:t xml:space="preserve">стаж на посаді – 18 р. </w:t>
            </w:r>
          </w:p>
        </w:tc>
        <w:tc>
          <w:tcPr>
            <w:tcW w:w="712" w:type="dxa"/>
            <w:shd w:val="solid" w:color="FFF2CC" w:themeColor="accent4" w:themeTint="33" w:fill="auto"/>
            <w:vAlign w:val="center"/>
          </w:tcPr>
          <w:p w:rsidR="003F2EFF" w:rsidRPr="00FF4C1C" w:rsidRDefault="003F2EFF" w:rsidP="00F25985">
            <w:r w:rsidRPr="00FF4C1C">
              <w:rPr>
                <w:sz w:val="22"/>
                <w:szCs w:val="22"/>
              </w:rPr>
              <w:t>40</w:t>
            </w:r>
          </w:p>
        </w:tc>
        <w:tc>
          <w:tcPr>
            <w:tcW w:w="854" w:type="dxa"/>
            <w:shd w:val="solid" w:color="FFF2CC" w:themeColor="accent4" w:themeTint="33" w:fill="auto"/>
            <w:vAlign w:val="center"/>
          </w:tcPr>
          <w:p w:rsidR="003F2EFF" w:rsidRPr="00FF4C1C" w:rsidRDefault="003F2EFF" w:rsidP="00F25985">
            <w:r w:rsidRPr="00FF4C1C">
              <w:rPr>
                <w:sz w:val="22"/>
                <w:szCs w:val="22"/>
              </w:rPr>
              <w:t>6</w:t>
            </w:r>
          </w:p>
        </w:tc>
        <w:tc>
          <w:tcPr>
            <w:tcW w:w="855" w:type="dxa"/>
            <w:shd w:val="solid" w:color="FFF2CC" w:themeColor="accent4" w:themeTint="33" w:fill="auto"/>
            <w:vAlign w:val="center"/>
          </w:tcPr>
          <w:p w:rsidR="003F2EFF" w:rsidRPr="00FF4C1C" w:rsidRDefault="003F2EFF" w:rsidP="00F25985">
            <w:r w:rsidRPr="00FF4C1C">
              <w:rPr>
                <w:sz w:val="22"/>
                <w:szCs w:val="22"/>
              </w:rPr>
              <w:t>6</w:t>
            </w:r>
          </w:p>
        </w:tc>
      </w:tr>
      <w:tr w:rsidR="003F2EFF" w:rsidRPr="00FF4C1C" w:rsidTr="00F25985">
        <w:trPr>
          <w:trHeight w:val="1223"/>
        </w:trPr>
        <w:tc>
          <w:tcPr>
            <w:tcW w:w="567" w:type="dxa"/>
            <w:shd w:val="solid" w:color="FFF2CC" w:themeColor="accent4" w:themeTint="33" w:fill="auto"/>
          </w:tcPr>
          <w:p w:rsidR="003F2EFF" w:rsidRPr="00FF4C1C" w:rsidRDefault="003F2EFF" w:rsidP="00F25985">
            <w:r w:rsidRPr="00FF4C1C">
              <w:rPr>
                <w:sz w:val="22"/>
                <w:szCs w:val="22"/>
              </w:rPr>
              <w:t>6</w:t>
            </w:r>
          </w:p>
        </w:tc>
        <w:tc>
          <w:tcPr>
            <w:tcW w:w="2268" w:type="dxa"/>
            <w:shd w:val="solid" w:color="FFF2CC" w:themeColor="accent4" w:themeTint="33" w:fill="auto"/>
          </w:tcPr>
          <w:p w:rsidR="003F2EFF" w:rsidRPr="00FF4C1C" w:rsidRDefault="003F2EFF" w:rsidP="00F25985">
            <w:r w:rsidRPr="00FF4C1C">
              <w:rPr>
                <w:sz w:val="22"/>
                <w:szCs w:val="22"/>
              </w:rPr>
              <w:t>Новоозерянський ЗДО «Мрія»</w:t>
            </w:r>
          </w:p>
        </w:tc>
        <w:tc>
          <w:tcPr>
            <w:tcW w:w="1985" w:type="dxa"/>
            <w:shd w:val="solid" w:color="FFF2CC" w:themeColor="accent4" w:themeTint="33" w:fill="auto"/>
          </w:tcPr>
          <w:p w:rsidR="003F2EFF" w:rsidRPr="00FF4C1C" w:rsidRDefault="003F2EFF" w:rsidP="00F25985">
            <w:r w:rsidRPr="00FF4C1C">
              <w:rPr>
                <w:sz w:val="22"/>
                <w:szCs w:val="22"/>
              </w:rPr>
              <w:t>с.Н.Озеряни,</w:t>
            </w:r>
          </w:p>
          <w:p w:rsidR="003F2EFF" w:rsidRPr="00FF4C1C" w:rsidRDefault="003F2EFF" w:rsidP="00F25985">
            <w:r w:rsidRPr="00FF4C1C">
              <w:rPr>
                <w:sz w:val="22"/>
                <w:szCs w:val="22"/>
              </w:rPr>
              <w:t>Вул..Ніни Сосніної. 20</w:t>
            </w:r>
          </w:p>
        </w:tc>
        <w:tc>
          <w:tcPr>
            <w:tcW w:w="3162" w:type="dxa"/>
            <w:shd w:val="solid" w:color="FFF2CC" w:themeColor="accent4" w:themeTint="33" w:fill="auto"/>
          </w:tcPr>
          <w:p w:rsidR="003F2EFF" w:rsidRPr="00FF4C1C" w:rsidRDefault="003F2EFF" w:rsidP="00F25985">
            <w:r w:rsidRPr="00FF4C1C">
              <w:rPr>
                <w:sz w:val="22"/>
                <w:szCs w:val="22"/>
              </w:rPr>
              <w:t>Сапацінська Марія Станіславівна,</w:t>
            </w:r>
          </w:p>
          <w:p w:rsidR="003F2EFF" w:rsidRPr="00FF4C1C" w:rsidRDefault="003F2EFF" w:rsidP="00F25985">
            <w:r w:rsidRPr="00FF4C1C">
              <w:rPr>
                <w:sz w:val="22"/>
                <w:szCs w:val="22"/>
              </w:rPr>
              <w:t xml:space="preserve">тел. 067-161-02-06, </w:t>
            </w:r>
          </w:p>
          <w:p w:rsidR="003F2EFF" w:rsidRPr="00FF4C1C" w:rsidRDefault="003F2EFF" w:rsidP="00F25985">
            <w:pPr>
              <w:rPr>
                <w:color w:val="FF0000"/>
              </w:rPr>
            </w:pPr>
            <w:r w:rsidRPr="00FF4C1C">
              <w:rPr>
                <w:sz w:val="22"/>
                <w:szCs w:val="22"/>
              </w:rPr>
              <w:t xml:space="preserve">стаж на посаді – 12 р. </w:t>
            </w:r>
          </w:p>
        </w:tc>
        <w:tc>
          <w:tcPr>
            <w:tcW w:w="712" w:type="dxa"/>
            <w:shd w:val="solid" w:color="FFF2CC" w:themeColor="accent4" w:themeTint="33" w:fill="auto"/>
            <w:vAlign w:val="center"/>
          </w:tcPr>
          <w:p w:rsidR="003F2EFF" w:rsidRPr="00FF4C1C" w:rsidRDefault="003F2EFF" w:rsidP="00F25985">
            <w:r w:rsidRPr="00FF4C1C">
              <w:rPr>
                <w:sz w:val="22"/>
                <w:szCs w:val="22"/>
              </w:rPr>
              <w:t>16</w:t>
            </w:r>
          </w:p>
        </w:tc>
        <w:tc>
          <w:tcPr>
            <w:tcW w:w="854" w:type="dxa"/>
            <w:shd w:val="solid" w:color="FFF2CC" w:themeColor="accent4" w:themeTint="33" w:fill="auto"/>
            <w:vAlign w:val="center"/>
          </w:tcPr>
          <w:p w:rsidR="003F2EFF" w:rsidRPr="00FF4C1C" w:rsidRDefault="003F2EFF" w:rsidP="00F25985">
            <w:r w:rsidRPr="00FF4C1C">
              <w:rPr>
                <w:sz w:val="22"/>
                <w:szCs w:val="22"/>
              </w:rPr>
              <w:t>3</w:t>
            </w:r>
          </w:p>
        </w:tc>
        <w:tc>
          <w:tcPr>
            <w:tcW w:w="855" w:type="dxa"/>
            <w:shd w:val="solid" w:color="FFF2CC" w:themeColor="accent4" w:themeTint="33" w:fill="auto"/>
            <w:vAlign w:val="center"/>
          </w:tcPr>
          <w:p w:rsidR="003F2EFF" w:rsidRPr="00FF4C1C" w:rsidRDefault="003F2EFF" w:rsidP="00F25985">
            <w:r w:rsidRPr="00FF4C1C">
              <w:rPr>
                <w:sz w:val="22"/>
                <w:szCs w:val="22"/>
              </w:rPr>
              <w:t>3</w:t>
            </w:r>
          </w:p>
        </w:tc>
      </w:tr>
      <w:tr w:rsidR="003F2EFF" w:rsidRPr="00FF4C1C" w:rsidTr="00F25985">
        <w:trPr>
          <w:trHeight w:val="1225"/>
        </w:trPr>
        <w:tc>
          <w:tcPr>
            <w:tcW w:w="567" w:type="dxa"/>
            <w:shd w:val="solid" w:color="FFF2CC" w:themeColor="accent4" w:themeTint="33" w:fill="auto"/>
          </w:tcPr>
          <w:p w:rsidR="003F2EFF" w:rsidRPr="00FF4C1C" w:rsidRDefault="003F2EFF" w:rsidP="00F25985">
            <w:r w:rsidRPr="00FF4C1C">
              <w:rPr>
                <w:sz w:val="22"/>
                <w:szCs w:val="22"/>
              </w:rPr>
              <w:t>7</w:t>
            </w:r>
          </w:p>
        </w:tc>
        <w:tc>
          <w:tcPr>
            <w:tcW w:w="2268" w:type="dxa"/>
            <w:shd w:val="solid" w:color="FFF2CC" w:themeColor="accent4" w:themeTint="33" w:fill="auto"/>
          </w:tcPr>
          <w:p w:rsidR="003F2EFF" w:rsidRPr="00FF4C1C" w:rsidRDefault="003F2EFF" w:rsidP="00F25985">
            <w:r w:rsidRPr="00FF4C1C">
              <w:rPr>
                <w:sz w:val="22"/>
                <w:szCs w:val="22"/>
              </w:rPr>
              <w:t>Осівецька гімназія (СПДО «Бджілки»)</w:t>
            </w:r>
          </w:p>
        </w:tc>
        <w:tc>
          <w:tcPr>
            <w:tcW w:w="1985" w:type="dxa"/>
            <w:shd w:val="solid" w:color="FFF2CC" w:themeColor="accent4" w:themeTint="33" w:fill="auto"/>
          </w:tcPr>
          <w:p w:rsidR="003F2EFF" w:rsidRPr="00FF4C1C" w:rsidRDefault="003F2EFF" w:rsidP="00F25985">
            <w:r w:rsidRPr="00FF4C1C">
              <w:rPr>
                <w:sz w:val="22"/>
                <w:szCs w:val="22"/>
              </w:rPr>
              <w:t>С. Осівці,</w:t>
            </w:r>
          </w:p>
          <w:p w:rsidR="003F2EFF" w:rsidRPr="00FF4C1C" w:rsidRDefault="003F2EFF" w:rsidP="00F25985">
            <w:r w:rsidRPr="00FF4C1C">
              <w:rPr>
                <w:sz w:val="22"/>
                <w:szCs w:val="22"/>
              </w:rPr>
              <w:t>Вул..Червона,1-а</w:t>
            </w:r>
          </w:p>
        </w:tc>
        <w:tc>
          <w:tcPr>
            <w:tcW w:w="3162" w:type="dxa"/>
            <w:shd w:val="solid" w:color="FFF2CC" w:themeColor="accent4" w:themeTint="33" w:fill="auto"/>
          </w:tcPr>
          <w:p w:rsidR="003F2EFF" w:rsidRPr="00FF4C1C" w:rsidRDefault="003F2EFF" w:rsidP="00F25985">
            <w:r w:rsidRPr="00FF4C1C">
              <w:rPr>
                <w:sz w:val="22"/>
                <w:szCs w:val="22"/>
              </w:rPr>
              <w:t>Бісик Валентина Вікторівна,</w:t>
            </w:r>
          </w:p>
          <w:p w:rsidR="003F2EFF" w:rsidRPr="00FF4C1C" w:rsidRDefault="003F2EFF" w:rsidP="00F25985">
            <w:r w:rsidRPr="00FF4C1C">
              <w:rPr>
                <w:sz w:val="22"/>
                <w:szCs w:val="22"/>
              </w:rPr>
              <w:t>тел. 098-092-85-83,</w:t>
            </w:r>
          </w:p>
          <w:p w:rsidR="003F2EFF" w:rsidRPr="00FF4C1C" w:rsidRDefault="003F2EFF" w:rsidP="00F25985">
            <w:pPr>
              <w:rPr>
                <w:color w:val="000000"/>
              </w:rPr>
            </w:pPr>
            <w:r w:rsidRPr="00FF4C1C">
              <w:rPr>
                <w:sz w:val="22"/>
                <w:szCs w:val="22"/>
              </w:rPr>
              <w:t>стаж на посаді – 15 р.</w:t>
            </w:r>
          </w:p>
        </w:tc>
        <w:tc>
          <w:tcPr>
            <w:tcW w:w="712" w:type="dxa"/>
            <w:shd w:val="solid" w:color="FFF2CC" w:themeColor="accent4" w:themeTint="33" w:fill="auto"/>
            <w:vAlign w:val="center"/>
          </w:tcPr>
          <w:p w:rsidR="003F2EFF" w:rsidRPr="00FF4C1C" w:rsidRDefault="003F2EFF" w:rsidP="00F25985">
            <w:r w:rsidRPr="00FF4C1C">
              <w:rPr>
                <w:sz w:val="22"/>
                <w:szCs w:val="22"/>
              </w:rPr>
              <w:t>21</w:t>
            </w:r>
          </w:p>
        </w:tc>
        <w:tc>
          <w:tcPr>
            <w:tcW w:w="854" w:type="dxa"/>
            <w:shd w:val="solid" w:color="FFF2CC" w:themeColor="accent4" w:themeTint="33" w:fill="auto"/>
            <w:vAlign w:val="center"/>
          </w:tcPr>
          <w:p w:rsidR="003F2EFF" w:rsidRPr="00FF4C1C" w:rsidRDefault="003F2EFF" w:rsidP="00F25985">
            <w:r w:rsidRPr="00FF4C1C">
              <w:rPr>
                <w:sz w:val="22"/>
                <w:szCs w:val="22"/>
              </w:rPr>
              <w:t>3</w:t>
            </w:r>
          </w:p>
        </w:tc>
        <w:tc>
          <w:tcPr>
            <w:tcW w:w="855" w:type="dxa"/>
            <w:shd w:val="solid" w:color="FFF2CC" w:themeColor="accent4" w:themeTint="33" w:fill="auto"/>
            <w:vAlign w:val="center"/>
          </w:tcPr>
          <w:p w:rsidR="003F2EFF" w:rsidRPr="00FF4C1C" w:rsidRDefault="003F2EFF" w:rsidP="00F25985">
            <w:r w:rsidRPr="00FF4C1C">
              <w:rPr>
                <w:sz w:val="22"/>
                <w:szCs w:val="22"/>
              </w:rPr>
              <w:t>4</w:t>
            </w:r>
          </w:p>
        </w:tc>
      </w:tr>
      <w:tr w:rsidR="003F2EFF" w:rsidRPr="00FF4C1C" w:rsidTr="00F25985">
        <w:trPr>
          <w:trHeight w:val="1145"/>
        </w:trPr>
        <w:tc>
          <w:tcPr>
            <w:tcW w:w="567" w:type="dxa"/>
            <w:shd w:val="solid" w:color="FFF2CC" w:themeColor="accent4" w:themeTint="33" w:fill="auto"/>
          </w:tcPr>
          <w:p w:rsidR="003F2EFF" w:rsidRPr="00FF4C1C" w:rsidRDefault="003F2EFF" w:rsidP="00F25985">
            <w:r w:rsidRPr="00FF4C1C">
              <w:rPr>
                <w:sz w:val="22"/>
                <w:szCs w:val="22"/>
              </w:rPr>
              <w:t>8</w:t>
            </w:r>
          </w:p>
        </w:tc>
        <w:tc>
          <w:tcPr>
            <w:tcW w:w="2268" w:type="dxa"/>
            <w:shd w:val="solid" w:color="FFF2CC" w:themeColor="accent4" w:themeTint="33" w:fill="auto"/>
          </w:tcPr>
          <w:p w:rsidR="003F2EFF" w:rsidRPr="00FF4C1C" w:rsidRDefault="003F2EFF" w:rsidP="00F25985">
            <w:r w:rsidRPr="00FF4C1C">
              <w:rPr>
                <w:sz w:val="22"/>
                <w:szCs w:val="22"/>
              </w:rPr>
              <w:t>Покришівський ЗДО</w:t>
            </w:r>
          </w:p>
          <w:p w:rsidR="003F2EFF" w:rsidRPr="00FF4C1C" w:rsidRDefault="003F2EFF" w:rsidP="00F25985">
            <w:r w:rsidRPr="00FF4C1C">
              <w:rPr>
                <w:sz w:val="22"/>
                <w:szCs w:val="22"/>
              </w:rPr>
              <w:t>«Золотий ключик»</w:t>
            </w:r>
          </w:p>
        </w:tc>
        <w:tc>
          <w:tcPr>
            <w:tcW w:w="1985" w:type="dxa"/>
            <w:shd w:val="solid" w:color="FFF2CC" w:themeColor="accent4" w:themeTint="33" w:fill="auto"/>
          </w:tcPr>
          <w:p w:rsidR="003F2EFF" w:rsidRPr="00FF4C1C" w:rsidRDefault="003F2EFF" w:rsidP="00F25985">
            <w:r w:rsidRPr="00FF4C1C">
              <w:rPr>
                <w:sz w:val="22"/>
                <w:szCs w:val="22"/>
              </w:rPr>
              <w:t>с. Покришів,</w:t>
            </w:r>
          </w:p>
          <w:p w:rsidR="003F2EFF" w:rsidRPr="00FF4C1C" w:rsidRDefault="003F2EFF" w:rsidP="00F25985">
            <w:r w:rsidRPr="00FF4C1C">
              <w:rPr>
                <w:sz w:val="22"/>
                <w:szCs w:val="22"/>
              </w:rPr>
              <w:t>вул. Центральна,19</w:t>
            </w:r>
          </w:p>
        </w:tc>
        <w:tc>
          <w:tcPr>
            <w:tcW w:w="3162" w:type="dxa"/>
            <w:shd w:val="solid" w:color="FFF2CC" w:themeColor="accent4" w:themeTint="33" w:fill="auto"/>
          </w:tcPr>
          <w:p w:rsidR="003F2EFF" w:rsidRPr="00FF4C1C" w:rsidRDefault="003F2EFF" w:rsidP="00F25985">
            <w:r w:rsidRPr="00FF4C1C">
              <w:rPr>
                <w:sz w:val="22"/>
                <w:szCs w:val="22"/>
              </w:rPr>
              <w:t>Федорчук Валентина Іванівна,</w:t>
            </w:r>
          </w:p>
          <w:p w:rsidR="003F2EFF" w:rsidRPr="00FF4C1C" w:rsidRDefault="003F2EFF" w:rsidP="00F25985">
            <w:r w:rsidRPr="00FF4C1C">
              <w:rPr>
                <w:sz w:val="22"/>
                <w:szCs w:val="22"/>
              </w:rPr>
              <w:t>тел. 067-889-59-96,</w:t>
            </w:r>
          </w:p>
          <w:p w:rsidR="003F2EFF" w:rsidRPr="00FF4C1C" w:rsidRDefault="003F2EFF" w:rsidP="00F25985">
            <w:r w:rsidRPr="00FF4C1C">
              <w:rPr>
                <w:sz w:val="22"/>
                <w:szCs w:val="22"/>
              </w:rPr>
              <w:t xml:space="preserve">стаж на посаді – </w:t>
            </w:r>
            <w:r w:rsidRPr="00FF4C1C">
              <w:rPr>
                <w:color w:val="000000"/>
                <w:sz w:val="22"/>
                <w:szCs w:val="22"/>
              </w:rPr>
              <w:t>13р.</w:t>
            </w:r>
          </w:p>
        </w:tc>
        <w:tc>
          <w:tcPr>
            <w:tcW w:w="712" w:type="dxa"/>
            <w:shd w:val="solid" w:color="FFF2CC" w:themeColor="accent4" w:themeTint="33" w:fill="auto"/>
            <w:vAlign w:val="center"/>
          </w:tcPr>
          <w:p w:rsidR="003F2EFF" w:rsidRPr="00FF4C1C" w:rsidRDefault="003F2EFF" w:rsidP="00F25985">
            <w:r w:rsidRPr="00FF4C1C">
              <w:rPr>
                <w:sz w:val="22"/>
                <w:szCs w:val="22"/>
              </w:rPr>
              <w:t>18</w:t>
            </w:r>
          </w:p>
        </w:tc>
        <w:tc>
          <w:tcPr>
            <w:tcW w:w="854" w:type="dxa"/>
            <w:shd w:val="solid" w:color="FFF2CC" w:themeColor="accent4" w:themeTint="33" w:fill="auto"/>
            <w:vAlign w:val="center"/>
          </w:tcPr>
          <w:p w:rsidR="003F2EFF" w:rsidRPr="00FF4C1C" w:rsidRDefault="003F2EFF" w:rsidP="00F25985">
            <w:r w:rsidRPr="00FF4C1C">
              <w:rPr>
                <w:sz w:val="22"/>
                <w:szCs w:val="22"/>
              </w:rPr>
              <w:t>4</w:t>
            </w:r>
          </w:p>
        </w:tc>
        <w:tc>
          <w:tcPr>
            <w:tcW w:w="855" w:type="dxa"/>
            <w:shd w:val="solid" w:color="FFF2CC" w:themeColor="accent4" w:themeTint="33" w:fill="auto"/>
            <w:vAlign w:val="center"/>
          </w:tcPr>
          <w:p w:rsidR="003F2EFF" w:rsidRPr="00FF4C1C" w:rsidRDefault="003F2EFF" w:rsidP="00F25985">
            <w:r w:rsidRPr="00FF4C1C">
              <w:rPr>
                <w:sz w:val="22"/>
                <w:szCs w:val="22"/>
              </w:rPr>
              <w:t>4</w:t>
            </w:r>
          </w:p>
        </w:tc>
      </w:tr>
      <w:tr w:rsidR="003F2EFF" w:rsidRPr="00FF4C1C" w:rsidTr="00F25985">
        <w:trPr>
          <w:trHeight w:val="1161"/>
        </w:trPr>
        <w:tc>
          <w:tcPr>
            <w:tcW w:w="567" w:type="dxa"/>
            <w:shd w:val="solid" w:color="FFF2CC" w:themeColor="accent4" w:themeTint="33" w:fill="auto"/>
          </w:tcPr>
          <w:p w:rsidR="003F2EFF" w:rsidRPr="00FF4C1C" w:rsidRDefault="003F2EFF" w:rsidP="00F25985">
            <w:r w:rsidRPr="00FF4C1C">
              <w:rPr>
                <w:sz w:val="22"/>
                <w:szCs w:val="22"/>
              </w:rPr>
              <w:t>9</w:t>
            </w:r>
          </w:p>
        </w:tc>
        <w:tc>
          <w:tcPr>
            <w:tcW w:w="2268" w:type="dxa"/>
            <w:shd w:val="solid" w:color="FFF2CC" w:themeColor="accent4" w:themeTint="33" w:fill="auto"/>
          </w:tcPr>
          <w:p w:rsidR="003F2EFF" w:rsidRPr="00FF4C1C" w:rsidRDefault="003F2EFF" w:rsidP="00F25985">
            <w:r w:rsidRPr="00FF4C1C">
              <w:rPr>
                <w:sz w:val="22"/>
                <w:szCs w:val="22"/>
              </w:rPr>
              <w:t>Приворотський ЗДО</w:t>
            </w:r>
          </w:p>
          <w:p w:rsidR="003F2EFF" w:rsidRPr="00FF4C1C" w:rsidRDefault="003F2EFF" w:rsidP="00F25985">
            <w:r w:rsidRPr="00FF4C1C">
              <w:rPr>
                <w:sz w:val="22"/>
                <w:szCs w:val="22"/>
              </w:rPr>
              <w:t>«Калинонька»</w:t>
            </w:r>
          </w:p>
        </w:tc>
        <w:tc>
          <w:tcPr>
            <w:tcW w:w="1985" w:type="dxa"/>
            <w:shd w:val="solid" w:color="FFF2CC" w:themeColor="accent4" w:themeTint="33" w:fill="auto"/>
          </w:tcPr>
          <w:p w:rsidR="003F2EFF" w:rsidRPr="00FF4C1C" w:rsidRDefault="003F2EFF" w:rsidP="00F25985">
            <w:r w:rsidRPr="00FF4C1C">
              <w:rPr>
                <w:sz w:val="22"/>
                <w:szCs w:val="22"/>
              </w:rPr>
              <w:t>с. Привороття,</w:t>
            </w:r>
          </w:p>
          <w:p w:rsidR="003F2EFF" w:rsidRPr="00FF4C1C" w:rsidRDefault="003F2EFF" w:rsidP="00F25985">
            <w:r w:rsidRPr="00FF4C1C">
              <w:rPr>
                <w:sz w:val="22"/>
                <w:szCs w:val="22"/>
              </w:rPr>
              <w:t>вул. Центральна. 5а</w:t>
            </w:r>
          </w:p>
        </w:tc>
        <w:tc>
          <w:tcPr>
            <w:tcW w:w="3162" w:type="dxa"/>
            <w:shd w:val="solid" w:color="FFF2CC" w:themeColor="accent4" w:themeTint="33" w:fill="auto"/>
          </w:tcPr>
          <w:p w:rsidR="003F2EFF" w:rsidRPr="00FF4C1C" w:rsidRDefault="003F2EFF" w:rsidP="00F25985">
            <w:r w:rsidRPr="00FF4C1C">
              <w:rPr>
                <w:sz w:val="22"/>
                <w:szCs w:val="22"/>
              </w:rPr>
              <w:t>Бойко Тетяна Михайлівна,</w:t>
            </w:r>
          </w:p>
          <w:p w:rsidR="003F2EFF" w:rsidRPr="00FF4C1C" w:rsidRDefault="003F2EFF" w:rsidP="00F25985">
            <w:r w:rsidRPr="00FF4C1C">
              <w:rPr>
                <w:sz w:val="22"/>
                <w:szCs w:val="22"/>
              </w:rPr>
              <w:t>тел. 096-824-33-90,</w:t>
            </w:r>
          </w:p>
          <w:p w:rsidR="003F2EFF" w:rsidRPr="00FF4C1C" w:rsidRDefault="003F2EFF" w:rsidP="00F25985">
            <w:r w:rsidRPr="00FF4C1C">
              <w:rPr>
                <w:sz w:val="22"/>
                <w:szCs w:val="22"/>
              </w:rPr>
              <w:t xml:space="preserve">стаж на посаді – 28 р </w:t>
            </w:r>
          </w:p>
        </w:tc>
        <w:tc>
          <w:tcPr>
            <w:tcW w:w="712" w:type="dxa"/>
            <w:shd w:val="solid" w:color="FFF2CC" w:themeColor="accent4" w:themeTint="33" w:fill="auto"/>
            <w:vAlign w:val="center"/>
          </w:tcPr>
          <w:p w:rsidR="003F2EFF" w:rsidRPr="00FF4C1C" w:rsidRDefault="003F2EFF" w:rsidP="00F25985">
            <w:r w:rsidRPr="00FF4C1C">
              <w:rPr>
                <w:sz w:val="22"/>
                <w:szCs w:val="22"/>
              </w:rPr>
              <w:t>30</w:t>
            </w:r>
          </w:p>
        </w:tc>
        <w:tc>
          <w:tcPr>
            <w:tcW w:w="854" w:type="dxa"/>
            <w:shd w:val="solid" w:color="FFF2CC" w:themeColor="accent4" w:themeTint="33" w:fill="auto"/>
            <w:vAlign w:val="center"/>
          </w:tcPr>
          <w:p w:rsidR="003F2EFF" w:rsidRPr="00FF4C1C" w:rsidRDefault="003F2EFF" w:rsidP="00F25985">
            <w:r w:rsidRPr="00FF4C1C">
              <w:rPr>
                <w:sz w:val="22"/>
                <w:szCs w:val="22"/>
              </w:rPr>
              <w:t>4</w:t>
            </w:r>
          </w:p>
        </w:tc>
        <w:tc>
          <w:tcPr>
            <w:tcW w:w="855" w:type="dxa"/>
            <w:shd w:val="solid" w:color="FFF2CC" w:themeColor="accent4" w:themeTint="33" w:fill="auto"/>
            <w:vAlign w:val="center"/>
          </w:tcPr>
          <w:p w:rsidR="003F2EFF" w:rsidRPr="00FF4C1C" w:rsidRDefault="003F2EFF" w:rsidP="00F25985">
            <w:r w:rsidRPr="00FF4C1C">
              <w:rPr>
                <w:sz w:val="22"/>
                <w:szCs w:val="22"/>
              </w:rPr>
              <w:t>5</w:t>
            </w:r>
          </w:p>
        </w:tc>
      </w:tr>
      <w:tr w:rsidR="003F2EFF" w:rsidRPr="00FF4C1C" w:rsidTr="00F25985">
        <w:trPr>
          <w:trHeight w:val="143"/>
        </w:trPr>
        <w:tc>
          <w:tcPr>
            <w:tcW w:w="567" w:type="dxa"/>
            <w:shd w:val="solid" w:color="FFF2CC" w:themeColor="accent4" w:themeTint="33" w:fill="auto"/>
          </w:tcPr>
          <w:p w:rsidR="003F2EFF" w:rsidRPr="00FF4C1C" w:rsidRDefault="003F2EFF" w:rsidP="00F25985">
            <w:r w:rsidRPr="00FF4C1C">
              <w:rPr>
                <w:sz w:val="22"/>
                <w:szCs w:val="22"/>
              </w:rPr>
              <w:t>10</w:t>
            </w:r>
          </w:p>
        </w:tc>
        <w:tc>
          <w:tcPr>
            <w:tcW w:w="2268" w:type="dxa"/>
            <w:shd w:val="solid" w:color="FFF2CC" w:themeColor="accent4" w:themeTint="33" w:fill="auto"/>
          </w:tcPr>
          <w:p w:rsidR="003F2EFF" w:rsidRPr="00FF4C1C" w:rsidRDefault="003F2EFF" w:rsidP="00F25985">
            <w:r w:rsidRPr="00FF4C1C">
              <w:rPr>
                <w:sz w:val="22"/>
                <w:szCs w:val="22"/>
              </w:rPr>
              <w:t>Соловіївський ЗДО «Дзвіночок»</w:t>
            </w:r>
          </w:p>
        </w:tc>
        <w:tc>
          <w:tcPr>
            <w:tcW w:w="1985" w:type="dxa"/>
            <w:shd w:val="solid" w:color="FFF2CC" w:themeColor="accent4" w:themeTint="33" w:fill="auto"/>
          </w:tcPr>
          <w:p w:rsidR="003F2EFF" w:rsidRPr="00FF4C1C" w:rsidRDefault="003F2EFF" w:rsidP="00F25985">
            <w:r w:rsidRPr="00FF4C1C">
              <w:rPr>
                <w:sz w:val="22"/>
                <w:szCs w:val="22"/>
              </w:rPr>
              <w:t>с.Соловіївка,</w:t>
            </w:r>
          </w:p>
          <w:p w:rsidR="003F2EFF" w:rsidRPr="00FF4C1C" w:rsidRDefault="003F2EFF" w:rsidP="00F25985">
            <w:r w:rsidRPr="00FF4C1C">
              <w:rPr>
                <w:sz w:val="22"/>
                <w:szCs w:val="22"/>
              </w:rPr>
              <w:t>Вул. Івана Франка,2-б</w:t>
            </w:r>
          </w:p>
          <w:p w:rsidR="003F2EFF" w:rsidRPr="00FF4C1C" w:rsidRDefault="003F2EFF" w:rsidP="00F25985"/>
        </w:tc>
        <w:tc>
          <w:tcPr>
            <w:tcW w:w="3162" w:type="dxa"/>
            <w:shd w:val="solid" w:color="FFF2CC" w:themeColor="accent4" w:themeTint="33" w:fill="auto"/>
          </w:tcPr>
          <w:p w:rsidR="003F2EFF" w:rsidRPr="00FF4C1C" w:rsidRDefault="003F2EFF" w:rsidP="00F25985">
            <w:r w:rsidRPr="00FF4C1C">
              <w:rPr>
                <w:sz w:val="22"/>
                <w:szCs w:val="22"/>
              </w:rPr>
              <w:t>Шевченко Раїса Василівна,</w:t>
            </w:r>
          </w:p>
          <w:p w:rsidR="003F2EFF" w:rsidRPr="00FF4C1C" w:rsidRDefault="003F2EFF" w:rsidP="00F25985">
            <w:r w:rsidRPr="00FF4C1C">
              <w:rPr>
                <w:sz w:val="22"/>
                <w:szCs w:val="22"/>
              </w:rPr>
              <w:t>тел 067-175-02-68,</w:t>
            </w:r>
          </w:p>
          <w:p w:rsidR="003F2EFF" w:rsidRPr="00FF4C1C" w:rsidRDefault="003F2EFF" w:rsidP="00F25985">
            <w:r w:rsidRPr="00FF4C1C">
              <w:rPr>
                <w:sz w:val="22"/>
                <w:szCs w:val="22"/>
              </w:rPr>
              <w:t>стаж на посаді – 8 р.</w:t>
            </w:r>
          </w:p>
        </w:tc>
        <w:tc>
          <w:tcPr>
            <w:tcW w:w="712" w:type="dxa"/>
            <w:shd w:val="solid" w:color="FFF2CC" w:themeColor="accent4" w:themeTint="33" w:fill="auto"/>
            <w:vAlign w:val="center"/>
          </w:tcPr>
          <w:p w:rsidR="003F2EFF" w:rsidRPr="00FF4C1C" w:rsidRDefault="003F2EFF" w:rsidP="00F25985">
            <w:r w:rsidRPr="00FF4C1C">
              <w:rPr>
                <w:sz w:val="22"/>
                <w:szCs w:val="22"/>
              </w:rPr>
              <w:t>26</w:t>
            </w:r>
          </w:p>
        </w:tc>
        <w:tc>
          <w:tcPr>
            <w:tcW w:w="854" w:type="dxa"/>
            <w:shd w:val="solid" w:color="FFF2CC" w:themeColor="accent4" w:themeTint="33" w:fill="auto"/>
            <w:vAlign w:val="center"/>
          </w:tcPr>
          <w:p w:rsidR="003F2EFF" w:rsidRPr="00FF4C1C" w:rsidRDefault="003F2EFF" w:rsidP="00F25985">
            <w:r w:rsidRPr="00FF4C1C">
              <w:rPr>
                <w:sz w:val="22"/>
                <w:szCs w:val="22"/>
              </w:rPr>
              <w:t>4</w:t>
            </w:r>
          </w:p>
        </w:tc>
        <w:tc>
          <w:tcPr>
            <w:tcW w:w="855" w:type="dxa"/>
            <w:shd w:val="solid" w:color="FFF2CC" w:themeColor="accent4" w:themeTint="33" w:fill="auto"/>
            <w:vAlign w:val="center"/>
          </w:tcPr>
          <w:p w:rsidR="003F2EFF" w:rsidRPr="00FF4C1C" w:rsidRDefault="003F2EFF" w:rsidP="00F25985">
            <w:r w:rsidRPr="00FF4C1C">
              <w:rPr>
                <w:sz w:val="22"/>
                <w:szCs w:val="22"/>
              </w:rPr>
              <w:t>7</w:t>
            </w:r>
          </w:p>
        </w:tc>
      </w:tr>
      <w:tr w:rsidR="003F2EFF" w:rsidRPr="00FF4C1C" w:rsidTr="00F25985">
        <w:trPr>
          <w:trHeight w:val="1090"/>
        </w:trPr>
        <w:tc>
          <w:tcPr>
            <w:tcW w:w="567" w:type="dxa"/>
            <w:shd w:val="solid" w:color="FFF2CC" w:themeColor="accent4" w:themeTint="33" w:fill="auto"/>
          </w:tcPr>
          <w:p w:rsidR="003F2EFF" w:rsidRPr="00FF4C1C" w:rsidRDefault="003F2EFF" w:rsidP="00F25985">
            <w:r w:rsidRPr="00FF4C1C">
              <w:rPr>
                <w:sz w:val="22"/>
                <w:szCs w:val="22"/>
              </w:rPr>
              <w:t>11</w:t>
            </w:r>
          </w:p>
        </w:tc>
        <w:tc>
          <w:tcPr>
            <w:tcW w:w="2268" w:type="dxa"/>
            <w:shd w:val="solid" w:color="FFF2CC" w:themeColor="accent4" w:themeTint="33" w:fill="auto"/>
          </w:tcPr>
          <w:p w:rsidR="003F2EFF" w:rsidRPr="00FF4C1C" w:rsidRDefault="003F2EFF" w:rsidP="00F25985">
            <w:r w:rsidRPr="00FF4C1C">
              <w:rPr>
                <w:sz w:val="22"/>
                <w:szCs w:val="22"/>
              </w:rPr>
              <w:t>Хомутецький</w:t>
            </w:r>
          </w:p>
          <w:p w:rsidR="003F2EFF" w:rsidRPr="00FF4C1C" w:rsidRDefault="003F2EFF" w:rsidP="00F25985">
            <w:r w:rsidRPr="00FF4C1C">
              <w:rPr>
                <w:sz w:val="22"/>
                <w:szCs w:val="22"/>
              </w:rPr>
              <w:t>ЗДО «Малятко»</w:t>
            </w:r>
          </w:p>
        </w:tc>
        <w:tc>
          <w:tcPr>
            <w:tcW w:w="1985" w:type="dxa"/>
            <w:shd w:val="solid" w:color="FFF2CC" w:themeColor="accent4" w:themeTint="33" w:fill="auto"/>
          </w:tcPr>
          <w:p w:rsidR="003F2EFF" w:rsidRPr="00FF4C1C" w:rsidRDefault="003F2EFF" w:rsidP="00F25985">
            <w:r w:rsidRPr="00FF4C1C">
              <w:rPr>
                <w:sz w:val="22"/>
                <w:szCs w:val="22"/>
              </w:rPr>
              <w:t>с. Хомутець.</w:t>
            </w:r>
          </w:p>
          <w:p w:rsidR="003F2EFF" w:rsidRPr="00FF4C1C" w:rsidRDefault="003F2EFF" w:rsidP="00F25985">
            <w:r w:rsidRPr="00FF4C1C">
              <w:rPr>
                <w:sz w:val="22"/>
                <w:szCs w:val="22"/>
              </w:rPr>
              <w:t>вул. Шкільна,22-а</w:t>
            </w:r>
          </w:p>
        </w:tc>
        <w:tc>
          <w:tcPr>
            <w:tcW w:w="3162" w:type="dxa"/>
            <w:shd w:val="solid" w:color="FFF2CC" w:themeColor="accent4" w:themeTint="33" w:fill="auto"/>
          </w:tcPr>
          <w:p w:rsidR="003F2EFF" w:rsidRPr="00FF4C1C" w:rsidRDefault="003F2EFF" w:rsidP="00F25985">
            <w:r w:rsidRPr="00FF4C1C">
              <w:rPr>
                <w:sz w:val="22"/>
                <w:szCs w:val="22"/>
              </w:rPr>
              <w:t>Ковальчук Надія Григорівна.</w:t>
            </w:r>
          </w:p>
          <w:p w:rsidR="003F2EFF" w:rsidRPr="00FF4C1C" w:rsidRDefault="003F2EFF" w:rsidP="00F25985">
            <w:r w:rsidRPr="00FF4C1C">
              <w:rPr>
                <w:sz w:val="22"/>
                <w:szCs w:val="22"/>
              </w:rPr>
              <w:t>тел. 063-773-00-02,</w:t>
            </w:r>
          </w:p>
          <w:p w:rsidR="003F2EFF" w:rsidRPr="00FF4C1C" w:rsidRDefault="003F2EFF" w:rsidP="00F25985">
            <w:r w:rsidRPr="00FF4C1C">
              <w:rPr>
                <w:sz w:val="22"/>
                <w:szCs w:val="22"/>
              </w:rPr>
              <w:t xml:space="preserve">стаж на посаді – 21 р. </w:t>
            </w:r>
          </w:p>
        </w:tc>
        <w:tc>
          <w:tcPr>
            <w:tcW w:w="712" w:type="dxa"/>
            <w:shd w:val="solid" w:color="FFF2CC" w:themeColor="accent4" w:themeTint="33" w:fill="auto"/>
            <w:vAlign w:val="center"/>
          </w:tcPr>
          <w:p w:rsidR="003F2EFF" w:rsidRPr="00FF4C1C" w:rsidRDefault="003F2EFF" w:rsidP="00F25985">
            <w:r w:rsidRPr="00FF4C1C">
              <w:rPr>
                <w:sz w:val="22"/>
                <w:szCs w:val="22"/>
              </w:rPr>
              <w:t>46</w:t>
            </w:r>
          </w:p>
        </w:tc>
        <w:tc>
          <w:tcPr>
            <w:tcW w:w="854" w:type="dxa"/>
            <w:shd w:val="solid" w:color="FFF2CC" w:themeColor="accent4" w:themeTint="33" w:fill="auto"/>
            <w:vAlign w:val="center"/>
          </w:tcPr>
          <w:p w:rsidR="003F2EFF" w:rsidRPr="00FF4C1C" w:rsidRDefault="003F2EFF" w:rsidP="00F25985">
            <w:r w:rsidRPr="00FF4C1C">
              <w:rPr>
                <w:sz w:val="22"/>
                <w:szCs w:val="22"/>
              </w:rPr>
              <w:t>7</w:t>
            </w:r>
          </w:p>
        </w:tc>
        <w:tc>
          <w:tcPr>
            <w:tcW w:w="855" w:type="dxa"/>
            <w:shd w:val="solid" w:color="FFF2CC" w:themeColor="accent4" w:themeTint="33" w:fill="auto"/>
            <w:vAlign w:val="center"/>
          </w:tcPr>
          <w:p w:rsidR="003F2EFF" w:rsidRPr="00FF4C1C" w:rsidRDefault="003F2EFF" w:rsidP="00F25985">
            <w:r w:rsidRPr="00FF4C1C">
              <w:rPr>
                <w:sz w:val="22"/>
                <w:szCs w:val="22"/>
              </w:rPr>
              <w:t>7</w:t>
            </w:r>
          </w:p>
        </w:tc>
      </w:tr>
      <w:tr w:rsidR="003F2EFF" w:rsidRPr="00FF4C1C" w:rsidTr="00F25985">
        <w:trPr>
          <w:trHeight w:val="400"/>
        </w:trPr>
        <w:tc>
          <w:tcPr>
            <w:tcW w:w="567" w:type="dxa"/>
            <w:shd w:val="solid" w:color="FFF2CC" w:themeColor="accent4" w:themeTint="33" w:fill="auto"/>
          </w:tcPr>
          <w:p w:rsidR="003F2EFF" w:rsidRPr="00FF4C1C" w:rsidRDefault="003F2EFF" w:rsidP="00F25985">
            <w:r w:rsidRPr="00FF4C1C">
              <w:rPr>
                <w:sz w:val="22"/>
                <w:szCs w:val="22"/>
              </w:rPr>
              <w:t>12</w:t>
            </w:r>
          </w:p>
        </w:tc>
        <w:tc>
          <w:tcPr>
            <w:tcW w:w="2268" w:type="dxa"/>
            <w:shd w:val="solid" w:color="FFF2CC" w:themeColor="accent4" w:themeTint="33" w:fill="auto"/>
          </w:tcPr>
          <w:p w:rsidR="003F2EFF" w:rsidRPr="00FF4C1C" w:rsidRDefault="003F2EFF" w:rsidP="00F25985">
            <w:r w:rsidRPr="00FF4C1C">
              <w:rPr>
                <w:sz w:val="22"/>
                <w:szCs w:val="22"/>
              </w:rPr>
              <w:t>Ставищенський ЗДО «Калинка»</w:t>
            </w:r>
          </w:p>
        </w:tc>
        <w:tc>
          <w:tcPr>
            <w:tcW w:w="1985" w:type="dxa"/>
            <w:shd w:val="solid" w:color="FFF2CC" w:themeColor="accent4" w:themeTint="33" w:fill="auto"/>
          </w:tcPr>
          <w:p w:rsidR="003F2EFF" w:rsidRPr="00FF4C1C" w:rsidRDefault="003F2EFF" w:rsidP="00F25985">
            <w:r w:rsidRPr="00FF4C1C">
              <w:rPr>
                <w:sz w:val="22"/>
                <w:szCs w:val="22"/>
              </w:rPr>
              <w:t>с.Ставище</w:t>
            </w:r>
          </w:p>
          <w:p w:rsidR="003F2EFF" w:rsidRPr="00FF4C1C" w:rsidRDefault="003F2EFF" w:rsidP="00F25985">
            <w:r w:rsidRPr="00FF4C1C">
              <w:rPr>
                <w:sz w:val="22"/>
                <w:szCs w:val="22"/>
              </w:rPr>
              <w:t>вул.Садова, 10</w:t>
            </w:r>
          </w:p>
          <w:p w:rsidR="003F2EFF" w:rsidRPr="00FF4C1C" w:rsidRDefault="003F2EFF" w:rsidP="00F25985"/>
        </w:tc>
        <w:tc>
          <w:tcPr>
            <w:tcW w:w="3162" w:type="dxa"/>
            <w:shd w:val="solid" w:color="FFF2CC" w:themeColor="accent4" w:themeTint="33" w:fill="auto"/>
          </w:tcPr>
          <w:p w:rsidR="003F2EFF" w:rsidRPr="00FF4C1C" w:rsidRDefault="003F2EFF" w:rsidP="00F25985">
            <w:r w:rsidRPr="00FF4C1C">
              <w:rPr>
                <w:sz w:val="22"/>
                <w:szCs w:val="22"/>
              </w:rPr>
              <w:t>Бичова Оксана Василівна, тел.073-321-01-59</w:t>
            </w:r>
          </w:p>
          <w:p w:rsidR="003F2EFF" w:rsidRPr="00FF4C1C" w:rsidRDefault="003F2EFF" w:rsidP="00F25985">
            <w:r w:rsidRPr="00FF4C1C">
              <w:rPr>
                <w:sz w:val="22"/>
                <w:szCs w:val="22"/>
              </w:rPr>
              <w:t>стаж на посаді -5 м.</w:t>
            </w:r>
          </w:p>
        </w:tc>
        <w:tc>
          <w:tcPr>
            <w:tcW w:w="712" w:type="dxa"/>
            <w:shd w:val="solid" w:color="FFF2CC" w:themeColor="accent4" w:themeTint="33" w:fill="auto"/>
            <w:vAlign w:val="center"/>
          </w:tcPr>
          <w:p w:rsidR="003F2EFF" w:rsidRPr="00FF4C1C" w:rsidRDefault="003F2EFF" w:rsidP="00F25985">
            <w:r w:rsidRPr="00FF4C1C">
              <w:rPr>
                <w:sz w:val="22"/>
                <w:szCs w:val="22"/>
              </w:rPr>
              <w:t>34</w:t>
            </w:r>
          </w:p>
        </w:tc>
        <w:tc>
          <w:tcPr>
            <w:tcW w:w="854" w:type="dxa"/>
            <w:shd w:val="solid" w:color="FFF2CC" w:themeColor="accent4" w:themeTint="33" w:fill="auto"/>
            <w:vAlign w:val="center"/>
          </w:tcPr>
          <w:p w:rsidR="003F2EFF" w:rsidRPr="00FF4C1C" w:rsidRDefault="003F2EFF" w:rsidP="00F25985">
            <w:r w:rsidRPr="00FF4C1C">
              <w:rPr>
                <w:sz w:val="22"/>
                <w:szCs w:val="22"/>
              </w:rPr>
              <w:t>3</w:t>
            </w:r>
          </w:p>
        </w:tc>
        <w:tc>
          <w:tcPr>
            <w:tcW w:w="855" w:type="dxa"/>
            <w:shd w:val="solid" w:color="FFF2CC" w:themeColor="accent4" w:themeTint="33" w:fill="auto"/>
            <w:vAlign w:val="center"/>
          </w:tcPr>
          <w:p w:rsidR="003F2EFF" w:rsidRPr="00FF4C1C" w:rsidRDefault="003F2EFF" w:rsidP="00F25985">
            <w:r w:rsidRPr="00FF4C1C">
              <w:rPr>
                <w:sz w:val="22"/>
                <w:szCs w:val="22"/>
              </w:rPr>
              <w:t>8</w:t>
            </w:r>
          </w:p>
        </w:tc>
      </w:tr>
      <w:tr w:rsidR="003F2EFF" w:rsidRPr="00FF4C1C" w:rsidTr="00F25985">
        <w:trPr>
          <w:trHeight w:val="453"/>
        </w:trPr>
        <w:tc>
          <w:tcPr>
            <w:tcW w:w="567" w:type="dxa"/>
            <w:shd w:val="solid" w:color="FFF2CC" w:themeColor="accent4" w:themeTint="33" w:fill="auto"/>
          </w:tcPr>
          <w:p w:rsidR="003F2EFF" w:rsidRPr="00FF4C1C" w:rsidRDefault="003F2EFF" w:rsidP="00F25985"/>
        </w:tc>
        <w:tc>
          <w:tcPr>
            <w:tcW w:w="2268" w:type="dxa"/>
            <w:shd w:val="solid" w:color="FFF2CC" w:themeColor="accent4" w:themeTint="33" w:fill="auto"/>
          </w:tcPr>
          <w:p w:rsidR="003F2EFF" w:rsidRPr="00FF4C1C" w:rsidRDefault="003F2EFF" w:rsidP="00F25985">
            <w:r w:rsidRPr="00FF4C1C">
              <w:rPr>
                <w:sz w:val="22"/>
                <w:szCs w:val="22"/>
              </w:rPr>
              <w:t>Усього: (20 груп)</w:t>
            </w:r>
          </w:p>
        </w:tc>
        <w:tc>
          <w:tcPr>
            <w:tcW w:w="1985" w:type="dxa"/>
            <w:shd w:val="solid" w:color="FFF2CC" w:themeColor="accent4" w:themeTint="33" w:fill="auto"/>
          </w:tcPr>
          <w:p w:rsidR="003F2EFF" w:rsidRPr="00FF4C1C" w:rsidRDefault="003F2EFF" w:rsidP="00F25985"/>
        </w:tc>
        <w:tc>
          <w:tcPr>
            <w:tcW w:w="3162" w:type="dxa"/>
            <w:shd w:val="solid" w:color="FFF2CC" w:themeColor="accent4" w:themeTint="33" w:fill="auto"/>
          </w:tcPr>
          <w:p w:rsidR="003F2EFF" w:rsidRPr="00FF4C1C" w:rsidRDefault="003F2EFF" w:rsidP="00F25985"/>
        </w:tc>
        <w:tc>
          <w:tcPr>
            <w:tcW w:w="712" w:type="dxa"/>
            <w:shd w:val="solid" w:color="FFF2CC" w:themeColor="accent4" w:themeTint="33" w:fill="auto"/>
            <w:vAlign w:val="center"/>
          </w:tcPr>
          <w:p w:rsidR="003F2EFF" w:rsidRPr="00FF4C1C" w:rsidRDefault="003F2EFF" w:rsidP="00F25985">
            <w:r w:rsidRPr="00FF4C1C">
              <w:rPr>
                <w:sz w:val="22"/>
                <w:szCs w:val="22"/>
              </w:rPr>
              <w:t>419</w:t>
            </w:r>
          </w:p>
        </w:tc>
        <w:tc>
          <w:tcPr>
            <w:tcW w:w="854" w:type="dxa"/>
            <w:shd w:val="solid" w:color="FFF2CC" w:themeColor="accent4" w:themeTint="33" w:fill="auto"/>
            <w:vAlign w:val="center"/>
          </w:tcPr>
          <w:p w:rsidR="003F2EFF" w:rsidRPr="00FF4C1C" w:rsidRDefault="003F2EFF" w:rsidP="00F25985">
            <w:r w:rsidRPr="00FF4C1C">
              <w:rPr>
                <w:sz w:val="22"/>
                <w:szCs w:val="22"/>
              </w:rPr>
              <w:t>61</w:t>
            </w:r>
          </w:p>
        </w:tc>
        <w:tc>
          <w:tcPr>
            <w:tcW w:w="855" w:type="dxa"/>
            <w:shd w:val="solid" w:color="FFF2CC" w:themeColor="accent4" w:themeTint="33" w:fill="auto"/>
            <w:vAlign w:val="center"/>
          </w:tcPr>
          <w:p w:rsidR="003F2EFF" w:rsidRPr="00FF4C1C" w:rsidRDefault="003F2EFF" w:rsidP="00F25985">
            <w:r w:rsidRPr="00FF4C1C">
              <w:rPr>
                <w:sz w:val="22"/>
                <w:szCs w:val="22"/>
              </w:rPr>
              <w:t>73</w:t>
            </w:r>
          </w:p>
        </w:tc>
      </w:tr>
    </w:tbl>
    <w:p w:rsidR="003F2EFF" w:rsidRPr="00FF4C1C" w:rsidRDefault="003F2EFF" w:rsidP="003F2EFF">
      <w:pPr>
        <w:jc w:val="center"/>
        <w:rPr>
          <w:b/>
          <w:bCs/>
        </w:rPr>
      </w:pPr>
      <w:r w:rsidRPr="00FF4C1C">
        <w:rPr>
          <w:b/>
          <w:bCs/>
        </w:rPr>
        <w:t>Мережа закладів охорони здоров’я</w:t>
      </w:r>
      <w:bookmarkEnd w:id="132"/>
      <w:bookmarkEnd w:id="133"/>
    </w:p>
    <w:p w:rsidR="003F2EFF" w:rsidRPr="007E73F5" w:rsidRDefault="003F2EFF" w:rsidP="003F2EFF">
      <w:pPr>
        <w:rPr>
          <w:lang w:eastAsia="uk-UA"/>
        </w:rPr>
      </w:pPr>
      <w:r w:rsidRPr="007E73F5">
        <w:rPr>
          <w:lang w:eastAsia="uk-UA"/>
        </w:rPr>
        <w:t>Для медичного забезпечення жителів громади і проведення всього комплексу лікувально-профілактичних заходів на території громади функціонують:</w:t>
      </w:r>
    </w:p>
    <w:p w:rsidR="003F2EFF" w:rsidRPr="007E73F5" w:rsidRDefault="003F2EFF" w:rsidP="003F2EFF">
      <w:pPr>
        <w:rPr>
          <w:lang w:eastAsia="uk-UA"/>
        </w:rPr>
      </w:pPr>
      <w:r w:rsidRPr="000C524F">
        <w:rPr>
          <w:b/>
          <w:bCs/>
          <w:lang w:eastAsia="uk-UA"/>
        </w:rPr>
        <w:t>Комунальне некомерційне підприємство “Брусилівська лікарня»”</w:t>
      </w:r>
      <w:r w:rsidRPr="007E73F5">
        <w:rPr>
          <w:lang w:eastAsia="uk-UA"/>
        </w:rPr>
        <w:t>, доскладуякоївходять9 структурнихпідрозділів, а саме:</w:t>
      </w:r>
    </w:p>
    <w:p w:rsidR="003F2EFF" w:rsidRPr="000C524F" w:rsidRDefault="003F2EFF" w:rsidP="003F2EFF">
      <w:pPr>
        <w:pStyle w:val="a7"/>
        <w:numPr>
          <w:ilvl w:val="0"/>
          <w:numId w:val="27"/>
        </w:numPr>
        <w:spacing w:before="120"/>
        <w:contextualSpacing w:val="0"/>
        <w:jc w:val="both"/>
        <w:rPr>
          <w:lang w:eastAsia="uk-UA"/>
        </w:rPr>
      </w:pPr>
      <w:r w:rsidRPr="000C524F">
        <w:rPr>
          <w:lang w:eastAsia="uk-UA"/>
        </w:rPr>
        <w:t>консультативно-діагностичне відділення (на 125 відвідувань на зміну),</w:t>
      </w:r>
    </w:p>
    <w:p w:rsidR="003F2EFF" w:rsidRPr="000C524F" w:rsidRDefault="003F2EFF" w:rsidP="003F2EFF">
      <w:pPr>
        <w:pStyle w:val="a7"/>
        <w:numPr>
          <w:ilvl w:val="0"/>
          <w:numId w:val="27"/>
        </w:numPr>
        <w:spacing w:before="120"/>
        <w:contextualSpacing w:val="0"/>
        <w:jc w:val="both"/>
        <w:rPr>
          <w:lang w:eastAsia="uk-UA"/>
        </w:rPr>
      </w:pPr>
      <w:r w:rsidRPr="000C524F">
        <w:rPr>
          <w:lang w:eastAsia="uk-UA"/>
        </w:rPr>
        <w:t>стоматологічне відділення,</w:t>
      </w:r>
    </w:p>
    <w:p w:rsidR="003F2EFF" w:rsidRPr="000C524F" w:rsidRDefault="003F2EFF" w:rsidP="003F2EFF">
      <w:pPr>
        <w:pStyle w:val="a7"/>
        <w:numPr>
          <w:ilvl w:val="0"/>
          <w:numId w:val="27"/>
        </w:numPr>
        <w:spacing w:before="120"/>
        <w:contextualSpacing w:val="0"/>
        <w:jc w:val="both"/>
        <w:rPr>
          <w:lang w:eastAsia="uk-UA"/>
        </w:rPr>
      </w:pPr>
      <w:r w:rsidRPr="000C524F">
        <w:rPr>
          <w:lang w:eastAsia="uk-UA"/>
        </w:rPr>
        <w:t>приймальне відділення,</w:t>
      </w:r>
    </w:p>
    <w:p w:rsidR="003F2EFF" w:rsidRPr="000C524F" w:rsidRDefault="003F2EFF" w:rsidP="003F2EFF">
      <w:pPr>
        <w:pStyle w:val="a7"/>
        <w:numPr>
          <w:ilvl w:val="0"/>
          <w:numId w:val="27"/>
        </w:numPr>
        <w:spacing w:before="120"/>
        <w:contextualSpacing w:val="0"/>
        <w:jc w:val="both"/>
        <w:rPr>
          <w:lang w:eastAsia="uk-UA"/>
        </w:rPr>
      </w:pPr>
      <w:r w:rsidRPr="000C524F">
        <w:rPr>
          <w:lang w:eastAsia="uk-UA"/>
        </w:rPr>
        <w:t>педіатричне відділення (на 15 ліжок),</w:t>
      </w:r>
    </w:p>
    <w:p w:rsidR="003F2EFF" w:rsidRPr="000C524F" w:rsidRDefault="003F2EFF" w:rsidP="003F2EFF">
      <w:pPr>
        <w:pStyle w:val="a7"/>
        <w:numPr>
          <w:ilvl w:val="0"/>
          <w:numId w:val="27"/>
        </w:numPr>
        <w:spacing w:before="120"/>
        <w:contextualSpacing w:val="0"/>
        <w:jc w:val="both"/>
        <w:rPr>
          <w:lang w:eastAsia="uk-UA"/>
        </w:rPr>
      </w:pPr>
      <w:r w:rsidRPr="000C524F">
        <w:rPr>
          <w:lang w:eastAsia="uk-UA"/>
        </w:rPr>
        <w:t xml:space="preserve">терапевтичне відділення (на 29 ліжок), </w:t>
      </w:r>
    </w:p>
    <w:p w:rsidR="003F2EFF" w:rsidRPr="000C524F" w:rsidRDefault="003F2EFF" w:rsidP="003F2EFF">
      <w:pPr>
        <w:pStyle w:val="a7"/>
        <w:numPr>
          <w:ilvl w:val="0"/>
          <w:numId w:val="27"/>
        </w:numPr>
        <w:spacing w:before="120"/>
        <w:contextualSpacing w:val="0"/>
        <w:jc w:val="both"/>
        <w:rPr>
          <w:lang w:eastAsia="uk-UA"/>
        </w:rPr>
      </w:pPr>
      <w:r w:rsidRPr="000C524F">
        <w:rPr>
          <w:lang w:eastAsia="uk-UA"/>
        </w:rPr>
        <w:t xml:space="preserve">хірургічне відділення (на 50 ліжок), </w:t>
      </w:r>
    </w:p>
    <w:p w:rsidR="003F2EFF" w:rsidRPr="000C524F" w:rsidRDefault="003F2EFF" w:rsidP="003F2EFF">
      <w:pPr>
        <w:pStyle w:val="a7"/>
        <w:numPr>
          <w:ilvl w:val="0"/>
          <w:numId w:val="27"/>
        </w:numPr>
        <w:spacing w:before="120"/>
        <w:contextualSpacing w:val="0"/>
        <w:jc w:val="both"/>
        <w:rPr>
          <w:lang w:eastAsia="uk-UA"/>
        </w:rPr>
      </w:pPr>
      <w:r w:rsidRPr="000C524F">
        <w:rPr>
          <w:lang w:eastAsia="uk-UA"/>
        </w:rPr>
        <w:t xml:space="preserve">відділенняанестезіологіїтаінтенсивноїтерапії (на 6 ліжок), </w:t>
      </w:r>
    </w:p>
    <w:p w:rsidR="003F2EFF" w:rsidRPr="000C524F" w:rsidRDefault="003F2EFF" w:rsidP="003F2EFF">
      <w:pPr>
        <w:pStyle w:val="a7"/>
        <w:numPr>
          <w:ilvl w:val="0"/>
          <w:numId w:val="27"/>
        </w:numPr>
        <w:spacing w:before="120"/>
        <w:contextualSpacing w:val="0"/>
        <w:jc w:val="both"/>
        <w:rPr>
          <w:lang w:eastAsia="uk-UA"/>
        </w:rPr>
      </w:pPr>
      <w:r w:rsidRPr="000C524F">
        <w:rPr>
          <w:lang w:eastAsia="uk-UA"/>
        </w:rPr>
        <w:t>клініко-діагностичналабораторія,</w:t>
      </w:r>
    </w:p>
    <w:p w:rsidR="003F2EFF" w:rsidRPr="000C524F" w:rsidRDefault="003F2EFF" w:rsidP="003F2EFF">
      <w:pPr>
        <w:pStyle w:val="a7"/>
        <w:numPr>
          <w:ilvl w:val="0"/>
          <w:numId w:val="27"/>
        </w:numPr>
        <w:spacing w:before="120"/>
        <w:contextualSpacing w:val="0"/>
        <w:jc w:val="both"/>
        <w:rPr>
          <w:lang w:eastAsia="uk-UA"/>
        </w:rPr>
      </w:pPr>
      <w:r w:rsidRPr="000C524F">
        <w:rPr>
          <w:lang w:eastAsia="uk-UA"/>
        </w:rPr>
        <w:lastRenderedPageBreak/>
        <w:t xml:space="preserve">відділення невідкладної медичної допомоги, та 20 ліжок денного перебування. </w:t>
      </w:r>
    </w:p>
    <w:p w:rsidR="003F2EFF" w:rsidRPr="007E73F5" w:rsidRDefault="003F2EFF" w:rsidP="003F2EFF">
      <w:pPr>
        <w:rPr>
          <w:lang w:eastAsia="uk-UA"/>
        </w:rPr>
      </w:pPr>
      <w:r w:rsidRPr="007E73F5">
        <w:rPr>
          <w:lang w:eastAsia="uk-UA"/>
        </w:rPr>
        <w:t xml:space="preserve">Роботу данних підрозділів </w:t>
      </w:r>
      <w:r w:rsidRPr="007E73F5">
        <w:rPr>
          <w:color w:val="000000" w:themeColor="text1"/>
          <w:lang w:eastAsia="uk-UA"/>
        </w:rPr>
        <w:t>забезпечують87 особи</w:t>
      </w:r>
      <w:r w:rsidRPr="007E73F5">
        <w:rPr>
          <w:lang w:eastAsia="uk-UA"/>
        </w:rPr>
        <w:t>персоналу на 100 ліжок стаціонарного(з них 40 ліжок резерв) та 20 ліжок денного перебування на добу;</w:t>
      </w:r>
    </w:p>
    <w:p w:rsidR="003F2EFF" w:rsidRPr="007E73F5" w:rsidRDefault="003F2EFF" w:rsidP="003F2EFF">
      <w:r w:rsidRPr="007E73F5">
        <w:t xml:space="preserve">Середньосписковачисельність працівників </w:t>
      </w:r>
      <w:r w:rsidRPr="007E73F5">
        <w:rPr>
          <w:lang w:eastAsia="uk-UA"/>
        </w:rPr>
        <w:t>Комунального некомерційного підприємства “Брусилівська лікарня»”</w:t>
      </w:r>
      <w:r w:rsidRPr="007E73F5">
        <w:t>складає 156 осіб;</w:t>
      </w:r>
    </w:p>
    <w:p w:rsidR="003F2EFF" w:rsidRPr="007E73F5" w:rsidRDefault="003F2EFF" w:rsidP="003F2EFF">
      <w:pPr>
        <w:rPr>
          <w:lang w:eastAsia="uk-UA"/>
        </w:rPr>
      </w:pPr>
      <w:r w:rsidRPr="000C524F">
        <w:rPr>
          <w:b/>
          <w:bCs/>
          <w:lang w:eastAsia="uk-UA"/>
        </w:rPr>
        <w:t xml:space="preserve">Комунальне некомерційне підприємство “Центр первинноїмедико </w:t>
      </w:r>
      <w:r w:rsidRPr="000C524F">
        <w:rPr>
          <w:b/>
          <w:bCs/>
        </w:rPr>
        <w:t xml:space="preserve">– </w:t>
      </w:r>
      <w:r w:rsidRPr="000C524F">
        <w:rPr>
          <w:b/>
          <w:bCs/>
          <w:lang w:eastAsia="uk-UA"/>
        </w:rPr>
        <w:t>санітарноїдопомоги”</w:t>
      </w:r>
      <w:r w:rsidRPr="007E73F5">
        <w:rPr>
          <w:lang w:eastAsia="uk-UA"/>
        </w:rPr>
        <w:t xml:space="preserve"> Брусилівськоїселищноїради,роботуякогозабезпечують5 амбулаторійзагальної практики </w:t>
      </w:r>
      <w:r w:rsidRPr="007E73F5">
        <w:t>–</w:t>
      </w:r>
      <w:r w:rsidRPr="007E73F5">
        <w:rPr>
          <w:lang w:eastAsia="uk-UA"/>
        </w:rPr>
        <w:t xml:space="preserve"> сімейної медицини:</w:t>
      </w:r>
    </w:p>
    <w:p w:rsidR="003F2EFF" w:rsidRPr="000C524F" w:rsidRDefault="003F2EFF" w:rsidP="003F2EFF">
      <w:pPr>
        <w:pStyle w:val="a7"/>
        <w:numPr>
          <w:ilvl w:val="0"/>
          <w:numId w:val="28"/>
        </w:numPr>
        <w:spacing w:before="120"/>
        <w:contextualSpacing w:val="0"/>
        <w:jc w:val="both"/>
        <w:rPr>
          <w:lang w:eastAsia="uk-UA"/>
        </w:rPr>
      </w:pPr>
      <w:r w:rsidRPr="000C524F">
        <w:rPr>
          <w:lang w:eastAsia="uk-UA"/>
        </w:rPr>
        <w:t xml:space="preserve">АЗПСМ смт Брусилів, </w:t>
      </w:r>
    </w:p>
    <w:p w:rsidR="003F2EFF" w:rsidRPr="000C524F" w:rsidRDefault="003F2EFF" w:rsidP="003F2EFF">
      <w:pPr>
        <w:pStyle w:val="a7"/>
        <w:numPr>
          <w:ilvl w:val="0"/>
          <w:numId w:val="28"/>
        </w:numPr>
        <w:spacing w:before="120"/>
        <w:contextualSpacing w:val="0"/>
        <w:jc w:val="both"/>
        <w:rPr>
          <w:lang w:eastAsia="uk-UA"/>
        </w:rPr>
      </w:pPr>
      <w:r w:rsidRPr="000C524F">
        <w:rPr>
          <w:lang w:eastAsia="uk-UA"/>
        </w:rPr>
        <w:t xml:space="preserve">АЗПСМ с. Привороття, </w:t>
      </w:r>
    </w:p>
    <w:p w:rsidR="003F2EFF" w:rsidRPr="000C524F" w:rsidRDefault="003F2EFF" w:rsidP="003F2EFF">
      <w:pPr>
        <w:pStyle w:val="a7"/>
        <w:numPr>
          <w:ilvl w:val="0"/>
          <w:numId w:val="28"/>
        </w:numPr>
        <w:spacing w:before="120"/>
        <w:contextualSpacing w:val="0"/>
        <w:jc w:val="both"/>
        <w:rPr>
          <w:lang w:eastAsia="uk-UA"/>
        </w:rPr>
      </w:pPr>
      <w:r w:rsidRPr="000C524F">
        <w:rPr>
          <w:lang w:eastAsia="uk-UA"/>
        </w:rPr>
        <w:t xml:space="preserve">АЗПСМ с. Морозівка, </w:t>
      </w:r>
    </w:p>
    <w:p w:rsidR="003F2EFF" w:rsidRPr="000C524F" w:rsidRDefault="003F2EFF" w:rsidP="003F2EFF">
      <w:pPr>
        <w:pStyle w:val="a7"/>
        <w:numPr>
          <w:ilvl w:val="0"/>
          <w:numId w:val="28"/>
        </w:numPr>
        <w:spacing w:before="120"/>
        <w:contextualSpacing w:val="0"/>
        <w:jc w:val="both"/>
        <w:rPr>
          <w:lang w:eastAsia="uk-UA"/>
        </w:rPr>
      </w:pPr>
      <w:r w:rsidRPr="000C524F">
        <w:rPr>
          <w:lang w:eastAsia="uk-UA"/>
        </w:rPr>
        <w:t xml:space="preserve">АЗПСМ с. Долинівка, </w:t>
      </w:r>
    </w:p>
    <w:p w:rsidR="003F2EFF" w:rsidRPr="000C524F" w:rsidRDefault="003F2EFF" w:rsidP="003F2EFF">
      <w:pPr>
        <w:pStyle w:val="a7"/>
        <w:numPr>
          <w:ilvl w:val="0"/>
          <w:numId w:val="28"/>
        </w:numPr>
        <w:spacing w:before="120"/>
        <w:contextualSpacing w:val="0"/>
        <w:jc w:val="both"/>
      </w:pPr>
      <w:r w:rsidRPr="000C524F">
        <w:rPr>
          <w:lang w:eastAsia="uk-UA"/>
        </w:rPr>
        <w:t>АЗПСМ с.Водотиї , в яких функціонують 20 ліжок денногоперебуванняхворихта5 ПЗ (пунктів здоров’я).</w:t>
      </w:r>
    </w:p>
    <w:p w:rsidR="003F2EFF" w:rsidRPr="007E73F5" w:rsidRDefault="003F2EFF" w:rsidP="003F2EFF">
      <w:r w:rsidRPr="007E73F5">
        <w:t>Середньосписковачисельність працівниківЦентру первинної медико – санітарної допомоги складає 54 особи;</w:t>
      </w:r>
    </w:p>
    <w:p w:rsidR="003F2EFF" w:rsidRPr="007E73F5" w:rsidRDefault="003F2EFF" w:rsidP="003F2EFF">
      <w:pPr>
        <w:rPr>
          <w:lang w:eastAsia="uk-UA"/>
        </w:rPr>
      </w:pPr>
      <w:r w:rsidRPr="000C524F">
        <w:rPr>
          <w:b/>
          <w:bCs/>
          <w:lang w:eastAsia="uk-UA"/>
        </w:rPr>
        <w:t xml:space="preserve">Відділення </w:t>
      </w:r>
      <w:r w:rsidRPr="000C524F">
        <w:rPr>
          <w:b/>
          <w:bCs/>
        </w:rPr>
        <w:t xml:space="preserve">– </w:t>
      </w:r>
      <w:r w:rsidRPr="000C524F">
        <w:rPr>
          <w:b/>
          <w:bCs/>
          <w:lang w:eastAsia="uk-UA"/>
        </w:rPr>
        <w:t>пункт постійногобазування бригад екстреноїмедичноїдопомоги</w:t>
      </w:r>
      <w:r w:rsidRPr="007E73F5">
        <w:rPr>
          <w:lang w:eastAsia="uk-UA"/>
        </w:rPr>
        <w:t xml:space="preserve">, що є підрозділомКУ “Центр екстреноїмедичноїдопомоги тамедициникатастроф Житомирської обласноїради”, роботу якого забезпечує 23 особи. </w:t>
      </w:r>
    </w:p>
    <w:p w:rsidR="003F2EFF" w:rsidRPr="007E73F5" w:rsidRDefault="003F2EFF" w:rsidP="003F2EFF">
      <w:r w:rsidRPr="007E73F5">
        <w:t>Всього в галузі охорони здоров’я громади працевлаштовано:</w:t>
      </w:r>
    </w:p>
    <w:p w:rsidR="003F2EFF" w:rsidRPr="000C524F" w:rsidRDefault="003F2EFF" w:rsidP="003F2EFF">
      <w:pPr>
        <w:pStyle w:val="a7"/>
        <w:numPr>
          <w:ilvl w:val="0"/>
          <w:numId w:val="29"/>
        </w:numPr>
        <w:spacing w:before="120"/>
        <w:contextualSpacing w:val="0"/>
        <w:jc w:val="both"/>
      </w:pPr>
      <w:r w:rsidRPr="000C524F">
        <w:t>станом на 01.01.2020 - 220 осіб;</w:t>
      </w:r>
    </w:p>
    <w:p w:rsidR="003F2EFF" w:rsidRPr="000C524F" w:rsidRDefault="003F2EFF" w:rsidP="003F2EFF">
      <w:pPr>
        <w:pStyle w:val="a7"/>
        <w:numPr>
          <w:ilvl w:val="0"/>
          <w:numId w:val="29"/>
        </w:numPr>
        <w:spacing w:before="120"/>
        <w:contextualSpacing w:val="0"/>
        <w:jc w:val="both"/>
      </w:pPr>
      <w:r w:rsidRPr="000C524F">
        <w:t>станом на 01.01.2021 - 174 особи;</w:t>
      </w:r>
    </w:p>
    <w:p w:rsidR="003F2EFF" w:rsidRPr="000C524F" w:rsidRDefault="003F2EFF" w:rsidP="003F2EFF">
      <w:pPr>
        <w:pStyle w:val="a7"/>
        <w:numPr>
          <w:ilvl w:val="0"/>
          <w:numId w:val="29"/>
        </w:numPr>
        <w:spacing w:before="120"/>
        <w:contextualSpacing w:val="0"/>
        <w:jc w:val="both"/>
      </w:pPr>
      <w:r w:rsidRPr="000C524F">
        <w:t>станом на 01.09.2023 - 210 осіб.</w:t>
      </w:r>
    </w:p>
    <w:bookmarkEnd w:id="134"/>
    <w:p w:rsidR="003F2EFF" w:rsidRDefault="003F2EFF" w:rsidP="003F2EFF">
      <w:pPr>
        <w:pStyle w:val="af7"/>
        <w:keepNext/>
      </w:pPr>
      <w:r>
        <w:t xml:space="preserve">Таблиця </w:t>
      </w:r>
      <w:fldSimple w:instr=" SEQ Таблиця \* ARABIC ">
        <w:r w:rsidR="00CD1779">
          <w:rPr>
            <w:noProof/>
          </w:rPr>
          <w:t>46</w:t>
        </w:r>
      </w:fldSimple>
      <w:r>
        <w:t>.</w:t>
      </w:r>
      <w:r w:rsidRPr="0064005A">
        <w:t>Комунальне некомерційне підприємство “Брусилівська лікарня”</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66"/>
        <w:gridCol w:w="2953"/>
        <w:gridCol w:w="1355"/>
        <w:gridCol w:w="1626"/>
        <w:gridCol w:w="1220"/>
        <w:gridCol w:w="1729"/>
      </w:tblGrid>
      <w:tr w:rsidR="003F2EFF" w:rsidRPr="000C524F" w:rsidTr="00F25985">
        <w:trPr>
          <w:trHeight w:val="1151"/>
        </w:trPr>
        <w:tc>
          <w:tcPr>
            <w:tcW w:w="266" w:type="dxa"/>
            <w:shd w:val="clear" w:color="auto" w:fill="B6DDE8"/>
          </w:tcPr>
          <w:p w:rsidR="003F2EFF" w:rsidRPr="000C524F" w:rsidRDefault="003F2EFF" w:rsidP="00F25985">
            <w:pPr>
              <w:rPr>
                <w:b/>
                <w:bCs/>
              </w:rPr>
            </w:pPr>
          </w:p>
        </w:tc>
        <w:tc>
          <w:tcPr>
            <w:tcW w:w="2953" w:type="dxa"/>
            <w:shd w:val="clear" w:color="auto" w:fill="B6DDE8"/>
          </w:tcPr>
          <w:p w:rsidR="003F2EFF" w:rsidRPr="000C524F" w:rsidRDefault="003F2EFF" w:rsidP="00F25985">
            <w:pPr>
              <w:rPr>
                <w:b/>
                <w:bCs/>
              </w:rPr>
            </w:pPr>
            <w:r w:rsidRPr="000C524F">
              <w:rPr>
                <w:b/>
                <w:bCs/>
                <w:sz w:val="22"/>
                <w:szCs w:val="22"/>
              </w:rPr>
              <w:t>Назва та місце розміщення</w:t>
            </w:r>
          </w:p>
        </w:tc>
        <w:tc>
          <w:tcPr>
            <w:tcW w:w="1355" w:type="dxa"/>
            <w:shd w:val="clear" w:color="auto" w:fill="B6DDE8"/>
          </w:tcPr>
          <w:p w:rsidR="003F2EFF" w:rsidRPr="000C524F" w:rsidRDefault="003F2EFF" w:rsidP="00F25985">
            <w:pPr>
              <w:rPr>
                <w:b/>
                <w:bCs/>
              </w:rPr>
            </w:pPr>
            <w:r w:rsidRPr="000C524F">
              <w:rPr>
                <w:b/>
                <w:bCs/>
                <w:sz w:val="22"/>
                <w:szCs w:val="22"/>
              </w:rPr>
              <w:t>Рік побудови чи капремонту</w:t>
            </w:r>
          </w:p>
        </w:tc>
        <w:tc>
          <w:tcPr>
            <w:tcW w:w="1626" w:type="dxa"/>
            <w:shd w:val="clear" w:color="auto" w:fill="B6DDE8"/>
          </w:tcPr>
          <w:p w:rsidR="003F2EFF" w:rsidRPr="000C524F" w:rsidRDefault="003F2EFF" w:rsidP="00F25985">
            <w:pPr>
              <w:rPr>
                <w:b/>
                <w:bCs/>
              </w:rPr>
            </w:pPr>
            <w:r w:rsidRPr="000C524F">
              <w:rPr>
                <w:b/>
                <w:bCs/>
                <w:sz w:val="22"/>
                <w:szCs w:val="22"/>
              </w:rPr>
              <w:t>Проектна потужність/ліжок</w:t>
            </w:r>
          </w:p>
        </w:tc>
        <w:tc>
          <w:tcPr>
            <w:tcW w:w="1220" w:type="dxa"/>
            <w:shd w:val="clear" w:color="auto" w:fill="B6DDE8"/>
          </w:tcPr>
          <w:p w:rsidR="003F2EFF" w:rsidRPr="000C524F" w:rsidRDefault="003F2EFF" w:rsidP="00F25985">
            <w:pPr>
              <w:rPr>
                <w:b/>
                <w:bCs/>
              </w:rPr>
            </w:pPr>
            <w:r w:rsidRPr="000C524F">
              <w:rPr>
                <w:b/>
                <w:bCs/>
                <w:sz w:val="22"/>
                <w:szCs w:val="22"/>
              </w:rPr>
              <w:t>Наповненість</w:t>
            </w:r>
          </w:p>
        </w:tc>
        <w:tc>
          <w:tcPr>
            <w:tcW w:w="1729" w:type="dxa"/>
            <w:shd w:val="clear" w:color="auto" w:fill="B6DDE8"/>
          </w:tcPr>
          <w:p w:rsidR="003F2EFF" w:rsidRPr="000C524F" w:rsidRDefault="003F2EFF" w:rsidP="00F25985">
            <w:pPr>
              <w:rPr>
                <w:b/>
                <w:bCs/>
              </w:rPr>
            </w:pPr>
            <w:r w:rsidRPr="000C524F">
              <w:rPr>
                <w:b/>
                <w:bCs/>
                <w:sz w:val="22"/>
                <w:szCs w:val="22"/>
              </w:rPr>
              <w:t>Основна проблема</w:t>
            </w:r>
          </w:p>
        </w:tc>
      </w:tr>
      <w:tr w:rsidR="003F2EFF" w:rsidRPr="000C524F" w:rsidTr="00F25985">
        <w:trPr>
          <w:trHeight w:val="1326"/>
        </w:trPr>
        <w:tc>
          <w:tcPr>
            <w:tcW w:w="266" w:type="dxa"/>
            <w:shd w:val="clear" w:color="auto" w:fill="DAEEF3"/>
          </w:tcPr>
          <w:p w:rsidR="003F2EFF" w:rsidRPr="000C524F" w:rsidRDefault="003F2EFF" w:rsidP="00F25985"/>
        </w:tc>
        <w:tc>
          <w:tcPr>
            <w:tcW w:w="2953" w:type="dxa"/>
            <w:shd w:val="clear" w:color="auto" w:fill="DAEEF3"/>
          </w:tcPr>
          <w:p w:rsidR="003F2EFF" w:rsidRPr="000C524F" w:rsidRDefault="003F2EFF" w:rsidP="00F25985">
            <w:r w:rsidRPr="000C524F">
              <w:rPr>
                <w:sz w:val="22"/>
                <w:szCs w:val="22"/>
              </w:rPr>
              <w:t xml:space="preserve"> КНП “Брусилівська лікарня”, вул. Лермонтова,41,</w:t>
            </w:r>
          </w:p>
          <w:p w:rsidR="003F2EFF" w:rsidRPr="000C524F" w:rsidRDefault="003F2EFF" w:rsidP="00F25985">
            <w:r w:rsidRPr="000C524F">
              <w:rPr>
                <w:sz w:val="22"/>
                <w:szCs w:val="22"/>
              </w:rPr>
              <w:t>смт Брусилів</w:t>
            </w:r>
          </w:p>
          <w:p w:rsidR="003F2EFF" w:rsidRPr="000C524F" w:rsidRDefault="003F2EFF" w:rsidP="00F25985">
            <w:r w:rsidRPr="000C524F">
              <w:rPr>
                <w:sz w:val="22"/>
                <w:szCs w:val="22"/>
              </w:rPr>
              <w:t>Житомирської області</w:t>
            </w:r>
          </w:p>
        </w:tc>
        <w:tc>
          <w:tcPr>
            <w:tcW w:w="1355" w:type="dxa"/>
            <w:shd w:val="clear" w:color="auto" w:fill="DAEEF3"/>
          </w:tcPr>
          <w:p w:rsidR="003F2EFF" w:rsidRPr="000C524F" w:rsidRDefault="003F2EFF" w:rsidP="00F25985">
            <w:r w:rsidRPr="000C524F">
              <w:rPr>
                <w:sz w:val="22"/>
                <w:szCs w:val="22"/>
              </w:rPr>
              <w:t>2012</w:t>
            </w:r>
          </w:p>
        </w:tc>
        <w:tc>
          <w:tcPr>
            <w:tcW w:w="1626" w:type="dxa"/>
            <w:shd w:val="clear" w:color="auto" w:fill="DAEEF3"/>
          </w:tcPr>
          <w:p w:rsidR="003F2EFF" w:rsidRPr="000C524F" w:rsidRDefault="003F2EFF" w:rsidP="00F25985">
            <w:r w:rsidRPr="000C524F">
              <w:rPr>
                <w:sz w:val="22"/>
                <w:szCs w:val="22"/>
              </w:rPr>
              <w:t>47</w:t>
            </w:r>
          </w:p>
        </w:tc>
        <w:tc>
          <w:tcPr>
            <w:tcW w:w="1220" w:type="dxa"/>
            <w:shd w:val="clear" w:color="auto" w:fill="DAEEF3"/>
          </w:tcPr>
          <w:p w:rsidR="003F2EFF" w:rsidRPr="000C524F" w:rsidRDefault="003F2EFF" w:rsidP="00F25985">
            <w:r w:rsidRPr="000C524F">
              <w:rPr>
                <w:sz w:val="22"/>
                <w:szCs w:val="22"/>
              </w:rPr>
              <w:t>60</w:t>
            </w:r>
          </w:p>
        </w:tc>
        <w:tc>
          <w:tcPr>
            <w:tcW w:w="1729" w:type="dxa"/>
            <w:shd w:val="clear" w:color="auto" w:fill="DAEEF3"/>
          </w:tcPr>
          <w:p w:rsidR="003F2EFF" w:rsidRPr="000C524F" w:rsidRDefault="003F2EFF" w:rsidP="00F25985">
            <w:r w:rsidRPr="000C524F">
              <w:rPr>
                <w:sz w:val="22"/>
                <w:szCs w:val="22"/>
              </w:rPr>
              <w:t>БудівництвоІІІ пусковогокомплексу (очисні споруди)</w:t>
            </w:r>
          </w:p>
        </w:tc>
      </w:tr>
    </w:tbl>
    <w:p w:rsidR="003F2EFF" w:rsidRPr="007E73F5" w:rsidRDefault="003F2EFF" w:rsidP="003F2EFF">
      <w:bookmarkStart w:id="135" w:name="_Toc436423095"/>
      <w:bookmarkStart w:id="136" w:name="_Toc291687818"/>
    </w:p>
    <w:p w:rsidR="003F2EFF" w:rsidRPr="007E73F5" w:rsidRDefault="003F2EFF" w:rsidP="003F2EFF"/>
    <w:p w:rsidR="003F2EFF" w:rsidRDefault="003F2EFF" w:rsidP="003F2EFF">
      <w:pPr>
        <w:pStyle w:val="af7"/>
        <w:keepNext/>
      </w:pPr>
      <w:r>
        <w:t xml:space="preserve">Таблиця </w:t>
      </w:r>
      <w:fldSimple w:instr=" SEQ Таблиця \* ARABIC ">
        <w:r w:rsidR="00CD1779">
          <w:rPr>
            <w:noProof/>
          </w:rPr>
          <w:t>47</w:t>
        </w:r>
      </w:fldSimple>
      <w:r>
        <w:t>.</w:t>
      </w:r>
      <w:r w:rsidRPr="002C348D">
        <w:t>Забезпеченість закладами охорони здоров’я</w:t>
      </w:r>
    </w:p>
    <w:tbl>
      <w:tblPr>
        <w:tblW w:w="0" w:type="auto"/>
        <w:jc w:val="center"/>
        <w:tblCellSpacing w:w="0" w:type="dxa"/>
        <w:tblBorders>
          <w:top w:val="single" w:sz="8" w:space="0" w:color="000000"/>
          <w:left w:val="single" w:sz="8" w:space="0" w:color="000000"/>
          <w:bottom w:val="single" w:sz="8" w:space="0" w:color="000000"/>
          <w:right w:val="single" w:sz="8" w:space="0" w:color="000000"/>
        </w:tblBorders>
        <w:tblCellMar>
          <w:left w:w="0" w:type="dxa"/>
          <w:right w:w="0" w:type="dxa"/>
        </w:tblCellMar>
        <w:tblLook w:val="00A0"/>
      </w:tblPr>
      <w:tblGrid>
        <w:gridCol w:w="5944"/>
        <w:gridCol w:w="1435"/>
        <w:gridCol w:w="1131"/>
        <w:gridCol w:w="1108"/>
      </w:tblGrid>
      <w:tr w:rsidR="003F2EFF" w:rsidRPr="007E73F5" w:rsidTr="00F25985">
        <w:trPr>
          <w:tblCellSpacing w:w="0" w:type="dxa"/>
          <w:jc w:val="center"/>
        </w:trPr>
        <w:tc>
          <w:tcPr>
            <w:tcW w:w="5944" w:type="dxa"/>
            <w:tcBorders>
              <w:top w:val="single" w:sz="8" w:space="0" w:color="000000"/>
              <w:bottom w:val="single" w:sz="8" w:space="0" w:color="000000"/>
              <w:right w:val="single" w:sz="8" w:space="0" w:color="000000"/>
            </w:tcBorders>
            <w:shd w:val="clear" w:color="auto" w:fill="B6DDE8"/>
            <w:tcMar>
              <w:top w:w="0" w:type="dxa"/>
              <w:left w:w="108" w:type="dxa"/>
              <w:bottom w:w="0" w:type="dxa"/>
              <w:right w:w="108" w:type="dxa"/>
            </w:tcMar>
            <w:vAlign w:val="center"/>
          </w:tcPr>
          <w:p w:rsidR="003F2EFF" w:rsidRPr="000C524F" w:rsidRDefault="003F2EFF" w:rsidP="00F25985">
            <w:pPr>
              <w:rPr>
                <w:b/>
                <w:bCs/>
              </w:rPr>
            </w:pPr>
            <w:r w:rsidRPr="000C524F">
              <w:rPr>
                <w:b/>
                <w:bCs/>
                <w:sz w:val="22"/>
                <w:szCs w:val="22"/>
              </w:rPr>
              <w:t>Показники</w:t>
            </w:r>
          </w:p>
        </w:tc>
        <w:tc>
          <w:tcPr>
            <w:tcW w:w="1435" w:type="dxa"/>
            <w:tcBorders>
              <w:top w:val="single" w:sz="8" w:space="0" w:color="000000"/>
              <w:left w:val="single" w:sz="8" w:space="0" w:color="000000"/>
              <w:bottom w:val="single" w:sz="8" w:space="0" w:color="000000"/>
            </w:tcBorders>
            <w:shd w:val="clear" w:color="auto" w:fill="B6DDE8"/>
            <w:tcMar>
              <w:top w:w="0" w:type="dxa"/>
              <w:left w:w="108" w:type="dxa"/>
              <w:bottom w:w="0" w:type="dxa"/>
              <w:right w:w="108" w:type="dxa"/>
            </w:tcMar>
            <w:vAlign w:val="center"/>
          </w:tcPr>
          <w:p w:rsidR="003F2EFF" w:rsidRPr="000C524F" w:rsidRDefault="003F2EFF" w:rsidP="00F25985">
            <w:pPr>
              <w:rPr>
                <w:b/>
                <w:bCs/>
              </w:rPr>
            </w:pPr>
            <w:r w:rsidRPr="000C524F">
              <w:rPr>
                <w:b/>
                <w:bCs/>
                <w:sz w:val="22"/>
                <w:szCs w:val="22"/>
              </w:rPr>
              <w:t>Значення</w:t>
            </w:r>
          </w:p>
        </w:tc>
        <w:tc>
          <w:tcPr>
            <w:tcW w:w="1131" w:type="dxa"/>
            <w:tcBorders>
              <w:top w:val="single" w:sz="8" w:space="0" w:color="000000"/>
              <w:left w:val="single" w:sz="8" w:space="0" w:color="000000"/>
              <w:bottom w:val="single" w:sz="8" w:space="0" w:color="000000"/>
            </w:tcBorders>
            <w:shd w:val="clear" w:color="auto" w:fill="B6DDE8"/>
          </w:tcPr>
          <w:p w:rsidR="003F2EFF" w:rsidRPr="000C524F" w:rsidRDefault="003F2EFF" w:rsidP="00F25985">
            <w:pPr>
              <w:rPr>
                <w:b/>
                <w:bCs/>
              </w:rPr>
            </w:pPr>
            <w:r w:rsidRPr="000C524F">
              <w:rPr>
                <w:b/>
                <w:bCs/>
                <w:sz w:val="22"/>
                <w:szCs w:val="22"/>
              </w:rPr>
              <w:t>Значення 1.01.2021</w:t>
            </w:r>
          </w:p>
        </w:tc>
        <w:tc>
          <w:tcPr>
            <w:tcW w:w="1108" w:type="dxa"/>
            <w:tcBorders>
              <w:top w:val="single" w:sz="8" w:space="0" w:color="000000"/>
              <w:left w:val="single" w:sz="8" w:space="0" w:color="000000"/>
              <w:bottom w:val="single" w:sz="8" w:space="0" w:color="000000"/>
            </w:tcBorders>
            <w:shd w:val="clear" w:color="auto" w:fill="B6DDE8"/>
          </w:tcPr>
          <w:p w:rsidR="003F2EFF" w:rsidRPr="000C524F" w:rsidRDefault="003F2EFF" w:rsidP="00F25985">
            <w:pPr>
              <w:rPr>
                <w:b/>
                <w:bCs/>
              </w:rPr>
            </w:pPr>
            <w:r w:rsidRPr="000C524F">
              <w:rPr>
                <w:b/>
                <w:bCs/>
                <w:sz w:val="22"/>
                <w:szCs w:val="22"/>
              </w:rPr>
              <w:t>Значення 1.09.2023</w:t>
            </w:r>
          </w:p>
        </w:tc>
      </w:tr>
      <w:tr w:rsidR="003F2EFF" w:rsidRPr="007E73F5" w:rsidTr="00F25985">
        <w:trPr>
          <w:tblCellSpacing w:w="0" w:type="dxa"/>
          <w:jc w:val="center"/>
        </w:trPr>
        <w:tc>
          <w:tcPr>
            <w:tcW w:w="5944" w:type="dxa"/>
            <w:tcBorders>
              <w:top w:val="single" w:sz="8" w:space="0" w:color="000000"/>
              <w:bottom w:val="single" w:sz="8" w:space="0" w:color="000000"/>
              <w:right w:val="single" w:sz="8" w:space="0" w:color="000000"/>
            </w:tcBorders>
            <w:shd w:val="clear" w:color="auto" w:fill="DAEEF3"/>
            <w:tcMar>
              <w:top w:w="0" w:type="dxa"/>
              <w:left w:w="108" w:type="dxa"/>
              <w:bottom w:w="0" w:type="dxa"/>
              <w:right w:w="108" w:type="dxa"/>
            </w:tcMar>
            <w:vAlign w:val="center"/>
          </w:tcPr>
          <w:p w:rsidR="003F2EFF" w:rsidRPr="000C524F" w:rsidRDefault="003F2EFF" w:rsidP="00F25985">
            <w:r w:rsidRPr="000C524F">
              <w:rPr>
                <w:sz w:val="22"/>
                <w:szCs w:val="22"/>
              </w:rPr>
              <w:t>Середня забезпеченість стаціонарними ліжками у розрахунку на 10 тис. жителів, ліжок</w:t>
            </w:r>
          </w:p>
        </w:tc>
        <w:tc>
          <w:tcPr>
            <w:tcW w:w="1435" w:type="dxa"/>
            <w:tcBorders>
              <w:top w:val="single" w:sz="8" w:space="0" w:color="000000"/>
              <w:left w:val="single" w:sz="8" w:space="0" w:color="000000"/>
              <w:bottom w:val="single" w:sz="8" w:space="0" w:color="000000"/>
            </w:tcBorders>
            <w:shd w:val="clear" w:color="auto" w:fill="DAEEF3"/>
            <w:tcMar>
              <w:top w:w="0" w:type="dxa"/>
              <w:left w:w="108" w:type="dxa"/>
              <w:bottom w:w="0" w:type="dxa"/>
              <w:right w:w="108" w:type="dxa"/>
            </w:tcMar>
            <w:vAlign w:val="center"/>
          </w:tcPr>
          <w:p w:rsidR="003F2EFF" w:rsidRPr="000C524F" w:rsidRDefault="003F2EFF" w:rsidP="00F25985">
            <w:r w:rsidRPr="000C524F">
              <w:rPr>
                <w:sz w:val="22"/>
                <w:szCs w:val="22"/>
              </w:rPr>
              <w:t>39</w:t>
            </w:r>
          </w:p>
        </w:tc>
        <w:tc>
          <w:tcPr>
            <w:tcW w:w="1131" w:type="dxa"/>
            <w:tcBorders>
              <w:top w:val="single" w:sz="8" w:space="0" w:color="000000"/>
              <w:left w:val="single" w:sz="8" w:space="0" w:color="000000"/>
              <w:bottom w:val="single" w:sz="8" w:space="0" w:color="000000"/>
            </w:tcBorders>
            <w:shd w:val="clear" w:color="auto" w:fill="DAEEF3"/>
          </w:tcPr>
          <w:p w:rsidR="003F2EFF" w:rsidRPr="000C524F" w:rsidRDefault="003F2EFF" w:rsidP="00F25985">
            <w:r w:rsidRPr="000C524F">
              <w:rPr>
                <w:sz w:val="22"/>
                <w:szCs w:val="22"/>
              </w:rPr>
              <w:t>58</w:t>
            </w:r>
          </w:p>
        </w:tc>
        <w:tc>
          <w:tcPr>
            <w:tcW w:w="1108" w:type="dxa"/>
            <w:tcBorders>
              <w:top w:val="single" w:sz="8" w:space="0" w:color="000000"/>
              <w:left w:val="single" w:sz="8" w:space="0" w:color="000000"/>
              <w:bottom w:val="single" w:sz="8" w:space="0" w:color="000000"/>
            </w:tcBorders>
            <w:shd w:val="clear" w:color="auto" w:fill="DAEEF3"/>
            <w:vAlign w:val="center"/>
          </w:tcPr>
          <w:p w:rsidR="003F2EFF" w:rsidRPr="000C524F" w:rsidRDefault="003F2EFF" w:rsidP="00F25985">
            <w:r w:rsidRPr="000C524F">
              <w:rPr>
                <w:sz w:val="22"/>
                <w:szCs w:val="22"/>
              </w:rPr>
              <w:t>60</w:t>
            </w:r>
          </w:p>
        </w:tc>
      </w:tr>
      <w:tr w:rsidR="003F2EFF" w:rsidRPr="007E73F5" w:rsidTr="00F25985">
        <w:trPr>
          <w:tblCellSpacing w:w="0" w:type="dxa"/>
          <w:jc w:val="center"/>
        </w:trPr>
        <w:tc>
          <w:tcPr>
            <w:tcW w:w="5944" w:type="dxa"/>
            <w:tcBorders>
              <w:top w:val="single" w:sz="8" w:space="0" w:color="000000"/>
              <w:bottom w:val="single" w:sz="8" w:space="0" w:color="000000"/>
              <w:right w:val="single" w:sz="8" w:space="0" w:color="000000"/>
            </w:tcBorders>
            <w:shd w:val="clear" w:color="auto" w:fill="DAEEF3"/>
            <w:tcMar>
              <w:top w:w="0" w:type="dxa"/>
              <w:left w:w="108" w:type="dxa"/>
              <w:bottom w:w="0" w:type="dxa"/>
              <w:right w:w="108" w:type="dxa"/>
            </w:tcMar>
            <w:vAlign w:val="center"/>
          </w:tcPr>
          <w:p w:rsidR="003F2EFF" w:rsidRPr="000C524F" w:rsidRDefault="003F2EFF" w:rsidP="00F25985">
            <w:r w:rsidRPr="000C524F">
              <w:rPr>
                <w:sz w:val="22"/>
                <w:szCs w:val="22"/>
              </w:rPr>
              <w:t>Забезпеченість лікарями загальної практики сімейної медицини на 10 тис. жителів, осіб</w:t>
            </w:r>
          </w:p>
        </w:tc>
        <w:tc>
          <w:tcPr>
            <w:tcW w:w="1435" w:type="dxa"/>
            <w:tcBorders>
              <w:top w:val="single" w:sz="8" w:space="0" w:color="000000"/>
              <w:left w:val="single" w:sz="8" w:space="0" w:color="000000"/>
              <w:bottom w:val="single" w:sz="8" w:space="0" w:color="000000"/>
            </w:tcBorders>
            <w:shd w:val="clear" w:color="auto" w:fill="DAEEF3"/>
            <w:tcMar>
              <w:top w:w="0" w:type="dxa"/>
              <w:left w:w="108" w:type="dxa"/>
              <w:bottom w:w="0" w:type="dxa"/>
              <w:right w:w="108" w:type="dxa"/>
            </w:tcMar>
            <w:vAlign w:val="center"/>
          </w:tcPr>
          <w:p w:rsidR="003F2EFF" w:rsidRPr="000C524F" w:rsidRDefault="003F2EFF" w:rsidP="00F25985">
            <w:r w:rsidRPr="000C524F">
              <w:rPr>
                <w:sz w:val="22"/>
                <w:szCs w:val="22"/>
              </w:rPr>
              <w:t>5</w:t>
            </w:r>
          </w:p>
        </w:tc>
        <w:tc>
          <w:tcPr>
            <w:tcW w:w="1131" w:type="dxa"/>
            <w:tcBorders>
              <w:top w:val="single" w:sz="8" w:space="0" w:color="000000"/>
              <w:left w:val="single" w:sz="8" w:space="0" w:color="000000"/>
              <w:bottom w:val="single" w:sz="8" w:space="0" w:color="000000"/>
            </w:tcBorders>
            <w:shd w:val="clear" w:color="auto" w:fill="DAEEF3"/>
          </w:tcPr>
          <w:p w:rsidR="003F2EFF" w:rsidRPr="000C524F" w:rsidRDefault="003F2EFF" w:rsidP="00F25985">
            <w:r w:rsidRPr="000C524F">
              <w:rPr>
                <w:sz w:val="22"/>
                <w:szCs w:val="22"/>
              </w:rPr>
              <w:t>9</w:t>
            </w:r>
          </w:p>
        </w:tc>
        <w:tc>
          <w:tcPr>
            <w:tcW w:w="1108" w:type="dxa"/>
            <w:tcBorders>
              <w:top w:val="single" w:sz="8" w:space="0" w:color="000000"/>
              <w:left w:val="single" w:sz="8" w:space="0" w:color="000000"/>
              <w:bottom w:val="single" w:sz="8" w:space="0" w:color="000000"/>
            </w:tcBorders>
            <w:shd w:val="clear" w:color="auto" w:fill="DAEEF3"/>
            <w:vAlign w:val="center"/>
          </w:tcPr>
          <w:p w:rsidR="003F2EFF" w:rsidRPr="000C524F" w:rsidRDefault="003F2EFF" w:rsidP="00F25985">
            <w:r w:rsidRPr="000C524F">
              <w:rPr>
                <w:sz w:val="22"/>
                <w:szCs w:val="22"/>
              </w:rPr>
              <w:t>5</w:t>
            </w:r>
          </w:p>
        </w:tc>
      </w:tr>
      <w:tr w:rsidR="003F2EFF" w:rsidRPr="007E73F5" w:rsidTr="00F25985">
        <w:trPr>
          <w:tblCellSpacing w:w="0" w:type="dxa"/>
          <w:jc w:val="center"/>
        </w:trPr>
        <w:tc>
          <w:tcPr>
            <w:tcW w:w="5944" w:type="dxa"/>
            <w:tcBorders>
              <w:top w:val="single" w:sz="8" w:space="0" w:color="000000"/>
              <w:bottom w:val="single" w:sz="8" w:space="0" w:color="000000"/>
              <w:right w:val="single" w:sz="8" w:space="0" w:color="000000"/>
            </w:tcBorders>
            <w:shd w:val="clear" w:color="auto" w:fill="DAEEF3"/>
            <w:tcMar>
              <w:top w:w="0" w:type="dxa"/>
              <w:left w:w="108" w:type="dxa"/>
              <w:bottom w:w="0" w:type="dxa"/>
              <w:right w:w="108" w:type="dxa"/>
            </w:tcMar>
            <w:vAlign w:val="center"/>
          </w:tcPr>
          <w:p w:rsidR="003F2EFF" w:rsidRPr="000C524F" w:rsidRDefault="003F2EFF" w:rsidP="00F25985">
            <w:r w:rsidRPr="000C524F">
              <w:rPr>
                <w:sz w:val="22"/>
                <w:szCs w:val="22"/>
              </w:rPr>
              <w:t>Частка населення, що отримує медичну допомогу у сімейних лікарів, %</w:t>
            </w:r>
          </w:p>
        </w:tc>
        <w:tc>
          <w:tcPr>
            <w:tcW w:w="1435" w:type="dxa"/>
            <w:tcBorders>
              <w:top w:val="single" w:sz="8" w:space="0" w:color="000000"/>
              <w:left w:val="single" w:sz="8" w:space="0" w:color="000000"/>
              <w:bottom w:val="single" w:sz="8" w:space="0" w:color="000000"/>
            </w:tcBorders>
            <w:shd w:val="clear" w:color="auto" w:fill="DAEEF3"/>
            <w:tcMar>
              <w:top w:w="0" w:type="dxa"/>
              <w:left w:w="108" w:type="dxa"/>
              <w:bottom w:w="0" w:type="dxa"/>
              <w:right w:w="108" w:type="dxa"/>
            </w:tcMar>
            <w:vAlign w:val="center"/>
          </w:tcPr>
          <w:p w:rsidR="003F2EFF" w:rsidRPr="000C524F" w:rsidRDefault="003F2EFF" w:rsidP="00F25985">
            <w:r w:rsidRPr="000C524F">
              <w:rPr>
                <w:sz w:val="22"/>
                <w:szCs w:val="22"/>
              </w:rPr>
              <w:t>56</w:t>
            </w:r>
          </w:p>
        </w:tc>
        <w:tc>
          <w:tcPr>
            <w:tcW w:w="1131" w:type="dxa"/>
            <w:tcBorders>
              <w:top w:val="single" w:sz="8" w:space="0" w:color="000000"/>
              <w:left w:val="single" w:sz="8" w:space="0" w:color="000000"/>
              <w:bottom w:val="single" w:sz="8" w:space="0" w:color="000000"/>
            </w:tcBorders>
            <w:shd w:val="clear" w:color="auto" w:fill="DAEEF3"/>
          </w:tcPr>
          <w:p w:rsidR="003F2EFF" w:rsidRPr="000C524F" w:rsidRDefault="003F2EFF" w:rsidP="00F25985">
            <w:r w:rsidRPr="000C524F">
              <w:rPr>
                <w:sz w:val="22"/>
                <w:szCs w:val="22"/>
              </w:rPr>
              <w:t>80</w:t>
            </w:r>
          </w:p>
        </w:tc>
        <w:tc>
          <w:tcPr>
            <w:tcW w:w="1108" w:type="dxa"/>
            <w:tcBorders>
              <w:top w:val="single" w:sz="8" w:space="0" w:color="000000"/>
              <w:left w:val="single" w:sz="8" w:space="0" w:color="000000"/>
              <w:bottom w:val="single" w:sz="8" w:space="0" w:color="000000"/>
            </w:tcBorders>
            <w:shd w:val="clear" w:color="auto" w:fill="DAEEF3"/>
            <w:vAlign w:val="center"/>
          </w:tcPr>
          <w:p w:rsidR="003F2EFF" w:rsidRPr="000C524F" w:rsidRDefault="003F2EFF" w:rsidP="00F25985">
            <w:r w:rsidRPr="000C524F">
              <w:rPr>
                <w:sz w:val="22"/>
                <w:szCs w:val="22"/>
              </w:rPr>
              <w:t>89</w:t>
            </w:r>
          </w:p>
        </w:tc>
      </w:tr>
      <w:tr w:rsidR="003F2EFF" w:rsidRPr="007E73F5" w:rsidTr="00F25985">
        <w:trPr>
          <w:tblCellSpacing w:w="0" w:type="dxa"/>
          <w:jc w:val="center"/>
        </w:trPr>
        <w:tc>
          <w:tcPr>
            <w:tcW w:w="5944" w:type="dxa"/>
            <w:tcBorders>
              <w:top w:val="single" w:sz="8" w:space="0" w:color="000000"/>
              <w:bottom w:val="single" w:sz="8" w:space="0" w:color="000000"/>
              <w:right w:val="single" w:sz="8" w:space="0" w:color="000000"/>
            </w:tcBorders>
            <w:shd w:val="clear" w:color="auto" w:fill="DAEEF3"/>
            <w:tcMar>
              <w:top w:w="0" w:type="dxa"/>
              <w:left w:w="108" w:type="dxa"/>
              <w:bottom w:w="0" w:type="dxa"/>
              <w:right w:w="108" w:type="dxa"/>
            </w:tcMar>
            <w:vAlign w:val="center"/>
          </w:tcPr>
          <w:p w:rsidR="003F2EFF" w:rsidRPr="000C524F" w:rsidRDefault="003F2EFF" w:rsidP="00F25985">
            <w:r w:rsidRPr="000C524F">
              <w:rPr>
                <w:sz w:val="22"/>
                <w:szCs w:val="22"/>
              </w:rPr>
              <w:t>Планова ємність амбулаторно-поліклінічних закладів, відвідувань за зміну</w:t>
            </w:r>
          </w:p>
        </w:tc>
        <w:tc>
          <w:tcPr>
            <w:tcW w:w="1435" w:type="dxa"/>
            <w:tcBorders>
              <w:top w:val="single" w:sz="8" w:space="0" w:color="000000"/>
              <w:left w:val="single" w:sz="8" w:space="0" w:color="000000"/>
              <w:bottom w:val="single" w:sz="8" w:space="0" w:color="000000"/>
            </w:tcBorders>
            <w:shd w:val="clear" w:color="auto" w:fill="DAEEF3"/>
            <w:tcMar>
              <w:top w:w="0" w:type="dxa"/>
              <w:left w:w="108" w:type="dxa"/>
              <w:bottom w:w="0" w:type="dxa"/>
              <w:right w:w="108" w:type="dxa"/>
            </w:tcMar>
            <w:vAlign w:val="center"/>
          </w:tcPr>
          <w:p w:rsidR="003F2EFF" w:rsidRPr="000C524F" w:rsidRDefault="003F2EFF" w:rsidP="00F25985">
            <w:r w:rsidRPr="000C524F">
              <w:rPr>
                <w:sz w:val="22"/>
                <w:szCs w:val="22"/>
              </w:rPr>
              <w:t>350</w:t>
            </w:r>
          </w:p>
        </w:tc>
        <w:tc>
          <w:tcPr>
            <w:tcW w:w="1131" w:type="dxa"/>
            <w:tcBorders>
              <w:top w:val="single" w:sz="8" w:space="0" w:color="000000"/>
              <w:left w:val="single" w:sz="8" w:space="0" w:color="000000"/>
              <w:bottom w:val="single" w:sz="8" w:space="0" w:color="000000"/>
            </w:tcBorders>
            <w:shd w:val="clear" w:color="auto" w:fill="DAEEF3"/>
          </w:tcPr>
          <w:p w:rsidR="003F2EFF" w:rsidRPr="000C524F" w:rsidRDefault="003F2EFF" w:rsidP="00F25985">
            <w:r w:rsidRPr="000C524F">
              <w:rPr>
                <w:sz w:val="22"/>
                <w:szCs w:val="22"/>
              </w:rPr>
              <w:t>350</w:t>
            </w:r>
          </w:p>
        </w:tc>
        <w:tc>
          <w:tcPr>
            <w:tcW w:w="1108" w:type="dxa"/>
            <w:tcBorders>
              <w:top w:val="single" w:sz="8" w:space="0" w:color="000000"/>
              <w:left w:val="single" w:sz="8" w:space="0" w:color="000000"/>
              <w:bottom w:val="single" w:sz="8" w:space="0" w:color="000000"/>
            </w:tcBorders>
            <w:shd w:val="clear" w:color="auto" w:fill="DAEEF3"/>
            <w:vAlign w:val="center"/>
          </w:tcPr>
          <w:p w:rsidR="003F2EFF" w:rsidRPr="000C524F" w:rsidRDefault="003F2EFF" w:rsidP="00F25985">
            <w:r w:rsidRPr="000C524F">
              <w:rPr>
                <w:sz w:val="22"/>
                <w:szCs w:val="22"/>
              </w:rPr>
              <w:t>350</w:t>
            </w:r>
          </w:p>
        </w:tc>
      </w:tr>
      <w:tr w:rsidR="003F2EFF" w:rsidRPr="007E73F5" w:rsidTr="00F25985">
        <w:trPr>
          <w:tblCellSpacing w:w="0" w:type="dxa"/>
          <w:jc w:val="center"/>
        </w:trPr>
        <w:tc>
          <w:tcPr>
            <w:tcW w:w="5944" w:type="dxa"/>
            <w:tcBorders>
              <w:top w:val="single" w:sz="8" w:space="0" w:color="000000"/>
              <w:bottom w:val="single" w:sz="8" w:space="0" w:color="000000"/>
              <w:right w:val="single" w:sz="8" w:space="0" w:color="000000"/>
            </w:tcBorders>
            <w:shd w:val="clear" w:color="auto" w:fill="DAEEF3"/>
            <w:tcMar>
              <w:top w:w="0" w:type="dxa"/>
              <w:left w:w="108" w:type="dxa"/>
              <w:bottom w:w="0" w:type="dxa"/>
              <w:right w:w="108" w:type="dxa"/>
            </w:tcMar>
            <w:vAlign w:val="center"/>
          </w:tcPr>
          <w:p w:rsidR="003F2EFF" w:rsidRPr="000C524F" w:rsidRDefault="003F2EFF" w:rsidP="00F25985">
            <w:r w:rsidRPr="000C524F">
              <w:rPr>
                <w:sz w:val="22"/>
                <w:szCs w:val="22"/>
              </w:rPr>
              <w:lastRenderedPageBreak/>
              <w:t>Кількість живонароджених на 1 тис. осіб наявного населення, проміле</w:t>
            </w:r>
          </w:p>
        </w:tc>
        <w:tc>
          <w:tcPr>
            <w:tcW w:w="1435" w:type="dxa"/>
            <w:tcBorders>
              <w:top w:val="single" w:sz="8" w:space="0" w:color="000000"/>
              <w:left w:val="single" w:sz="8" w:space="0" w:color="000000"/>
              <w:bottom w:val="single" w:sz="8" w:space="0" w:color="000000"/>
            </w:tcBorders>
            <w:shd w:val="clear" w:color="auto" w:fill="DAEEF3"/>
            <w:tcMar>
              <w:top w:w="0" w:type="dxa"/>
              <w:left w:w="108" w:type="dxa"/>
              <w:bottom w:w="0" w:type="dxa"/>
              <w:right w:w="108" w:type="dxa"/>
            </w:tcMar>
            <w:vAlign w:val="center"/>
          </w:tcPr>
          <w:p w:rsidR="003F2EFF" w:rsidRPr="000C524F" w:rsidRDefault="003F2EFF" w:rsidP="00F25985">
            <w:r w:rsidRPr="000C524F">
              <w:rPr>
                <w:sz w:val="22"/>
                <w:szCs w:val="22"/>
              </w:rPr>
              <w:t>5,1</w:t>
            </w:r>
          </w:p>
        </w:tc>
        <w:tc>
          <w:tcPr>
            <w:tcW w:w="1131" w:type="dxa"/>
            <w:tcBorders>
              <w:top w:val="single" w:sz="8" w:space="0" w:color="000000"/>
              <w:left w:val="single" w:sz="8" w:space="0" w:color="000000"/>
              <w:bottom w:val="single" w:sz="8" w:space="0" w:color="000000"/>
            </w:tcBorders>
            <w:shd w:val="clear" w:color="auto" w:fill="DAEEF3"/>
          </w:tcPr>
          <w:p w:rsidR="003F2EFF" w:rsidRPr="000C524F" w:rsidRDefault="003F2EFF" w:rsidP="00F25985">
            <w:r w:rsidRPr="000C524F">
              <w:rPr>
                <w:sz w:val="22"/>
                <w:szCs w:val="22"/>
              </w:rPr>
              <w:t>5</w:t>
            </w:r>
          </w:p>
        </w:tc>
        <w:tc>
          <w:tcPr>
            <w:tcW w:w="1108" w:type="dxa"/>
            <w:tcBorders>
              <w:top w:val="single" w:sz="8" w:space="0" w:color="000000"/>
              <w:left w:val="single" w:sz="8" w:space="0" w:color="000000"/>
              <w:bottom w:val="single" w:sz="8" w:space="0" w:color="000000"/>
            </w:tcBorders>
            <w:shd w:val="clear" w:color="auto" w:fill="DAEEF3"/>
            <w:vAlign w:val="center"/>
          </w:tcPr>
          <w:p w:rsidR="003F2EFF" w:rsidRPr="000C524F" w:rsidRDefault="003F2EFF" w:rsidP="00F25985">
            <w:r w:rsidRPr="000C524F">
              <w:rPr>
                <w:sz w:val="22"/>
                <w:szCs w:val="22"/>
              </w:rPr>
              <w:t>4,0</w:t>
            </w:r>
          </w:p>
        </w:tc>
      </w:tr>
      <w:tr w:rsidR="003F2EFF" w:rsidRPr="007E73F5" w:rsidTr="00F25985">
        <w:trPr>
          <w:tblCellSpacing w:w="0" w:type="dxa"/>
          <w:jc w:val="center"/>
        </w:trPr>
        <w:tc>
          <w:tcPr>
            <w:tcW w:w="5944" w:type="dxa"/>
            <w:tcBorders>
              <w:top w:val="single" w:sz="8" w:space="0" w:color="000000"/>
              <w:bottom w:val="single" w:sz="8" w:space="0" w:color="000000"/>
              <w:right w:val="single" w:sz="8" w:space="0" w:color="000000"/>
            </w:tcBorders>
            <w:shd w:val="clear" w:color="auto" w:fill="DAEEF3"/>
            <w:tcMar>
              <w:top w:w="0" w:type="dxa"/>
              <w:left w:w="108" w:type="dxa"/>
              <w:bottom w:w="0" w:type="dxa"/>
              <w:right w:w="108" w:type="dxa"/>
            </w:tcMar>
            <w:vAlign w:val="center"/>
          </w:tcPr>
          <w:p w:rsidR="003F2EFF" w:rsidRPr="000C524F" w:rsidRDefault="003F2EFF" w:rsidP="00F25985">
            <w:r w:rsidRPr="000C524F">
              <w:rPr>
                <w:sz w:val="22"/>
                <w:szCs w:val="22"/>
              </w:rPr>
              <w:t>Кількість померлих дітей віком до 1 року на 1 тис. народжених живими, проміле</w:t>
            </w:r>
          </w:p>
        </w:tc>
        <w:tc>
          <w:tcPr>
            <w:tcW w:w="1435" w:type="dxa"/>
            <w:tcBorders>
              <w:top w:val="single" w:sz="8" w:space="0" w:color="000000"/>
              <w:left w:val="single" w:sz="8" w:space="0" w:color="000000"/>
              <w:bottom w:val="single" w:sz="8" w:space="0" w:color="000000"/>
            </w:tcBorders>
            <w:shd w:val="clear" w:color="auto" w:fill="DAEEF3"/>
            <w:tcMar>
              <w:top w:w="0" w:type="dxa"/>
              <w:left w:w="108" w:type="dxa"/>
              <w:bottom w:w="0" w:type="dxa"/>
              <w:right w:w="108" w:type="dxa"/>
            </w:tcMar>
            <w:vAlign w:val="center"/>
          </w:tcPr>
          <w:p w:rsidR="003F2EFF" w:rsidRPr="000C524F" w:rsidRDefault="003F2EFF" w:rsidP="00F25985">
            <w:r w:rsidRPr="000C524F">
              <w:rPr>
                <w:sz w:val="22"/>
                <w:szCs w:val="22"/>
              </w:rPr>
              <w:t>0</w:t>
            </w:r>
          </w:p>
        </w:tc>
        <w:tc>
          <w:tcPr>
            <w:tcW w:w="1131" w:type="dxa"/>
            <w:tcBorders>
              <w:top w:val="single" w:sz="8" w:space="0" w:color="000000"/>
              <w:left w:val="single" w:sz="8" w:space="0" w:color="000000"/>
              <w:bottom w:val="single" w:sz="8" w:space="0" w:color="000000"/>
            </w:tcBorders>
            <w:shd w:val="clear" w:color="auto" w:fill="DAEEF3"/>
          </w:tcPr>
          <w:p w:rsidR="003F2EFF" w:rsidRPr="000C524F" w:rsidRDefault="003F2EFF" w:rsidP="00F25985">
            <w:r w:rsidRPr="000C524F">
              <w:rPr>
                <w:sz w:val="22"/>
                <w:szCs w:val="22"/>
              </w:rPr>
              <w:t>0</w:t>
            </w:r>
          </w:p>
        </w:tc>
        <w:tc>
          <w:tcPr>
            <w:tcW w:w="1108" w:type="dxa"/>
            <w:tcBorders>
              <w:top w:val="single" w:sz="8" w:space="0" w:color="000000"/>
              <w:left w:val="single" w:sz="8" w:space="0" w:color="000000"/>
              <w:bottom w:val="single" w:sz="8" w:space="0" w:color="000000"/>
            </w:tcBorders>
            <w:shd w:val="clear" w:color="auto" w:fill="DAEEF3"/>
            <w:vAlign w:val="center"/>
          </w:tcPr>
          <w:p w:rsidR="003F2EFF" w:rsidRPr="000C524F" w:rsidRDefault="003F2EFF" w:rsidP="00F25985">
            <w:r w:rsidRPr="000C524F">
              <w:rPr>
                <w:sz w:val="22"/>
                <w:szCs w:val="22"/>
              </w:rPr>
              <w:t>0</w:t>
            </w:r>
          </w:p>
        </w:tc>
      </w:tr>
    </w:tbl>
    <w:p w:rsidR="003F2EFF" w:rsidRPr="007E73F5" w:rsidRDefault="003F2EFF" w:rsidP="003F2EFF">
      <w:bookmarkStart w:id="137" w:name="_Toc15596654"/>
    </w:p>
    <w:p w:rsidR="003F2EFF" w:rsidRPr="000C524F" w:rsidRDefault="003F2EFF" w:rsidP="003F2EFF">
      <w:pPr>
        <w:jc w:val="center"/>
        <w:rPr>
          <w:b/>
          <w:bCs/>
        </w:rPr>
      </w:pPr>
      <w:r w:rsidRPr="000C524F">
        <w:rPr>
          <w:b/>
          <w:bCs/>
        </w:rPr>
        <w:t>Заклади культури</w:t>
      </w:r>
      <w:bookmarkEnd w:id="135"/>
      <w:bookmarkEnd w:id="137"/>
    </w:p>
    <w:p w:rsidR="003F2EFF" w:rsidRDefault="003F2EFF" w:rsidP="003F2EFF">
      <w:pPr>
        <w:pStyle w:val="af7"/>
        <w:keepNext/>
      </w:pPr>
      <w:r>
        <w:t xml:space="preserve">Таблиця </w:t>
      </w:r>
      <w:fldSimple w:instr=" SEQ Таблиця \* ARABIC ">
        <w:r w:rsidR="00CD1779">
          <w:rPr>
            <w:noProof/>
          </w:rPr>
          <w:t>48</w:t>
        </w:r>
      </w:fldSimple>
      <w:r>
        <w:t>.</w:t>
      </w:r>
      <w:r w:rsidRPr="009C3E40">
        <w:t>Споруди культурного призначення</w:t>
      </w:r>
    </w:p>
    <w:tbl>
      <w:tblPr>
        <w:tblW w:w="9356" w:type="dxa"/>
        <w:tblInd w:w="2" w:type="dxa"/>
        <w:tblBorders>
          <w:top w:val="single" w:sz="8"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821"/>
        <w:gridCol w:w="7535"/>
      </w:tblGrid>
      <w:tr w:rsidR="003F2EFF" w:rsidRPr="000C524F" w:rsidTr="00F25985">
        <w:tc>
          <w:tcPr>
            <w:tcW w:w="1821" w:type="dxa"/>
            <w:tcBorders>
              <w:top w:val="single" w:sz="8" w:space="0" w:color="auto"/>
            </w:tcBorders>
            <w:shd w:val="clear" w:color="auto" w:fill="B6DDE8"/>
            <w:vAlign w:val="center"/>
          </w:tcPr>
          <w:bookmarkEnd w:id="136"/>
          <w:p w:rsidR="003F2EFF" w:rsidRPr="000C524F" w:rsidRDefault="003F2EFF" w:rsidP="00F25985">
            <w:pPr>
              <w:rPr>
                <w:b/>
                <w:bCs/>
              </w:rPr>
            </w:pPr>
            <w:r w:rsidRPr="000C524F">
              <w:rPr>
                <w:b/>
                <w:bCs/>
                <w:sz w:val="22"/>
                <w:szCs w:val="22"/>
              </w:rPr>
              <w:t>Споруда</w:t>
            </w:r>
          </w:p>
        </w:tc>
        <w:tc>
          <w:tcPr>
            <w:tcW w:w="7535" w:type="dxa"/>
            <w:tcBorders>
              <w:top w:val="single" w:sz="8" w:space="0" w:color="auto"/>
            </w:tcBorders>
            <w:shd w:val="clear" w:color="auto" w:fill="B6DDE8"/>
            <w:vAlign w:val="center"/>
          </w:tcPr>
          <w:p w:rsidR="003F2EFF" w:rsidRPr="000C524F" w:rsidRDefault="003F2EFF" w:rsidP="00F25985">
            <w:pPr>
              <w:rPr>
                <w:b/>
                <w:bCs/>
              </w:rPr>
            </w:pPr>
            <w:r w:rsidRPr="000C524F">
              <w:rPr>
                <w:b/>
                <w:bCs/>
                <w:sz w:val="22"/>
                <w:szCs w:val="22"/>
              </w:rPr>
              <w:t>Події чи заходи, що викликають найбільший приплив гостей</w:t>
            </w:r>
          </w:p>
        </w:tc>
      </w:tr>
      <w:tr w:rsidR="003F2EFF" w:rsidRPr="000C524F" w:rsidTr="00F25985">
        <w:tc>
          <w:tcPr>
            <w:tcW w:w="1821" w:type="dxa"/>
            <w:shd w:val="clear" w:color="auto" w:fill="DAEEF3"/>
          </w:tcPr>
          <w:p w:rsidR="003F2EFF" w:rsidRPr="000C524F" w:rsidRDefault="003F2EFF" w:rsidP="00F25985">
            <w:r w:rsidRPr="000C524F">
              <w:rPr>
                <w:sz w:val="22"/>
                <w:szCs w:val="22"/>
              </w:rPr>
              <w:t>Селищний будинок культури</w:t>
            </w:r>
          </w:p>
        </w:tc>
        <w:tc>
          <w:tcPr>
            <w:tcW w:w="7535" w:type="dxa"/>
            <w:shd w:val="clear" w:color="auto" w:fill="DAEEF3"/>
          </w:tcPr>
          <w:p w:rsidR="003F2EFF" w:rsidRPr="000C524F" w:rsidRDefault="003F2EFF" w:rsidP="00F25985">
            <w:r w:rsidRPr="000C524F">
              <w:rPr>
                <w:sz w:val="22"/>
                <w:szCs w:val="22"/>
              </w:rPr>
              <w:t>Щорічно відбувається урочисте вручення Всеукраїнської премії імені Івана Огієнка, заходи до Дня Незалежності України, Дня Брусилова</w:t>
            </w:r>
          </w:p>
        </w:tc>
      </w:tr>
      <w:tr w:rsidR="003F2EFF" w:rsidRPr="000C524F" w:rsidTr="00F25985">
        <w:tc>
          <w:tcPr>
            <w:tcW w:w="1821" w:type="dxa"/>
            <w:shd w:val="clear" w:color="auto" w:fill="DAEEF3"/>
          </w:tcPr>
          <w:p w:rsidR="003F2EFF" w:rsidRPr="000C524F" w:rsidRDefault="003F2EFF" w:rsidP="00F25985">
            <w:r w:rsidRPr="000C524F">
              <w:rPr>
                <w:sz w:val="22"/>
                <w:szCs w:val="22"/>
              </w:rPr>
              <w:t xml:space="preserve">Брусилівський історичний музей імені Івана Огієнка </w:t>
            </w:r>
          </w:p>
        </w:tc>
        <w:tc>
          <w:tcPr>
            <w:tcW w:w="7535" w:type="dxa"/>
            <w:shd w:val="clear" w:color="auto" w:fill="DAEEF3"/>
          </w:tcPr>
          <w:p w:rsidR="003F2EFF" w:rsidRPr="000C524F" w:rsidRDefault="003F2EFF" w:rsidP="00F25985">
            <w:r w:rsidRPr="000C524F">
              <w:rPr>
                <w:sz w:val="22"/>
                <w:szCs w:val="22"/>
              </w:rPr>
              <w:t>Щорічно відбувається урочисте вручення Всеукраїнської премії імені Івана Огієнка, заходи до Дня Незалежності України</w:t>
            </w:r>
          </w:p>
        </w:tc>
      </w:tr>
    </w:tbl>
    <w:p w:rsidR="003F2EFF" w:rsidRDefault="003F2EFF" w:rsidP="003F2EFF">
      <w:pPr>
        <w:jc w:val="center"/>
      </w:pPr>
      <w:bookmarkStart w:id="138" w:name="_Toc15596655"/>
      <w:bookmarkStart w:id="139" w:name="_Toc436423096"/>
      <w:bookmarkStart w:id="140" w:name="_Toc291842850"/>
    </w:p>
    <w:p w:rsidR="003F2EFF" w:rsidRPr="000C524F" w:rsidRDefault="003F2EFF" w:rsidP="003F2EFF">
      <w:pPr>
        <w:jc w:val="center"/>
        <w:rPr>
          <w:b/>
          <w:bCs/>
        </w:rPr>
      </w:pPr>
      <w:r w:rsidRPr="000C524F">
        <w:rPr>
          <w:b/>
          <w:bCs/>
        </w:rPr>
        <w:t>Соціальний захист населення</w:t>
      </w:r>
      <w:bookmarkEnd w:id="138"/>
    </w:p>
    <w:p w:rsidR="003F2EFF" w:rsidRPr="007E73F5" w:rsidRDefault="003F2EFF" w:rsidP="003F2EFF">
      <w:bookmarkStart w:id="141" w:name="_Toc15596656"/>
      <w:r w:rsidRPr="007E73F5">
        <w:t>Соціальні послуги мешканцям Брусилівської громади, які перебувають</w:t>
      </w:r>
      <w:bookmarkStart w:id="142" w:name="_Toc15596657"/>
      <w:bookmarkEnd w:id="141"/>
      <w:r w:rsidRPr="007E73F5">
        <w:t>у складних життєвих обставинах і потребують сторонньої допомоги за місцем проживання надає Комунальна установа “Центр соціальних послуг”</w:t>
      </w:r>
      <w:bookmarkStart w:id="143" w:name="_Toc15596658"/>
      <w:bookmarkEnd w:id="142"/>
      <w:r w:rsidRPr="007E73F5">
        <w:t>Брусилівської селищної ради.</w:t>
      </w:r>
      <w:bookmarkEnd w:id="143"/>
    </w:p>
    <w:p w:rsidR="003F2EFF" w:rsidRPr="007E73F5" w:rsidRDefault="003F2EFF" w:rsidP="003F2EFF">
      <w:r w:rsidRPr="000530D9">
        <w:rPr>
          <w:b/>
          <w:bCs/>
        </w:rPr>
        <w:t>В структуру Комунальної установи “Центр соціальних послуг”</w:t>
      </w:r>
      <w:r w:rsidRPr="007E73F5">
        <w:t xml:space="preserve"> Брусилівської селищної ради входить станом на 01.01.2021: </w:t>
      </w:r>
    </w:p>
    <w:p w:rsidR="003F2EFF" w:rsidRPr="007E73F5" w:rsidRDefault="003F2EFF" w:rsidP="003F2EFF">
      <w:pPr>
        <w:pStyle w:val="affc"/>
        <w:numPr>
          <w:ilvl w:val="0"/>
          <w:numId w:val="30"/>
        </w:numPr>
      </w:pPr>
      <w:r w:rsidRPr="007E73F5">
        <w:t xml:space="preserve">відділення соціальних послуг за місцем проживання –19 чол.; </w:t>
      </w:r>
    </w:p>
    <w:p w:rsidR="003F2EFF" w:rsidRPr="007E73F5" w:rsidRDefault="003F2EFF" w:rsidP="003F2EFF">
      <w:pPr>
        <w:pStyle w:val="affc"/>
        <w:numPr>
          <w:ilvl w:val="0"/>
          <w:numId w:val="30"/>
        </w:numPr>
      </w:pPr>
      <w:r w:rsidRPr="007E73F5">
        <w:t>відділення натуральної та грошової допомоги – 3 чол.;</w:t>
      </w:r>
    </w:p>
    <w:p w:rsidR="003F2EFF" w:rsidRPr="007E73F5" w:rsidRDefault="003F2EFF" w:rsidP="003F2EFF">
      <w:pPr>
        <w:pStyle w:val="affc"/>
        <w:numPr>
          <w:ilvl w:val="0"/>
          <w:numId w:val="30"/>
        </w:numPr>
      </w:pPr>
      <w:r w:rsidRPr="007E73F5">
        <w:t>відділення соціальної роботи – 18 чол.;</w:t>
      </w:r>
    </w:p>
    <w:p w:rsidR="003F2EFF" w:rsidRPr="007E73F5" w:rsidRDefault="003F2EFF" w:rsidP="003F2EFF">
      <w:pPr>
        <w:pStyle w:val="affc"/>
        <w:numPr>
          <w:ilvl w:val="0"/>
          <w:numId w:val="30"/>
        </w:numPr>
      </w:pPr>
      <w:r w:rsidRPr="007E73F5">
        <w:t xml:space="preserve">відділення соціальної реабілітації – 3 чол.; </w:t>
      </w:r>
    </w:p>
    <w:p w:rsidR="003F2EFF" w:rsidRPr="007E73F5" w:rsidRDefault="003F2EFF" w:rsidP="003F2EFF">
      <w:pPr>
        <w:pStyle w:val="affc"/>
        <w:numPr>
          <w:ilvl w:val="0"/>
          <w:numId w:val="30"/>
        </w:numPr>
      </w:pPr>
      <w:r w:rsidRPr="007E73F5">
        <w:t>службазперевезенняосіб з інвалідністю та дітей з інвалідністю,які мають порушення опорно-рухового апарату – 3 чол.</w:t>
      </w:r>
    </w:p>
    <w:p w:rsidR="003F2EFF" w:rsidRPr="007E73F5" w:rsidRDefault="003F2EFF" w:rsidP="003F2EFF">
      <w:pPr>
        <w:pStyle w:val="affc"/>
      </w:pPr>
      <w:r w:rsidRPr="007E73F5">
        <w:t>Відповідно станом на 01.10.2023 КУ ЦСП має наступну структуру:</w:t>
      </w:r>
    </w:p>
    <w:p w:rsidR="003F2EFF" w:rsidRPr="007E73F5" w:rsidRDefault="003F2EFF" w:rsidP="003F2EFF">
      <w:pPr>
        <w:pStyle w:val="affc"/>
        <w:numPr>
          <w:ilvl w:val="0"/>
          <w:numId w:val="31"/>
        </w:numPr>
      </w:pPr>
      <w:r w:rsidRPr="007E73F5">
        <w:t xml:space="preserve">служба соціальних послуг за місцем проживання/перебування в кількостіпрацівників -8 осіб; </w:t>
      </w:r>
    </w:p>
    <w:p w:rsidR="003F2EFF" w:rsidRPr="007E73F5" w:rsidRDefault="003F2EFF" w:rsidP="003F2EFF">
      <w:pPr>
        <w:pStyle w:val="affc"/>
        <w:numPr>
          <w:ilvl w:val="0"/>
          <w:numId w:val="31"/>
        </w:numPr>
      </w:pPr>
      <w:r w:rsidRPr="007E73F5">
        <w:t>-служба надання соціальних послуг в умовах цілодобового постійного/тимчасового перебування/проживання в кількості працівників – 3 особи;</w:t>
      </w:r>
    </w:p>
    <w:p w:rsidR="003F2EFF" w:rsidRPr="007E73F5" w:rsidRDefault="003F2EFF" w:rsidP="003F2EFF">
      <w:pPr>
        <w:pStyle w:val="affc"/>
        <w:numPr>
          <w:ilvl w:val="0"/>
          <w:numId w:val="31"/>
        </w:numPr>
      </w:pPr>
      <w:r w:rsidRPr="007E73F5">
        <w:t>служба соціальної роботи в кількості працівників – 13 осіб.;</w:t>
      </w:r>
    </w:p>
    <w:p w:rsidR="003F2EFF" w:rsidRPr="007E73F5" w:rsidRDefault="003F2EFF" w:rsidP="003F2EFF">
      <w:pPr>
        <w:pStyle w:val="affc"/>
        <w:numPr>
          <w:ilvl w:val="0"/>
          <w:numId w:val="31"/>
        </w:numPr>
      </w:pPr>
      <w:r w:rsidRPr="007E73F5">
        <w:t xml:space="preserve">служба паліативного догляду (з наданням медико-соціальних послуг) в кількості працівників – 5 осіб.; </w:t>
      </w:r>
    </w:p>
    <w:p w:rsidR="003F2EFF" w:rsidRPr="007E73F5" w:rsidRDefault="003F2EFF" w:rsidP="003F2EFF">
      <w:pPr>
        <w:pStyle w:val="affc"/>
        <w:numPr>
          <w:ilvl w:val="0"/>
          <w:numId w:val="31"/>
        </w:numPr>
      </w:pPr>
      <w:r w:rsidRPr="007E73F5">
        <w:t>службаперевезенняосіб з інвалідністю та дітей з інвалідністю,які мають порушення опорно-рухового апарату в кількості працівників – 3 особи.</w:t>
      </w:r>
    </w:p>
    <w:p w:rsidR="003F2EFF" w:rsidRPr="007E73F5" w:rsidRDefault="003F2EFF" w:rsidP="003F2EFF">
      <w:pPr>
        <w:pStyle w:val="affc"/>
      </w:pPr>
      <w:r w:rsidRPr="007E73F5">
        <w:t>Загальна кількість працівників складає 35 чоловік(штат 44 особи).</w:t>
      </w:r>
    </w:p>
    <w:p w:rsidR="003F2EFF" w:rsidRPr="007E73F5" w:rsidRDefault="003F2EFF" w:rsidP="003F2EFF">
      <w:pPr>
        <w:pStyle w:val="affc"/>
      </w:pPr>
      <w:r w:rsidRPr="007E73F5">
        <w:t xml:space="preserve">Установа надає послуги, відповідно до визначення індивідуальних потреб особи, сім’ї такі соціальні послуги: інформування; догляд вдома; паліативний догляд; соціальний супровід сімей/осіб, які перебувають у складних життєвихобставинах; соціальний супровід сімей, у яких виховуються діти-сироти, діти, позбавлені батьківського піклування; соціальна адаптація; соціальна інтеграція та реінтеграція; </w:t>
      </w:r>
      <w:r w:rsidRPr="007E73F5">
        <w:lastRenderedPageBreak/>
        <w:t>консультування; представництво інтересів; посередництво; соціальна профілактика; кризове та екстренне втручання; психологічні; соціально-реабілітаційні; фізичний супровід осіб з інвалідністю, які мають порушення опорно-рухового апарату та пересуваються на кріслах колісних, з інтелектуальними, сенсорними, фізичними, моторними, психічними та поведінковими порушеннями; натуральна допомога; супровід під час інклюзивного навчання; транспортні послуги.</w:t>
      </w:r>
    </w:p>
    <w:p w:rsidR="003F2EFF" w:rsidRPr="007E73F5" w:rsidRDefault="003F2EFF" w:rsidP="003F2EFF">
      <w:pPr>
        <w:pStyle w:val="affc"/>
      </w:pPr>
      <w:r w:rsidRPr="007E73F5">
        <w:t>З 2018 року розширено мережу надання соціальних послуг жителям Брусилівської ТГ. Соціальні послуги отримують жителі 37 населених пунктів ради. </w:t>
      </w:r>
    </w:p>
    <w:p w:rsidR="003F2EFF" w:rsidRPr="007E73F5" w:rsidRDefault="003F2EFF" w:rsidP="003F2EFF">
      <w:pPr>
        <w:pStyle w:val="affc"/>
      </w:pPr>
      <w:r w:rsidRPr="007E73F5">
        <w:t>На території Брусилівської селищної територіальної громади проживає935 осіб з інвалідністю. Майже 300 з них отримують соціальні послуги в КУ “Центр надання соціальних послуг” Брусилівської селищної ради. Більше ста осіб з інвалідністю забезпечено засобами технічної реабілітації завдяки співпраці з міжнародними благодійними фондами. Їм надається переважне право при працевлаштуванні. Забезпечується доступність осіб з інвалідністю до об’єктів громадського призначення.</w:t>
      </w:r>
    </w:p>
    <w:p w:rsidR="003F2EFF" w:rsidRPr="007E73F5" w:rsidRDefault="003F2EFF" w:rsidP="003F2EFF">
      <w:pPr>
        <w:pStyle w:val="affc"/>
      </w:pPr>
      <w:r w:rsidRPr="007E73F5">
        <w:t>В 2022 -2023 роках створено дві інноваційні служби :</w:t>
      </w:r>
    </w:p>
    <w:p w:rsidR="003F2EFF" w:rsidRPr="007E73F5" w:rsidRDefault="003F2EFF" w:rsidP="003F2EFF">
      <w:pPr>
        <w:pStyle w:val="affc"/>
        <w:numPr>
          <w:ilvl w:val="0"/>
          <w:numId w:val="32"/>
        </w:numPr>
      </w:pPr>
      <w:r w:rsidRPr="007E73F5">
        <w:t xml:space="preserve">служба надання соціальних послуг в умовах цілодобового постійного/тимчасового перебування/проживання (рішення виконкому Брусилівської селищноївід 04.10.2023р. №1809 « Про функцінування </w:t>
      </w:r>
      <w:bookmarkStart w:id="144" w:name="_Hlk147398272"/>
      <w:r w:rsidRPr="007E73F5">
        <w:t>місць тимчасового проживання внутрішньо переміщених осіб</w:t>
      </w:r>
      <w:bookmarkEnd w:id="144"/>
      <w:r w:rsidRPr="007E73F5">
        <w:t xml:space="preserve">») </w:t>
      </w:r>
    </w:p>
    <w:p w:rsidR="003F2EFF" w:rsidRPr="007E73F5" w:rsidRDefault="003F2EFF" w:rsidP="003F2EFF">
      <w:pPr>
        <w:pStyle w:val="affc"/>
        <w:numPr>
          <w:ilvl w:val="0"/>
          <w:numId w:val="32"/>
        </w:numPr>
      </w:pPr>
      <w:r w:rsidRPr="007E73F5">
        <w:t>служба паліативного догляду (з наданням медико-соціальних послуг)- служба створена у співпраці з ГО «Українська ліга розвитку паліативної та хоспісної допомоги».</w:t>
      </w:r>
    </w:p>
    <w:p w:rsidR="003F2EFF" w:rsidRPr="007E73F5" w:rsidRDefault="003F2EFF" w:rsidP="003F2EFF">
      <w:pPr>
        <w:pStyle w:val="affc"/>
        <w:numPr>
          <w:ilvl w:val="0"/>
          <w:numId w:val="32"/>
        </w:numPr>
      </w:pPr>
      <w:r w:rsidRPr="007E73F5">
        <w:t>КУ «Центр надання соціальних послуг» Брусилівської селищної ради уповноважено відповідальною зафункцінування місць тимчасового проживання внутрішньо переміщених осіб. На території Брусилівської селищної територіальної громади затверджено 5 житлових будівель для місць тимчасового проживання внутрішньо переміщених осіб.</w:t>
      </w:r>
    </w:p>
    <w:p w:rsidR="003F2EFF" w:rsidRPr="00E561E4" w:rsidRDefault="003F2EFF" w:rsidP="003F2EFF">
      <w:pPr>
        <w:pStyle w:val="affc"/>
        <w:rPr>
          <w:bdr w:val="none" w:sz="0" w:space="0" w:color="auto" w:frame="1"/>
          <w:lang w:eastAsia="ru-RU"/>
        </w:rPr>
      </w:pPr>
      <w:r w:rsidRPr="00E561E4">
        <w:t>З початку повномасштабної військової агресії російської федерації Брусилівська селищна рада з підтримки міжнародних гуманітарних організацій активно надають підтримку українським громадянам, потерпілим внаслідок воєнних дій, та змушених тимчасово змінити місце проживання в статусі внутрішньо переміщених осіб. Станом</w:t>
      </w:r>
      <w:r w:rsidRPr="00E561E4">
        <w:rPr>
          <w:bdr w:val="none" w:sz="0" w:space="0" w:color="auto" w:frame="1"/>
          <w:lang w:eastAsia="ru-RU"/>
        </w:rPr>
        <w:t xml:space="preserve"> на 01 вересня 2023 року на території громади зареєстровано 6315 внутрішньо переміщених осіб з яких 1481 становлять діти, 254 особи з інвалідністю. 230 внутрішньо переміщених осіб з Донецької області, 72 особи з Луганської області, 18 осіб з АР Крим та м.Севастополь, 68 осіб зХарківської області, 31 особа із Запорізької області, 62 особи з Херсонської області. </w:t>
      </w:r>
    </w:p>
    <w:p w:rsidR="003F2EFF" w:rsidRPr="00E561E4" w:rsidRDefault="003F2EFF" w:rsidP="003F2EFF">
      <w:pPr>
        <w:pStyle w:val="affc"/>
        <w:rPr>
          <w:bdr w:val="none" w:sz="0" w:space="0" w:color="auto" w:frame="1"/>
          <w:lang w:eastAsia="ru-RU"/>
        </w:rPr>
      </w:pPr>
      <w:r w:rsidRPr="00E561E4">
        <w:rPr>
          <w:bdr w:val="none" w:sz="0" w:space="0" w:color="auto" w:frame="1"/>
          <w:lang w:eastAsia="ru-RU"/>
        </w:rPr>
        <w:t xml:space="preserve">Найбільша кількість вказаних осіб була зареєстрована у липні 2022 року: 7772 внутрішньо переміщені особи, 1958 осіб – діти, 231 особа з інвалідністю. </w:t>
      </w:r>
    </w:p>
    <w:p w:rsidR="003F2EFF" w:rsidRPr="007E73F5" w:rsidRDefault="003F2EFF" w:rsidP="003F2EFF">
      <w:pPr>
        <w:pStyle w:val="affc"/>
        <w:rPr>
          <w:bdr w:val="none" w:sz="0" w:space="0" w:color="auto" w:frame="1"/>
          <w:lang w:eastAsia="ru-RU"/>
        </w:rPr>
      </w:pPr>
      <w:r w:rsidRPr="00E561E4">
        <w:rPr>
          <w:bdr w:val="none" w:sz="0" w:space="0" w:color="auto" w:frame="1"/>
          <w:lang w:eastAsia="ru-RU"/>
        </w:rPr>
        <w:t>З квітня 2022 року власники житлових приміщень тимчасово розмістили 4022 внутрішньо переміщені особи у 1255 домогосподарствах. За вказаний період обсяг витрат, що підлягає компенсації власникам житлових приміщень становить 2015422,79 гривень.</w:t>
      </w:r>
    </w:p>
    <w:p w:rsidR="003F2EFF" w:rsidRPr="007E73F5" w:rsidRDefault="003F2EFF" w:rsidP="003F2EFF">
      <w:pPr>
        <w:pStyle w:val="2"/>
      </w:pPr>
      <w:bookmarkStart w:id="145" w:name="_Toc15596659"/>
      <w:bookmarkStart w:id="146" w:name="_Toc176874577"/>
      <w:r w:rsidRPr="007E73F5">
        <w:t>4.18.Стан навколишнього природного середовища</w:t>
      </w:r>
      <w:bookmarkEnd w:id="139"/>
      <w:bookmarkEnd w:id="140"/>
      <w:bookmarkEnd w:id="145"/>
      <w:bookmarkEnd w:id="146"/>
    </w:p>
    <w:p w:rsidR="003F2EFF" w:rsidRPr="007E73F5" w:rsidRDefault="003F2EFF" w:rsidP="003F2EFF">
      <w:pPr>
        <w:pStyle w:val="affc"/>
        <w:rPr>
          <w:rStyle w:val="FontStyle36"/>
          <w:lang w:eastAsia="uk-UA"/>
        </w:rPr>
      </w:pPr>
      <w:r w:rsidRPr="007E73F5">
        <w:t xml:space="preserve">Для забезпечення створення умов, сприятливих для життєдіяльності людини селищною радою затвердженоПравила благоустрою на території населених пунктів. </w:t>
      </w:r>
    </w:p>
    <w:p w:rsidR="003F2EFF" w:rsidRPr="007E73F5" w:rsidRDefault="003F2EFF" w:rsidP="003F2EFF">
      <w:pPr>
        <w:pStyle w:val="affc"/>
      </w:pPr>
      <w:r w:rsidRPr="007E73F5">
        <w:lastRenderedPageBreak/>
        <w:t>На території населених пунктів громади розташовано 32 місця видалення відходів, загальною площею 23,5 га. Спосіб зберігання відходів відкритий, періодично проводиться підгортання та ущільнення сміття.</w:t>
      </w:r>
    </w:p>
    <w:p w:rsidR="003F2EFF" w:rsidRPr="007E73F5" w:rsidRDefault="003F2EFF" w:rsidP="003F2EFF">
      <w:pPr>
        <w:pStyle w:val="affc"/>
      </w:pPr>
      <w:r w:rsidRPr="007E73F5">
        <w:t>В селищі Брусилів збір та вивезення твердих побутових відходів на полігонздійснюється централізовано, на підставі укладених договорів. В інших населених пунктах селищної ради централізований збір твердих побутових відходів відсутній.</w:t>
      </w:r>
    </w:p>
    <w:p w:rsidR="003F2EFF" w:rsidRPr="007E73F5" w:rsidRDefault="003F2EFF" w:rsidP="003F2EFF">
      <w:pPr>
        <w:pStyle w:val="affc"/>
      </w:pPr>
      <w:r w:rsidRPr="007E73F5">
        <w:t>Всього викиди забруднюючих речовин від стаціонарних джерел забруднення в атмосферне повітря становили у 2016 році11,9 тонн, в розрахунку на 1 км</w:t>
      </w:r>
      <w:r w:rsidRPr="007E73F5">
        <w:rPr>
          <w:vertAlign w:val="superscript"/>
        </w:rPr>
        <w:t>2</w:t>
      </w:r>
      <w:r w:rsidRPr="007E73F5">
        <w:t xml:space="preserve"> території – 0,7 тонн, у 2017 році 12,4 тонн, що в розрахунку на 1 км</w:t>
      </w:r>
      <w:r w:rsidRPr="007E73F5">
        <w:rPr>
          <w:vertAlign w:val="superscript"/>
        </w:rPr>
        <w:t xml:space="preserve">2 </w:t>
      </w:r>
      <w:r w:rsidRPr="007E73F5">
        <w:t>території 0,8 тонн.</w:t>
      </w:r>
    </w:p>
    <w:p w:rsidR="003F2EFF" w:rsidRPr="007E73F5" w:rsidRDefault="003F2EFF" w:rsidP="003F2EFF">
      <w:pPr>
        <w:pStyle w:val="affc"/>
      </w:pPr>
      <w:r w:rsidRPr="007E73F5">
        <w:t>Забруднювачами земельних ресурсів є в основному накопичувачі побутових відходів (сміттєзвалища).</w:t>
      </w:r>
    </w:p>
    <w:p w:rsidR="003F2EFF" w:rsidRPr="007E73F5" w:rsidRDefault="003F2EFF" w:rsidP="003F2EFF">
      <w:pPr>
        <w:pStyle w:val="affc"/>
      </w:pPr>
      <w:r w:rsidRPr="007E73F5">
        <w:t xml:space="preserve">Утворено відходів на території громади у 2016 році – 301,2 тонн, що більше від 2015 року у 2,2 рази, у 2017 році 433,7 тонн, що більше від попереднього року на 44%. З кожним роком цей показник зростає і потребує негайного вирішення. Витрати на охорону навколишнього природного середовища у 2017 році склали – 50,7 тис. грн (поточні витрати), що є найменшим показником в області. </w:t>
      </w:r>
    </w:p>
    <w:p w:rsidR="003F2EFF" w:rsidRPr="007E73F5" w:rsidRDefault="003F2EFF" w:rsidP="003F2EFF">
      <w:pPr>
        <w:pStyle w:val="affc"/>
      </w:pPr>
      <w:r w:rsidRPr="007E73F5">
        <w:t>До найбільших підприємств – забруднювачів атмосферного повітря відноситься ТОВ “Брусилівський маслозавод”.</w:t>
      </w:r>
    </w:p>
    <w:p w:rsidR="003F2EFF" w:rsidRDefault="003F2EFF" w:rsidP="003F2EFF">
      <w:pPr>
        <w:pStyle w:val="af7"/>
        <w:keepNext/>
      </w:pPr>
      <w:r>
        <w:t xml:space="preserve">Таблиця </w:t>
      </w:r>
      <w:fldSimple w:instr=" SEQ Таблиця \* ARABIC ">
        <w:r w:rsidR="00CD1779">
          <w:rPr>
            <w:noProof/>
          </w:rPr>
          <w:t>49</w:t>
        </w:r>
      </w:fldSimple>
      <w:r>
        <w:rPr>
          <w:rStyle w:val="affb"/>
        </w:rPr>
        <w:footnoteReference w:id="24"/>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3426"/>
        <w:gridCol w:w="1269"/>
        <w:gridCol w:w="1384"/>
        <w:gridCol w:w="1263"/>
        <w:gridCol w:w="1257"/>
        <w:gridCol w:w="1255"/>
      </w:tblGrid>
      <w:tr w:rsidR="003F2EFF" w:rsidRPr="00BF01FA" w:rsidTr="00F25985">
        <w:trPr>
          <w:jc w:val="center"/>
        </w:trPr>
        <w:tc>
          <w:tcPr>
            <w:tcW w:w="4363" w:type="pct"/>
            <w:gridSpan w:val="5"/>
            <w:shd w:val="clear" w:color="auto" w:fill="9CC2E5"/>
            <w:vAlign w:val="center"/>
          </w:tcPr>
          <w:p w:rsidR="003F2EFF" w:rsidRPr="00BF01FA" w:rsidRDefault="003F2EFF" w:rsidP="00F25985">
            <w:pPr>
              <w:pStyle w:val="Normal3"/>
              <w:widowControl w:val="0"/>
              <w:jc w:val="center"/>
              <w:rPr>
                <w:rFonts w:ascii="Arial" w:hAnsi="Arial" w:cs="Arial"/>
                <w:b/>
                <w:bCs/>
                <w:color w:val="1F4E79"/>
                <w:sz w:val="22"/>
                <w:szCs w:val="22"/>
                <w:lang w:val="uk-UA"/>
              </w:rPr>
            </w:pPr>
            <w:r w:rsidRPr="00BF01FA">
              <w:rPr>
                <w:rFonts w:ascii="Arial" w:hAnsi="Arial" w:cs="Arial"/>
                <w:b/>
                <w:bCs/>
                <w:color w:val="1F4E79"/>
                <w:sz w:val="22"/>
                <w:szCs w:val="22"/>
                <w:lang w:val="uk-UA"/>
              </w:rPr>
              <w:t>ОХОРОНА НАВКОЛИШНЬОГО СЕРЕДОВИЩА</w:t>
            </w:r>
          </w:p>
        </w:tc>
        <w:tc>
          <w:tcPr>
            <w:tcW w:w="637" w:type="pct"/>
            <w:shd w:val="clear" w:color="auto" w:fill="9CC2E5"/>
          </w:tcPr>
          <w:p w:rsidR="003F2EFF" w:rsidRPr="00BF01FA" w:rsidRDefault="003F2EFF" w:rsidP="00F25985">
            <w:pPr>
              <w:pStyle w:val="Normal3"/>
              <w:widowControl w:val="0"/>
              <w:jc w:val="center"/>
              <w:rPr>
                <w:rFonts w:ascii="Arial" w:hAnsi="Arial" w:cs="Arial"/>
                <w:b/>
                <w:bCs/>
                <w:color w:val="1F4E79"/>
                <w:sz w:val="22"/>
                <w:szCs w:val="22"/>
                <w:lang w:val="uk-UA"/>
              </w:rPr>
            </w:pPr>
          </w:p>
        </w:tc>
      </w:tr>
      <w:tr w:rsidR="003F2EFF" w:rsidRPr="00BF01FA" w:rsidTr="00F25985">
        <w:trPr>
          <w:jc w:val="center"/>
        </w:trPr>
        <w:tc>
          <w:tcPr>
            <w:tcW w:w="1738" w:type="pct"/>
            <w:shd w:val="clear" w:color="auto" w:fill="FFFFCC"/>
            <w:vAlign w:val="center"/>
          </w:tcPr>
          <w:p w:rsidR="003F2EFF" w:rsidRPr="00BF01FA" w:rsidRDefault="003F2EFF" w:rsidP="00F25985">
            <w:pPr>
              <w:pStyle w:val="Normal3"/>
              <w:widowControl w:val="0"/>
              <w:spacing w:before="20" w:after="20"/>
              <w:ind w:firstLine="709"/>
              <w:jc w:val="both"/>
              <w:rPr>
                <w:rFonts w:ascii="Arial" w:eastAsia="Times New Roman" w:hAnsi="Arial" w:cs="Arial"/>
                <w:b/>
                <w:bCs/>
                <w:color w:val="1F4E79"/>
                <w:sz w:val="22"/>
                <w:szCs w:val="22"/>
                <w:lang w:val="uk-UA" w:eastAsia="uk-UA"/>
              </w:rPr>
            </w:pPr>
          </w:p>
        </w:tc>
        <w:tc>
          <w:tcPr>
            <w:tcW w:w="644" w:type="pct"/>
            <w:shd w:val="clear" w:color="auto" w:fill="FFFFCC"/>
            <w:vAlign w:val="center"/>
          </w:tcPr>
          <w:p w:rsidR="003F2EFF" w:rsidRPr="00BF01FA" w:rsidRDefault="003F2EFF" w:rsidP="00F25985">
            <w:pPr>
              <w:rPr>
                <w:b/>
                <w:bCs/>
                <w:lang w:eastAsia="uk-UA"/>
              </w:rPr>
            </w:pPr>
            <w:r w:rsidRPr="00BF01FA">
              <w:rPr>
                <w:b/>
                <w:bCs/>
                <w:sz w:val="22"/>
                <w:szCs w:val="22"/>
                <w:lang w:eastAsia="uk-UA"/>
              </w:rPr>
              <w:t>2014</w:t>
            </w:r>
          </w:p>
        </w:tc>
        <w:tc>
          <w:tcPr>
            <w:tcW w:w="702" w:type="pct"/>
            <w:shd w:val="clear" w:color="auto" w:fill="FFFFCC"/>
            <w:vAlign w:val="center"/>
          </w:tcPr>
          <w:p w:rsidR="003F2EFF" w:rsidRPr="00BF01FA" w:rsidRDefault="003F2EFF" w:rsidP="00F25985">
            <w:pPr>
              <w:rPr>
                <w:b/>
                <w:bCs/>
                <w:lang w:eastAsia="uk-UA"/>
              </w:rPr>
            </w:pPr>
            <w:r w:rsidRPr="00BF01FA">
              <w:rPr>
                <w:b/>
                <w:bCs/>
                <w:sz w:val="22"/>
                <w:szCs w:val="22"/>
                <w:lang w:eastAsia="uk-UA"/>
              </w:rPr>
              <w:t>2015</w:t>
            </w:r>
          </w:p>
        </w:tc>
        <w:tc>
          <w:tcPr>
            <w:tcW w:w="641" w:type="pct"/>
            <w:shd w:val="clear" w:color="auto" w:fill="FFFFCC"/>
            <w:vAlign w:val="center"/>
          </w:tcPr>
          <w:p w:rsidR="003F2EFF" w:rsidRPr="00BF01FA" w:rsidRDefault="003F2EFF" w:rsidP="00F25985">
            <w:pPr>
              <w:rPr>
                <w:b/>
                <w:bCs/>
                <w:lang w:eastAsia="uk-UA"/>
              </w:rPr>
            </w:pPr>
            <w:r w:rsidRPr="00BF01FA">
              <w:rPr>
                <w:b/>
                <w:bCs/>
                <w:sz w:val="22"/>
                <w:szCs w:val="22"/>
                <w:lang w:eastAsia="uk-UA"/>
              </w:rPr>
              <w:t>2016</w:t>
            </w:r>
          </w:p>
        </w:tc>
        <w:tc>
          <w:tcPr>
            <w:tcW w:w="638" w:type="pct"/>
            <w:shd w:val="clear" w:color="auto" w:fill="FFFFCC"/>
          </w:tcPr>
          <w:p w:rsidR="003F2EFF" w:rsidRPr="00BF01FA" w:rsidRDefault="003F2EFF" w:rsidP="00F25985">
            <w:pPr>
              <w:rPr>
                <w:b/>
                <w:bCs/>
                <w:lang w:eastAsia="uk-UA"/>
              </w:rPr>
            </w:pPr>
            <w:r w:rsidRPr="00BF01FA">
              <w:rPr>
                <w:b/>
                <w:bCs/>
                <w:sz w:val="22"/>
                <w:szCs w:val="22"/>
                <w:lang w:eastAsia="uk-UA"/>
              </w:rPr>
              <w:t>2017</w:t>
            </w:r>
          </w:p>
        </w:tc>
        <w:tc>
          <w:tcPr>
            <w:tcW w:w="637" w:type="pct"/>
            <w:shd w:val="clear" w:color="auto" w:fill="FFFFCC"/>
          </w:tcPr>
          <w:p w:rsidR="003F2EFF" w:rsidRPr="00BF01FA" w:rsidRDefault="003F2EFF" w:rsidP="00F25985">
            <w:pPr>
              <w:rPr>
                <w:b/>
                <w:bCs/>
                <w:lang w:eastAsia="uk-UA"/>
              </w:rPr>
            </w:pPr>
            <w:r w:rsidRPr="00BF01FA">
              <w:rPr>
                <w:b/>
                <w:bCs/>
                <w:sz w:val="22"/>
                <w:szCs w:val="22"/>
                <w:lang w:eastAsia="uk-UA"/>
              </w:rPr>
              <w:t>I кв. 2021</w:t>
            </w:r>
          </w:p>
        </w:tc>
      </w:tr>
      <w:tr w:rsidR="003F2EFF" w:rsidRPr="00BF01FA" w:rsidTr="00F25985">
        <w:trPr>
          <w:jc w:val="center"/>
        </w:trPr>
        <w:tc>
          <w:tcPr>
            <w:tcW w:w="1738" w:type="pct"/>
            <w:shd w:val="clear" w:color="auto" w:fill="FFFFCC"/>
            <w:vAlign w:val="bottom"/>
          </w:tcPr>
          <w:p w:rsidR="003F2EFF" w:rsidRPr="00BF01FA" w:rsidRDefault="003F2EFF" w:rsidP="00F25985">
            <w:r w:rsidRPr="00BF01FA">
              <w:rPr>
                <w:sz w:val="22"/>
                <w:szCs w:val="22"/>
              </w:rPr>
              <w:t xml:space="preserve">Викиди забруднюючих речовин </w:t>
            </w:r>
            <w:r w:rsidRPr="00BF01FA">
              <w:rPr>
                <w:sz w:val="22"/>
                <w:szCs w:val="22"/>
              </w:rPr>
              <w:br/>
              <w:t xml:space="preserve">у атмосферне повітря </w:t>
            </w:r>
            <w:r w:rsidRPr="00BF01FA">
              <w:rPr>
                <w:sz w:val="22"/>
                <w:szCs w:val="22"/>
              </w:rPr>
              <w:br/>
              <w:t xml:space="preserve">від стаціонарних джерел </w:t>
            </w:r>
            <w:r w:rsidRPr="00BF01FA">
              <w:rPr>
                <w:sz w:val="22"/>
                <w:szCs w:val="22"/>
              </w:rPr>
              <w:br/>
              <w:t xml:space="preserve">забруднення, т </w:t>
            </w:r>
          </w:p>
        </w:tc>
        <w:tc>
          <w:tcPr>
            <w:tcW w:w="644" w:type="pct"/>
            <w:shd w:val="clear" w:color="auto" w:fill="FFFFCC"/>
            <w:vAlign w:val="bottom"/>
          </w:tcPr>
          <w:p w:rsidR="003F2EFF" w:rsidRPr="00BF01FA" w:rsidRDefault="003F2EFF" w:rsidP="00F25985">
            <w:pPr>
              <w:pStyle w:val="Normal3"/>
              <w:widowControl w:val="0"/>
              <w:jc w:val="right"/>
              <w:rPr>
                <w:rFonts w:ascii="Arial" w:hAnsi="Arial" w:cs="Arial"/>
                <w:b/>
                <w:bCs/>
                <w:color w:val="1F4E79"/>
                <w:sz w:val="22"/>
                <w:szCs w:val="22"/>
                <w:u w:val="single"/>
                <w:lang w:val="uk-UA"/>
              </w:rPr>
            </w:pPr>
          </w:p>
        </w:tc>
        <w:tc>
          <w:tcPr>
            <w:tcW w:w="702" w:type="pct"/>
            <w:shd w:val="clear" w:color="auto" w:fill="FFFFCC"/>
            <w:vAlign w:val="bottom"/>
          </w:tcPr>
          <w:p w:rsidR="003F2EFF" w:rsidRPr="00BF01FA" w:rsidRDefault="003F2EFF" w:rsidP="00F25985">
            <w:pPr>
              <w:pStyle w:val="Normal3"/>
              <w:widowControl w:val="0"/>
              <w:jc w:val="right"/>
              <w:rPr>
                <w:rFonts w:ascii="Arial" w:hAnsi="Arial" w:cs="Arial"/>
                <w:b/>
                <w:bCs/>
                <w:color w:val="1F4E79"/>
                <w:sz w:val="22"/>
                <w:szCs w:val="22"/>
                <w:u w:val="single"/>
                <w:lang w:val="uk-UA"/>
              </w:rPr>
            </w:pPr>
          </w:p>
        </w:tc>
        <w:tc>
          <w:tcPr>
            <w:tcW w:w="641" w:type="pct"/>
            <w:shd w:val="clear" w:color="auto" w:fill="FFFFCC"/>
            <w:vAlign w:val="bottom"/>
          </w:tcPr>
          <w:p w:rsidR="003F2EFF" w:rsidRPr="00BF01FA" w:rsidRDefault="003F2EFF" w:rsidP="00F25985">
            <w:pPr>
              <w:pStyle w:val="Normal3"/>
              <w:widowControl w:val="0"/>
              <w:jc w:val="right"/>
              <w:rPr>
                <w:rFonts w:ascii="Arial" w:hAnsi="Arial" w:cs="Arial"/>
                <w:b/>
                <w:bCs/>
                <w:color w:val="1F4E79"/>
                <w:sz w:val="22"/>
                <w:szCs w:val="22"/>
                <w:u w:val="single"/>
                <w:lang w:val="uk-UA"/>
              </w:rPr>
            </w:pPr>
          </w:p>
        </w:tc>
        <w:tc>
          <w:tcPr>
            <w:tcW w:w="638" w:type="pct"/>
            <w:shd w:val="clear" w:color="auto" w:fill="FFFFCC"/>
          </w:tcPr>
          <w:p w:rsidR="003F2EFF" w:rsidRPr="00BF01FA" w:rsidRDefault="003F2EFF" w:rsidP="00F25985">
            <w:pPr>
              <w:pStyle w:val="Normal3"/>
              <w:widowControl w:val="0"/>
              <w:jc w:val="right"/>
              <w:rPr>
                <w:rFonts w:ascii="Arial" w:hAnsi="Arial" w:cs="Arial"/>
                <w:b/>
                <w:bCs/>
                <w:color w:val="1F4E79"/>
                <w:sz w:val="22"/>
                <w:szCs w:val="22"/>
                <w:u w:val="single"/>
                <w:lang w:val="uk-UA"/>
              </w:rPr>
            </w:pPr>
          </w:p>
        </w:tc>
        <w:tc>
          <w:tcPr>
            <w:tcW w:w="637" w:type="pct"/>
            <w:shd w:val="clear" w:color="auto" w:fill="FFFFCC"/>
          </w:tcPr>
          <w:p w:rsidR="003F2EFF" w:rsidRPr="00BF01FA" w:rsidRDefault="003F2EFF" w:rsidP="00F25985">
            <w:pPr>
              <w:pStyle w:val="Normal3"/>
              <w:widowControl w:val="0"/>
              <w:jc w:val="right"/>
              <w:rPr>
                <w:rFonts w:ascii="Arial" w:hAnsi="Arial" w:cs="Arial"/>
                <w:b/>
                <w:bCs/>
                <w:color w:val="1F4E79"/>
                <w:sz w:val="22"/>
                <w:szCs w:val="22"/>
                <w:u w:val="single"/>
                <w:lang w:val="uk-UA"/>
              </w:rPr>
            </w:pPr>
          </w:p>
        </w:tc>
      </w:tr>
      <w:tr w:rsidR="003F2EFF" w:rsidRPr="00BF01FA" w:rsidTr="00F25985">
        <w:trPr>
          <w:jc w:val="center"/>
        </w:trPr>
        <w:tc>
          <w:tcPr>
            <w:tcW w:w="1738" w:type="pct"/>
            <w:shd w:val="clear" w:color="auto" w:fill="FFFFCC"/>
            <w:vAlign w:val="bottom"/>
          </w:tcPr>
          <w:p w:rsidR="003F2EFF" w:rsidRPr="00BF01FA" w:rsidRDefault="003F2EFF" w:rsidP="00F25985">
            <w:r w:rsidRPr="00BF01FA">
              <w:rPr>
                <w:sz w:val="22"/>
                <w:szCs w:val="22"/>
              </w:rPr>
              <w:t>усього</w:t>
            </w:r>
          </w:p>
        </w:tc>
        <w:tc>
          <w:tcPr>
            <w:tcW w:w="644" w:type="pct"/>
            <w:shd w:val="clear" w:color="auto" w:fill="FFFFCC"/>
            <w:vAlign w:val="bottom"/>
          </w:tcPr>
          <w:p w:rsidR="003F2EFF" w:rsidRPr="00BF01FA" w:rsidRDefault="003F2EFF" w:rsidP="00F25985">
            <w:pPr>
              <w:pStyle w:val="Normal3"/>
              <w:widowControl w:val="0"/>
              <w:jc w:val="right"/>
              <w:rPr>
                <w:rFonts w:ascii="Arial" w:hAnsi="Arial" w:cs="Arial"/>
                <w:b/>
                <w:bCs/>
                <w:color w:val="1F4E79"/>
                <w:sz w:val="22"/>
                <w:szCs w:val="22"/>
                <w:lang w:val="uk-UA"/>
              </w:rPr>
            </w:pPr>
            <w:r w:rsidRPr="00BF01FA">
              <w:rPr>
                <w:rFonts w:ascii="Arial" w:hAnsi="Arial" w:cs="Arial"/>
                <w:b/>
                <w:bCs/>
                <w:color w:val="1F4E79"/>
                <w:sz w:val="22"/>
                <w:szCs w:val="22"/>
                <w:lang w:val="uk-UA"/>
              </w:rPr>
              <w:t>3,7</w:t>
            </w:r>
          </w:p>
        </w:tc>
        <w:tc>
          <w:tcPr>
            <w:tcW w:w="702" w:type="pct"/>
            <w:shd w:val="clear" w:color="auto" w:fill="FFFFCC"/>
            <w:vAlign w:val="bottom"/>
          </w:tcPr>
          <w:p w:rsidR="003F2EFF" w:rsidRPr="00BF01FA" w:rsidRDefault="003F2EFF" w:rsidP="00F25985">
            <w:pPr>
              <w:pStyle w:val="Normal3"/>
              <w:widowControl w:val="0"/>
              <w:jc w:val="right"/>
              <w:rPr>
                <w:rFonts w:ascii="Arial" w:hAnsi="Arial" w:cs="Arial"/>
                <w:b/>
                <w:bCs/>
                <w:color w:val="1F4E79"/>
                <w:sz w:val="22"/>
                <w:szCs w:val="22"/>
                <w:lang w:val="uk-UA"/>
              </w:rPr>
            </w:pPr>
            <w:r w:rsidRPr="00BF01FA">
              <w:rPr>
                <w:rFonts w:ascii="Arial" w:hAnsi="Arial" w:cs="Arial"/>
                <w:b/>
                <w:bCs/>
                <w:color w:val="1F4E79"/>
                <w:sz w:val="22"/>
                <w:szCs w:val="22"/>
                <w:lang w:val="uk-UA"/>
              </w:rPr>
              <w:t>12,1</w:t>
            </w:r>
          </w:p>
        </w:tc>
        <w:tc>
          <w:tcPr>
            <w:tcW w:w="641" w:type="pct"/>
            <w:shd w:val="clear" w:color="auto" w:fill="FFFFCC"/>
            <w:vAlign w:val="bottom"/>
          </w:tcPr>
          <w:p w:rsidR="003F2EFF" w:rsidRPr="00BF01FA" w:rsidRDefault="003F2EFF" w:rsidP="00F25985">
            <w:pPr>
              <w:pStyle w:val="Normal3"/>
              <w:widowControl w:val="0"/>
              <w:jc w:val="right"/>
              <w:rPr>
                <w:rFonts w:ascii="Arial" w:hAnsi="Arial" w:cs="Arial"/>
                <w:b/>
                <w:bCs/>
                <w:color w:val="1F4E79"/>
                <w:sz w:val="22"/>
                <w:szCs w:val="22"/>
                <w:lang w:val="uk-UA"/>
              </w:rPr>
            </w:pPr>
            <w:r w:rsidRPr="00BF01FA">
              <w:rPr>
                <w:rFonts w:ascii="Arial" w:hAnsi="Arial" w:cs="Arial"/>
                <w:b/>
                <w:bCs/>
                <w:color w:val="1F4E79"/>
                <w:sz w:val="22"/>
                <w:szCs w:val="22"/>
                <w:lang w:val="uk-UA"/>
              </w:rPr>
              <w:t>11,9</w:t>
            </w:r>
          </w:p>
        </w:tc>
        <w:tc>
          <w:tcPr>
            <w:tcW w:w="638" w:type="pct"/>
            <w:shd w:val="clear" w:color="auto" w:fill="FFFFCC"/>
            <w:vAlign w:val="bottom"/>
          </w:tcPr>
          <w:p w:rsidR="003F2EFF" w:rsidRPr="00BF01FA" w:rsidRDefault="003F2EFF" w:rsidP="00F25985">
            <w:pPr>
              <w:pStyle w:val="Normal3"/>
              <w:widowControl w:val="0"/>
              <w:jc w:val="right"/>
              <w:rPr>
                <w:rFonts w:ascii="Arial" w:hAnsi="Arial" w:cs="Arial"/>
                <w:b/>
                <w:bCs/>
                <w:color w:val="1F4E79"/>
                <w:sz w:val="22"/>
                <w:szCs w:val="22"/>
                <w:lang w:val="uk-UA"/>
              </w:rPr>
            </w:pPr>
            <w:r w:rsidRPr="00BF01FA">
              <w:rPr>
                <w:rFonts w:ascii="Arial" w:hAnsi="Arial" w:cs="Arial"/>
                <w:b/>
                <w:bCs/>
                <w:color w:val="1F4E79"/>
                <w:sz w:val="22"/>
                <w:szCs w:val="22"/>
                <w:lang w:val="uk-UA"/>
              </w:rPr>
              <w:t>12,4</w:t>
            </w:r>
          </w:p>
        </w:tc>
        <w:tc>
          <w:tcPr>
            <w:tcW w:w="637" w:type="pct"/>
            <w:shd w:val="clear" w:color="auto" w:fill="FFFFCC"/>
          </w:tcPr>
          <w:p w:rsidR="003F2EFF" w:rsidRPr="00BF01FA" w:rsidRDefault="003F2EFF" w:rsidP="00F25985">
            <w:pPr>
              <w:pStyle w:val="Normal3"/>
              <w:widowControl w:val="0"/>
              <w:jc w:val="right"/>
              <w:rPr>
                <w:rFonts w:ascii="Arial" w:hAnsi="Arial" w:cs="Arial"/>
                <w:b/>
                <w:bCs/>
                <w:color w:val="1F4E79"/>
                <w:sz w:val="22"/>
                <w:szCs w:val="22"/>
                <w:lang w:val="uk-UA"/>
              </w:rPr>
            </w:pPr>
            <w:r w:rsidRPr="00BF01FA">
              <w:rPr>
                <w:rFonts w:ascii="Arial" w:hAnsi="Arial" w:cs="Arial"/>
                <w:b/>
                <w:bCs/>
                <w:color w:val="1F4E79"/>
                <w:sz w:val="22"/>
                <w:szCs w:val="22"/>
                <w:lang w:val="uk-UA"/>
              </w:rPr>
              <w:t>9,7</w:t>
            </w:r>
          </w:p>
        </w:tc>
      </w:tr>
      <w:tr w:rsidR="003F2EFF" w:rsidRPr="00BF01FA" w:rsidTr="00F25985">
        <w:trPr>
          <w:jc w:val="center"/>
        </w:trPr>
        <w:tc>
          <w:tcPr>
            <w:tcW w:w="1738" w:type="pct"/>
            <w:shd w:val="clear" w:color="auto" w:fill="FFFFCC"/>
            <w:vAlign w:val="bottom"/>
          </w:tcPr>
          <w:p w:rsidR="003F2EFF" w:rsidRPr="00BF01FA" w:rsidRDefault="003F2EFF" w:rsidP="00F25985">
            <w:r w:rsidRPr="00BF01FA">
              <w:rPr>
                <w:sz w:val="22"/>
                <w:szCs w:val="22"/>
              </w:rPr>
              <w:t>у розрахунку на 1 км</w:t>
            </w:r>
            <w:r w:rsidRPr="00BF01FA">
              <w:rPr>
                <w:sz w:val="22"/>
                <w:szCs w:val="22"/>
                <w:vertAlign w:val="superscript"/>
              </w:rPr>
              <w:t>2</w:t>
            </w:r>
            <w:r w:rsidRPr="00BF01FA">
              <w:rPr>
                <w:sz w:val="22"/>
                <w:szCs w:val="22"/>
              </w:rPr>
              <w:t xml:space="preserve"> території</w:t>
            </w:r>
          </w:p>
        </w:tc>
        <w:tc>
          <w:tcPr>
            <w:tcW w:w="644" w:type="pct"/>
            <w:shd w:val="clear" w:color="auto" w:fill="FFFFCC"/>
            <w:vAlign w:val="bottom"/>
          </w:tcPr>
          <w:p w:rsidR="003F2EFF" w:rsidRPr="00BF01FA" w:rsidRDefault="003F2EFF" w:rsidP="00F25985">
            <w:pPr>
              <w:pStyle w:val="Normal3"/>
              <w:widowControl w:val="0"/>
              <w:jc w:val="right"/>
              <w:rPr>
                <w:rFonts w:ascii="Arial" w:hAnsi="Arial" w:cs="Arial"/>
                <w:color w:val="1F4E79"/>
                <w:sz w:val="22"/>
                <w:szCs w:val="22"/>
                <w:lang w:val="uk-UA"/>
              </w:rPr>
            </w:pPr>
            <w:r w:rsidRPr="00BF01FA">
              <w:rPr>
                <w:rFonts w:ascii="Arial" w:hAnsi="Arial" w:cs="Arial"/>
                <w:color w:val="1F4E79"/>
                <w:sz w:val="22"/>
                <w:szCs w:val="22"/>
                <w:lang w:val="uk-UA"/>
              </w:rPr>
              <w:t>0,2</w:t>
            </w:r>
          </w:p>
        </w:tc>
        <w:tc>
          <w:tcPr>
            <w:tcW w:w="702" w:type="pct"/>
            <w:shd w:val="clear" w:color="auto" w:fill="FFFFCC"/>
            <w:vAlign w:val="bottom"/>
          </w:tcPr>
          <w:p w:rsidR="003F2EFF" w:rsidRPr="00BF01FA" w:rsidRDefault="003F2EFF" w:rsidP="00F25985">
            <w:pPr>
              <w:pStyle w:val="Normal3"/>
              <w:widowControl w:val="0"/>
              <w:jc w:val="right"/>
              <w:rPr>
                <w:rFonts w:ascii="Arial" w:hAnsi="Arial" w:cs="Arial"/>
                <w:color w:val="1F4E79"/>
                <w:sz w:val="22"/>
                <w:szCs w:val="22"/>
                <w:lang w:val="uk-UA"/>
              </w:rPr>
            </w:pPr>
            <w:r w:rsidRPr="00BF01FA">
              <w:rPr>
                <w:rFonts w:ascii="Arial" w:hAnsi="Arial" w:cs="Arial"/>
                <w:color w:val="1F4E79"/>
                <w:sz w:val="22"/>
                <w:szCs w:val="22"/>
                <w:lang w:val="uk-UA"/>
              </w:rPr>
              <w:t>0,7</w:t>
            </w:r>
          </w:p>
        </w:tc>
        <w:tc>
          <w:tcPr>
            <w:tcW w:w="641" w:type="pct"/>
            <w:shd w:val="clear" w:color="auto" w:fill="FFFFCC"/>
            <w:vAlign w:val="bottom"/>
          </w:tcPr>
          <w:p w:rsidR="003F2EFF" w:rsidRPr="00BF01FA" w:rsidRDefault="003F2EFF" w:rsidP="00F25985">
            <w:pPr>
              <w:pStyle w:val="Normal3"/>
              <w:widowControl w:val="0"/>
              <w:jc w:val="right"/>
              <w:rPr>
                <w:rFonts w:ascii="Arial" w:hAnsi="Arial" w:cs="Arial"/>
                <w:color w:val="1F4E79"/>
                <w:sz w:val="22"/>
                <w:szCs w:val="22"/>
                <w:lang w:val="uk-UA"/>
              </w:rPr>
            </w:pPr>
            <w:r w:rsidRPr="00BF01FA">
              <w:rPr>
                <w:rFonts w:ascii="Arial" w:hAnsi="Arial" w:cs="Arial"/>
                <w:color w:val="1F4E79"/>
                <w:sz w:val="22"/>
                <w:szCs w:val="22"/>
                <w:lang w:val="uk-UA"/>
              </w:rPr>
              <w:t>0,7</w:t>
            </w:r>
          </w:p>
        </w:tc>
        <w:tc>
          <w:tcPr>
            <w:tcW w:w="638" w:type="pct"/>
            <w:shd w:val="clear" w:color="auto" w:fill="FFFFCC"/>
            <w:vAlign w:val="bottom"/>
          </w:tcPr>
          <w:p w:rsidR="003F2EFF" w:rsidRPr="00BF01FA" w:rsidRDefault="003F2EFF" w:rsidP="00F25985">
            <w:pPr>
              <w:pStyle w:val="Normal3"/>
              <w:widowControl w:val="0"/>
              <w:jc w:val="right"/>
              <w:rPr>
                <w:rFonts w:ascii="Arial" w:hAnsi="Arial" w:cs="Arial"/>
                <w:color w:val="1F4E79"/>
                <w:sz w:val="22"/>
                <w:szCs w:val="22"/>
                <w:lang w:val="uk-UA"/>
              </w:rPr>
            </w:pPr>
            <w:r w:rsidRPr="00BF01FA">
              <w:rPr>
                <w:rFonts w:ascii="Arial" w:hAnsi="Arial" w:cs="Arial"/>
                <w:color w:val="1F4E79"/>
                <w:sz w:val="22"/>
                <w:szCs w:val="22"/>
                <w:lang w:val="uk-UA"/>
              </w:rPr>
              <w:t>0,8</w:t>
            </w:r>
          </w:p>
        </w:tc>
        <w:tc>
          <w:tcPr>
            <w:tcW w:w="637" w:type="pct"/>
            <w:shd w:val="clear" w:color="auto" w:fill="FFFFCC"/>
          </w:tcPr>
          <w:p w:rsidR="003F2EFF" w:rsidRPr="00BF01FA" w:rsidRDefault="003F2EFF" w:rsidP="00F25985">
            <w:pPr>
              <w:pStyle w:val="Normal3"/>
              <w:widowControl w:val="0"/>
              <w:jc w:val="right"/>
              <w:rPr>
                <w:rFonts w:ascii="Arial" w:hAnsi="Arial" w:cs="Arial"/>
                <w:color w:val="1F4E79"/>
                <w:sz w:val="22"/>
                <w:szCs w:val="22"/>
                <w:lang w:val="uk-UA"/>
              </w:rPr>
            </w:pPr>
          </w:p>
          <w:p w:rsidR="003F2EFF" w:rsidRPr="00BF01FA" w:rsidRDefault="003F2EFF" w:rsidP="00F25985">
            <w:pPr>
              <w:pStyle w:val="Normal3"/>
              <w:widowControl w:val="0"/>
              <w:rPr>
                <w:rFonts w:ascii="Arial" w:hAnsi="Arial" w:cs="Arial"/>
                <w:color w:val="1F4E79"/>
                <w:sz w:val="22"/>
                <w:szCs w:val="22"/>
                <w:lang w:val="uk-UA"/>
              </w:rPr>
            </w:pPr>
            <w:r w:rsidRPr="00BF01FA">
              <w:rPr>
                <w:rFonts w:ascii="Arial" w:hAnsi="Arial" w:cs="Arial"/>
                <w:color w:val="1F4E79"/>
                <w:sz w:val="22"/>
                <w:szCs w:val="22"/>
                <w:lang w:val="uk-UA"/>
              </w:rPr>
              <w:t>0,6</w:t>
            </w:r>
          </w:p>
        </w:tc>
      </w:tr>
      <w:tr w:rsidR="003F2EFF" w:rsidRPr="00BF01FA" w:rsidTr="00F25985">
        <w:trPr>
          <w:jc w:val="center"/>
        </w:trPr>
        <w:tc>
          <w:tcPr>
            <w:tcW w:w="1738" w:type="pct"/>
            <w:shd w:val="clear" w:color="auto" w:fill="FFFFCC"/>
            <w:vAlign w:val="bottom"/>
          </w:tcPr>
          <w:p w:rsidR="003F2EFF" w:rsidRPr="00BF01FA" w:rsidRDefault="003F2EFF" w:rsidP="00F25985"/>
        </w:tc>
        <w:tc>
          <w:tcPr>
            <w:tcW w:w="644" w:type="pct"/>
            <w:shd w:val="clear" w:color="auto" w:fill="FFFFCC"/>
            <w:vAlign w:val="bottom"/>
          </w:tcPr>
          <w:p w:rsidR="003F2EFF" w:rsidRPr="00BF01FA" w:rsidRDefault="003F2EFF" w:rsidP="00F25985">
            <w:pPr>
              <w:pStyle w:val="Normal3"/>
              <w:widowControl w:val="0"/>
              <w:jc w:val="right"/>
              <w:rPr>
                <w:rFonts w:ascii="Arial" w:hAnsi="Arial" w:cs="Arial"/>
                <w:b/>
                <w:bCs/>
                <w:color w:val="1F4E79"/>
                <w:sz w:val="22"/>
                <w:szCs w:val="22"/>
                <w:u w:val="single"/>
                <w:lang w:val="uk-UA"/>
              </w:rPr>
            </w:pPr>
          </w:p>
        </w:tc>
        <w:tc>
          <w:tcPr>
            <w:tcW w:w="702" w:type="pct"/>
            <w:shd w:val="clear" w:color="auto" w:fill="FFFFCC"/>
            <w:vAlign w:val="bottom"/>
          </w:tcPr>
          <w:p w:rsidR="003F2EFF" w:rsidRPr="00BF01FA" w:rsidRDefault="003F2EFF" w:rsidP="00F25985">
            <w:pPr>
              <w:pStyle w:val="Normal3"/>
              <w:widowControl w:val="0"/>
              <w:jc w:val="right"/>
              <w:rPr>
                <w:rFonts w:ascii="Arial" w:hAnsi="Arial" w:cs="Arial"/>
                <w:b/>
                <w:bCs/>
                <w:color w:val="1F4E79"/>
                <w:sz w:val="22"/>
                <w:szCs w:val="22"/>
                <w:u w:val="single"/>
                <w:lang w:val="uk-UA"/>
              </w:rPr>
            </w:pPr>
          </w:p>
        </w:tc>
        <w:tc>
          <w:tcPr>
            <w:tcW w:w="641" w:type="pct"/>
            <w:shd w:val="clear" w:color="auto" w:fill="FFFFCC"/>
            <w:vAlign w:val="bottom"/>
          </w:tcPr>
          <w:p w:rsidR="003F2EFF" w:rsidRPr="00BF01FA" w:rsidRDefault="003F2EFF" w:rsidP="00F25985">
            <w:pPr>
              <w:pStyle w:val="Normal3"/>
              <w:widowControl w:val="0"/>
              <w:jc w:val="right"/>
              <w:rPr>
                <w:rFonts w:ascii="Arial" w:hAnsi="Arial" w:cs="Arial"/>
                <w:b/>
                <w:bCs/>
                <w:color w:val="1F4E79"/>
                <w:sz w:val="22"/>
                <w:szCs w:val="22"/>
                <w:u w:val="single"/>
                <w:lang w:val="uk-UA"/>
              </w:rPr>
            </w:pPr>
          </w:p>
        </w:tc>
        <w:tc>
          <w:tcPr>
            <w:tcW w:w="638" w:type="pct"/>
            <w:shd w:val="clear" w:color="auto" w:fill="FFFFCC"/>
          </w:tcPr>
          <w:p w:rsidR="003F2EFF" w:rsidRPr="00BF01FA" w:rsidRDefault="003F2EFF" w:rsidP="00F25985">
            <w:pPr>
              <w:pStyle w:val="Normal3"/>
              <w:widowControl w:val="0"/>
              <w:jc w:val="right"/>
              <w:rPr>
                <w:rFonts w:ascii="Arial" w:hAnsi="Arial" w:cs="Arial"/>
                <w:b/>
                <w:bCs/>
                <w:color w:val="1F4E79"/>
                <w:sz w:val="22"/>
                <w:szCs w:val="22"/>
                <w:u w:val="single"/>
                <w:lang w:val="uk-UA"/>
              </w:rPr>
            </w:pPr>
          </w:p>
        </w:tc>
        <w:tc>
          <w:tcPr>
            <w:tcW w:w="637" w:type="pct"/>
            <w:shd w:val="clear" w:color="auto" w:fill="FFFFCC"/>
          </w:tcPr>
          <w:p w:rsidR="003F2EFF" w:rsidRPr="00BF01FA" w:rsidRDefault="003F2EFF" w:rsidP="00F25985">
            <w:pPr>
              <w:pStyle w:val="Normal3"/>
              <w:widowControl w:val="0"/>
              <w:jc w:val="right"/>
              <w:rPr>
                <w:rFonts w:ascii="Arial" w:hAnsi="Arial" w:cs="Arial"/>
                <w:b/>
                <w:bCs/>
                <w:color w:val="1F4E79"/>
                <w:sz w:val="22"/>
                <w:szCs w:val="22"/>
                <w:u w:val="single"/>
                <w:lang w:val="uk-UA"/>
              </w:rPr>
            </w:pPr>
          </w:p>
        </w:tc>
      </w:tr>
      <w:tr w:rsidR="003F2EFF" w:rsidRPr="00BF01FA" w:rsidTr="00F25985">
        <w:trPr>
          <w:jc w:val="center"/>
        </w:trPr>
        <w:tc>
          <w:tcPr>
            <w:tcW w:w="1738" w:type="pct"/>
            <w:shd w:val="clear" w:color="auto" w:fill="FFFFCC"/>
          </w:tcPr>
          <w:p w:rsidR="003F2EFF" w:rsidRPr="00BF01FA" w:rsidRDefault="003F2EFF" w:rsidP="00F25985">
            <w:r w:rsidRPr="00BF01FA">
              <w:rPr>
                <w:sz w:val="22"/>
                <w:szCs w:val="22"/>
              </w:rPr>
              <w:t xml:space="preserve">Найбільші обсяги викидів </w:t>
            </w:r>
            <w:r w:rsidRPr="00BF01FA">
              <w:rPr>
                <w:sz w:val="22"/>
                <w:szCs w:val="22"/>
              </w:rPr>
              <w:br/>
              <w:t>зафіксовано на підприємстві</w:t>
            </w:r>
          </w:p>
        </w:tc>
        <w:tc>
          <w:tcPr>
            <w:tcW w:w="2625" w:type="pct"/>
            <w:gridSpan w:val="4"/>
            <w:shd w:val="clear" w:color="auto" w:fill="FFFFCC"/>
            <w:vAlign w:val="center"/>
          </w:tcPr>
          <w:p w:rsidR="003F2EFF" w:rsidRPr="00BF01FA" w:rsidRDefault="003F2EFF" w:rsidP="00F25985">
            <w:pPr>
              <w:pStyle w:val="Normal3"/>
              <w:widowControl w:val="0"/>
              <w:spacing w:before="120" w:after="120"/>
              <w:jc w:val="center"/>
              <w:rPr>
                <w:rFonts w:ascii="Arial" w:hAnsi="Arial" w:cs="Arial"/>
                <w:b/>
                <w:bCs/>
                <w:color w:val="1F4E79"/>
                <w:sz w:val="22"/>
                <w:szCs w:val="22"/>
                <w:lang w:val="uk-UA"/>
              </w:rPr>
            </w:pPr>
            <w:r w:rsidRPr="00BF01FA">
              <w:rPr>
                <w:rFonts w:ascii="Arial" w:hAnsi="Arial" w:cs="Arial"/>
                <w:b/>
                <w:bCs/>
                <w:color w:val="1F4E79"/>
                <w:sz w:val="22"/>
                <w:szCs w:val="22"/>
                <w:lang w:val="uk-UA"/>
              </w:rPr>
              <w:t>ТОВ "БРУСИЛІВСЬКИЙ МАСЛОЗАВОД"</w:t>
            </w:r>
          </w:p>
        </w:tc>
        <w:tc>
          <w:tcPr>
            <w:tcW w:w="637" w:type="pct"/>
            <w:shd w:val="clear" w:color="auto" w:fill="FFFFCC"/>
          </w:tcPr>
          <w:p w:rsidR="003F2EFF" w:rsidRPr="00BF01FA" w:rsidRDefault="003F2EFF" w:rsidP="00F25985">
            <w:pPr>
              <w:pStyle w:val="Normal3"/>
              <w:widowControl w:val="0"/>
              <w:spacing w:before="120" w:after="120"/>
              <w:jc w:val="center"/>
              <w:rPr>
                <w:rFonts w:ascii="Arial" w:hAnsi="Arial" w:cs="Arial"/>
                <w:b/>
                <w:bCs/>
                <w:color w:val="1F4E79"/>
                <w:sz w:val="22"/>
                <w:szCs w:val="22"/>
                <w:lang w:val="uk-UA"/>
              </w:rPr>
            </w:pPr>
          </w:p>
        </w:tc>
      </w:tr>
      <w:tr w:rsidR="003F2EFF" w:rsidRPr="00BF01FA" w:rsidTr="00F25985">
        <w:trPr>
          <w:jc w:val="center"/>
        </w:trPr>
        <w:tc>
          <w:tcPr>
            <w:tcW w:w="1738" w:type="pct"/>
            <w:shd w:val="clear" w:color="auto" w:fill="FFFFCC"/>
            <w:vAlign w:val="bottom"/>
          </w:tcPr>
          <w:p w:rsidR="003F2EFF" w:rsidRPr="00BF01FA" w:rsidRDefault="003F2EFF" w:rsidP="00F25985">
            <w:r w:rsidRPr="00BF01FA">
              <w:rPr>
                <w:sz w:val="22"/>
                <w:szCs w:val="22"/>
              </w:rPr>
              <w:t>Крім того, діоксид вуглецю, т</w:t>
            </w:r>
          </w:p>
        </w:tc>
        <w:tc>
          <w:tcPr>
            <w:tcW w:w="644" w:type="pct"/>
            <w:shd w:val="clear" w:color="auto" w:fill="FFFFCC"/>
            <w:vAlign w:val="bottom"/>
          </w:tcPr>
          <w:p w:rsidR="003F2EFF" w:rsidRPr="00BF01FA" w:rsidRDefault="003F2EFF" w:rsidP="00F25985">
            <w:pPr>
              <w:pStyle w:val="Normal3"/>
              <w:widowControl w:val="0"/>
              <w:jc w:val="right"/>
              <w:rPr>
                <w:rFonts w:ascii="Arial" w:hAnsi="Arial" w:cs="Arial"/>
                <w:b/>
                <w:bCs/>
                <w:color w:val="1F4E79"/>
                <w:sz w:val="22"/>
                <w:szCs w:val="22"/>
                <w:u w:val="single"/>
                <w:lang w:val="uk-UA"/>
              </w:rPr>
            </w:pPr>
          </w:p>
        </w:tc>
        <w:tc>
          <w:tcPr>
            <w:tcW w:w="702" w:type="pct"/>
            <w:shd w:val="clear" w:color="auto" w:fill="FFFFCC"/>
            <w:vAlign w:val="bottom"/>
          </w:tcPr>
          <w:p w:rsidR="003F2EFF" w:rsidRPr="00BF01FA" w:rsidRDefault="003F2EFF" w:rsidP="00F25985">
            <w:pPr>
              <w:pStyle w:val="Normal3"/>
              <w:widowControl w:val="0"/>
              <w:jc w:val="right"/>
              <w:rPr>
                <w:rFonts w:ascii="Arial" w:hAnsi="Arial" w:cs="Arial"/>
                <w:b/>
                <w:bCs/>
                <w:color w:val="1F4E79"/>
                <w:sz w:val="22"/>
                <w:szCs w:val="22"/>
                <w:u w:val="single"/>
                <w:lang w:val="uk-UA"/>
              </w:rPr>
            </w:pPr>
          </w:p>
        </w:tc>
        <w:tc>
          <w:tcPr>
            <w:tcW w:w="641" w:type="pct"/>
            <w:shd w:val="clear" w:color="auto" w:fill="FFFFCC"/>
            <w:vAlign w:val="bottom"/>
          </w:tcPr>
          <w:p w:rsidR="003F2EFF" w:rsidRPr="00BF01FA" w:rsidRDefault="003F2EFF" w:rsidP="00F25985">
            <w:pPr>
              <w:pStyle w:val="Normal3"/>
              <w:widowControl w:val="0"/>
              <w:jc w:val="right"/>
              <w:rPr>
                <w:rFonts w:ascii="Arial" w:hAnsi="Arial" w:cs="Arial"/>
                <w:b/>
                <w:bCs/>
                <w:color w:val="1F4E79"/>
                <w:sz w:val="22"/>
                <w:szCs w:val="22"/>
                <w:u w:val="single"/>
                <w:lang w:val="uk-UA"/>
              </w:rPr>
            </w:pPr>
          </w:p>
        </w:tc>
        <w:tc>
          <w:tcPr>
            <w:tcW w:w="638" w:type="pct"/>
            <w:shd w:val="clear" w:color="auto" w:fill="FFFFCC"/>
          </w:tcPr>
          <w:p w:rsidR="003F2EFF" w:rsidRPr="00BF01FA" w:rsidRDefault="003F2EFF" w:rsidP="00F25985">
            <w:pPr>
              <w:pStyle w:val="Normal3"/>
              <w:widowControl w:val="0"/>
              <w:jc w:val="right"/>
              <w:rPr>
                <w:rFonts w:ascii="Arial" w:hAnsi="Arial" w:cs="Arial"/>
                <w:b/>
                <w:bCs/>
                <w:color w:val="1F4E79"/>
                <w:sz w:val="22"/>
                <w:szCs w:val="22"/>
                <w:u w:val="single"/>
                <w:lang w:val="uk-UA"/>
              </w:rPr>
            </w:pPr>
          </w:p>
        </w:tc>
        <w:tc>
          <w:tcPr>
            <w:tcW w:w="637" w:type="pct"/>
            <w:shd w:val="clear" w:color="auto" w:fill="FFFFCC"/>
          </w:tcPr>
          <w:p w:rsidR="003F2EFF" w:rsidRPr="00BF01FA" w:rsidRDefault="003F2EFF" w:rsidP="00F25985">
            <w:pPr>
              <w:pStyle w:val="Normal3"/>
              <w:widowControl w:val="0"/>
              <w:jc w:val="right"/>
              <w:rPr>
                <w:rFonts w:ascii="Arial" w:hAnsi="Arial" w:cs="Arial"/>
                <w:b/>
                <w:bCs/>
                <w:color w:val="1F4E79"/>
                <w:sz w:val="22"/>
                <w:szCs w:val="22"/>
                <w:u w:val="single"/>
                <w:lang w:val="uk-UA"/>
              </w:rPr>
            </w:pPr>
          </w:p>
        </w:tc>
      </w:tr>
      <w:tr w:rsidR="003F2EFF" w:rsidRPr="00BF01FA" w:rsidTr="00F25985">
        <w:trPr>
          <w:jc w:val="center"/>
        </w:trPr>
        <w:tc>
          <w:tcPr>
            <w:tcW w:w="1738" w:type="pct"/>
            <w:shd w:val="clear" w:color="auto" w:fill="FFFFCC"/>
            <w:vAlign w:val="bottom"/>
          </w:tcPr>
          <w:p w:rsidR="003F2EFF" w:rsidRPr="00BF01FA" w:rsidRDefault="003F2EFF" w:rsidP="00F25985">
            <w:r w:rsidRPr="00BF01FA">
              <w:rPr>
                <w:sz w:val="22"/>
                <w:szCs w:val="22"/>
              </w:rPr>
              <w:t>усього</w:t>
            </w:r>
          </w:p>
        </w:tc>
        <w:tc>
          <w:tcPr>
            <w:tcW w:w="644" w:type="pct"/>
            <w:shd w:val="clear" w:color="auto" w:fill="FFFFCC"/>
            <w:vAlign w:val="bottom"/>
          </w:tcPr>
          <w:p w:rsidR="003F2EFF" w:rsidRPr="00BF01FA" w:rsidRDefault="003F2EFF" w:rsidP="00F25985">
            <w:pPr>
              <w:pStyle w:val="Normal3"/>
              <w:widowControl w:val="0"/>
              <w:jc w:val="right"/>
              <w:rPr>
                <w:rFonts w:ascii="Arial" w:hAnsi="Arial" w:cs="Arial"/>
                <w:b/>
                <w:bCs/>
                <w:color w:val="1F4E79"/>
                <w:sz w:val="22"/>
                <w:szCs w:val="22"/>
                <w:lang w:val="uk-UA"/>
              </w:rPr>
            </w:pPr>
            <w:r w:rsidRPr="00BF01FA">
              <w:rPr>
                <w:rFonts w:ascii="Arial" w:hAnsi="Arial" w:cs="Arial"/>
                <w:b/>
                <w:bCs/>
                <w:color w:val="1F4E79"/>
                <w:sz w:val="22"/>
                <w:szCs w:val="22"/>
                <w:lang w:val="uk-UA"/>
              </w:rPr>
              <w:t>385,9</w:t>
            </w:r>
          </w:p>
        </w:tc>
        <w:tc>
          <w:tcPr>
            <w:tcW w:w="702" w:type="pct"/>
            <w:shd w:val="clear" w:color="auto" w:fill="FFFFCC"/>
            <w:vAlign w:val="bottom"/>
          </w:tcPr>
          <w:p w:rsidR="003F2EFF" w:rsidRPr="00BF01FA" w:rsidRDefault="003F2EFF" w:rsidP="00F25985">
            <w:pPr>
              <w:pStyle w:val="Normal3"/>
              <w:widowControl w:val="0"/>
              <w:jc w:val="right"/>
              <w:rPr>
                <w:rFonts w:ascii="Arial" w:hAnsi="Arial" w:cs="Arial"/>
                <w:b/>
                <w:bCs/>
                <w:color w:val="1F4E79"/>
                <w:sz w:val="22"/>
                <w:szCs w:val="22"/>
                <w:lang w:val="uk-UA"/>
              </w:rPr>
            </w:pPr>
            <w:r w:rsidRPr="00BF01FA">
              <w:rPr>
                <w:rFonts w:ascii="Arial" w:hAnsi="Arial" w:cs="Arial"/>
                <w:b/>
                <w:bCs/>
                <w:color w:val="1F4E79"/>
                <w:sz w:val="22"/>
                <w:szCs w:val="22"/>
                <w:lang w:val="uk-UA"/>
              </w:rPr>
              <w:t>237,4</w:t>
            </w:r>
          </w:p>
        </w:tc>
        <w:tc>
          <w:tcPr>
            <w:tcW w:w="641" w:type="pct"/>
            <w:shd w:val="clear" w:color="auto" w:fill="FFFFCC"/>
            <w:vAlign w:val="bottom"/>
          </w:tcPr>
          <w:p w:rsidR="003F2EFF" w:rsidRPr="00BF01FA" w:rsidRDefault="003F2EFF" w:rsidP="00F25985">
            <w:pPr>
              <w:pStyle w:val="Normal3"/>
              <w:widowControl w:val="0"/>
              <w:jc w:val="right"/>
              <w:rPr>
                <w:rFonts w:ascii="Arial" w:hAnsi="Arial" w:cs="Arial"/>
                <w:b/>
                <w:bCs/>
                <w:color w:val="1F4E79"/>
                <w:sz w:val="22"/>
                <w:szCs w:val="22"/>
                <w:lang w:val="uk-UA"/>
              </w:rPr>
            </w:pPr>
            <w:r w:rsidRPr="00BF01FA">
              <w:rPr>
                <w:rFonts w:ascii="Arial" w:hAnsi="Arial" w:cs="Arial"/>
                <w:b/>
                <w:bCs/>
                <w:color w:val="1F4E79"/>
                <w:sz w:val="22"/>
                <w:szCs w:val="22"/>
                <w:lang w:val="uk-UA"/>
              </w:rPr>
              <w:t>0,4</w:t>
            </w:r>
          </w:p>
        </w:tc>
        <w:tc>
          <w:tcPr>
            <w:tcW w:w="638" w:type="pct"/>
            <w:shd w:val="clear" w:color="auto" w:fill="FFFFCC"/>
            <w:vAlign w:val="bottom"/>
          </w:tcPr>
          <w:p w:rsidR="003F2EFF" w:rsidRPr="00BF01FA" w:rsidRDefault="003F2EFF" w:rsidP="00F25985">
            <w:pPr>
              <w:pStyle w:val="Normal3"/>
              <w:widowControl w:val="0"/>
              <w:jc w:val="right"/>
              <w:rPr>
                <w:rFonts w:ascii="Arial" w:hAnsi="Arial" w:cs="Arial"/>
                <w:b/>
                <w:bCs/>
                <w:color w:val="1F4E79"/>
                <w:sz w:val="22"/>
                <w:szCs w:val="22"/>
                <w:lang w:val="uk-UA"/>
              </w:rPr>
            </w:pPr>
            <w:r w:rsidRPr="00BF01FA">
              <w:rPr>
                <w:rFonts w:ascii="Arial" w:hAnsi="Arial" w:cs="Arial"/>
                <w:b/>
                <w:bCs/>
                <w:color w:val="1F4E79"/>
                <w:sz w:val="22"/>
                <w:szCs w:val="22"/>
                <w:lang w:val="uk-UA"/>
              </w:rPr>
              <w:t>0,7</w:t>
            </w:r>
          </w:p>
        </w:tc>
        <w:tc>
          <w:tcPr>
            <w:tcW w:w="637" w:type="pct"/>
            <w:shd w:val="clear" w:color="auto" w:fill="FFFFCC"/>
          </w:tcPr>
          <w:p w:rsidR="003F2EFF" w:rsidRPr="00BF01FA" w:rsidRDefault="003F2EFF" w:rsidP="00F25985">
            <w:pPr>
              <w:pStyle w:val="Normal3"/>
              <w:widowControl w:val="0"/>
              <w:jc w:val="right"/>
              <w:rPr>
                <w:rFonts w:ascii="Arial" w:hAnsi="Arial" w:cs="Arial"/>
                <w:b/>
                <w:bCs/>
                <w:color w:val="1F4E79"/>
                <w:sz w:val="22"/>
                <w:szCs w:val="22"/>
                <w:lang w:val="uk-UA"/>
              </w:rPr>
            </w:pPr>
            <w:r w:rsidRPr="00BF01FA">
              <w:rPr>
                <w:rFonts w:ascii="Arial" w:hAnsi="Arial" w:cs="Arial"/>
                <w:b/>
                <w:bCs/>
                <w:color w:val="1F4E79"/>
                <w:sz w:val="22"/>
                <w:szCs w:val="22"/>
                <w:lang w:val="uk-UA"/>
              </w:rPr>
              <w:t>0,2</w:t>
            </w:r>
          </w:p>
        </w:tc>
      </w:tr>
      <w:tr w:rsidR="003F2EFF" w:rsidRPr="00BF01FA" w:rsidTr="00F25985">
        <w:trPr>
          <w:jc w:val="center"/>
        </w:trPr>
        <w:tc>
          <w:tcPr>
            <w:tcW w:w="1738" w:type="pct"/>
            <w:shd w:val="clear" w:color="auto" w:fill="FFFFCC"/>
            <w:vAlign w:val="bottom"/>
          </w:tcPr>
          <w:p w:rsidR="003F2EFF" w:rsidRPr="00BF01FA" w:rsidRDefault="003F2EFF" w:rsidP="00F25985">
            <w:r w:rsidRPr="00BF01FA">
              <w:rPr>
                <w:sz w:val="22"/>
                <w:szCs w:val="22"/>
              </w:rPr>
              <w:t>у розрахунку на 1 км</w:t>
            </w:r>
            <w:r w:rsidRPr="00BF01FA">
              <w:rPr>
                <w:sz w:val="22"/>
                <w:szCs w:val="22"/>
                <w:vertAlign w:val="superscript"/>
              </w:rPr>
              <w:t>2</w:t>
            </w:r>
            <w:r w:rsidRPr="00BF01FA">
              <w:rPr>
                <w:sz w:val="22"/>
                <w:szCs w:val="22"/>
              </w:rPr>
              <w:t xml:space="preserve"> території</w:t>
            </w:r>
          </w:p>
        </w:tc>
        <w:tc>
          <w:tcPr>
            <w:tcW w:w="644" w:type="pct"/>
            <w:shd w:val="clear" w:color="auto" w:fill="FFFFCC"/>
            <w:vAlign w:val="bottom"/>
          </w:tcPr>
          <w:p w:rsidR="003F2EFF" w:rsidRPr="00BF01FA" w:rsidRDefault="003F2EFF" w:rsidP="00F25985">
            <w:pPr>
              <w:pStyle w:val="Normal3"/>
              <w:widowControl w:val="0"/>
              <w:jc w:val="right"/>
              <w:rPr>
                <w:rFonts w:ascii="Arial" w:hAnsi="Arial" w:cs="Arial"/>
                <w:color w:val="1F4E79"/>
                <w:sz w:val="22"/>
                <w:szCs w:val="22"/>
                <w:lang w:val="uk-UA"/>
              </w:rPr>
            </w:pPr>
            <w:r w:rsidRPr="00BF01FA">
              <w:rPr>
                <w:rFonts w:ascii="Arial" w:hAnsi="Arial" w:cs="Arial"/>
                <w:color w:val="1F4E79"/>
                <w:sz w:val="22"/>
                <w:szCs w:val="22"/>
                <w:lang w:val="uk-UA"/>
              </w:rPr>
              <w:t>22,7</w:t>
            </w:r>
          </w:p>
        </w:tc>
        <w:tc>
          <w:tcPr>
            <w:tcW w:w="702" w:type="pct"/>
            <w:shd w:val="clear" w:color="auto" w:fill="FFFFCC"/>
            <w:vAlign w:val="bottom"/>
          </w:tcPr>
          <w:p w:rsidR="003F2EFF" w:rsidRPr="00BF01FA" w:rsidRDefault="003F2EFF" w:rsidP="00F25985">
            <w:pPr>
              <w:pStyle w:val="Normal3"/>
              <w:widowControl w:val="0"/>
              <w:jc w:val="right"/>
              <w:rPr>
                <w:rFonts w:ascii="Arial" w:hAnsi="Arial" w:cs="Arial"/>
                <w:color w:val="1F4E79"/>
                <w:sz w:val="22"/>
                <w:szCs w:val="22"/>
                <w:lang w:val="uk-UA"/>
              </w:rPr>
            </w:pPr>
            <w:r w:rsidRPr="00BF01FA">
              <w:rPr>
                <w:rFonts w:ascii="Arial" w:hAnsi="Arial" w:cs="Arial"/>
                <w:color w:val="1F4E79"/>
                <w:sz w:val="22"/>
                <w:szCs w:val="22"/>
                <w:lang w:val="uk-UA"/>
              </w:rPr>
              <w:t>14,0</w:t>
            </w:r>
          </w:p>
        </w:tc>
        <w:tc>
          <w:tcPr>
            <w:tcW w:w="641" w:type="pct"/>
            <w:shd w:val="clear" w:color="auto" w:fill="FFFFCC"/>
            <w:vAlign w:val="bottom"/>
          </w:tcPr>
          <w:p w:rsidR="003F2EFF" w:rsidRPr="00BF01FA" w:rsidRDefault="003F2EFF" w:rsidP="00F25985">
            <w:pPr>
              <w:pStyle w:val="Normal3"/>
              <w:widowControl w:val="0"/>
              <w:jc w:val="right"/>
              <w:rPr>
                <w:rFonts w:ascii="Arial" w:hAnsi="Arial" w:cs="Arial"/>
                <w:color w:val="1F4E79"/>
                <w:sz w:val="22"/>
                <w:szCs w:val="22"/>
                <w:lang w:val="uk-UA"/>
              </w:rPr>
            </w:pPr>
            <w:r w:rsidRPr="00BF01FA">
              <w:rPr>
                <w:rFonts w:ascii="Arial" w:hAnsi="Arial" w:cs="Arial"/>
                <w:color w:val="1F4E79"/>
                <w:sz w:val="22"/>
                <w:szCs w:val="22"/>
                <w:lang w:val="uk-UA"/>
              </w:rPr>
              <w:t>0,0</w:t>
            </w:r>
          </w:p>
        </w:tc>
        <w:tc>
          <w:tcPr>
            <w:tcW w:w="638" w:type="pct"/>
            <w:shd w:val="clear" w:color="auto" w:fill="FFFFCC"/>
            <w:vAlign w:val="bottom"/>
          </w:tcPr>
          <w:p w:rsidR="003F2EFF" w:rsidRPr="00BF01FA" w:rsidRDefault="003F2EFF" w:rsidP="00F25985">
            <w:pPr>
              <w:pStyle w:val="Normal3"/>
              <w:widowControl w:val="0"/>
              <w:jc w:val="right"/>
              <w:rPr>
                <w:rFonts w:ascii="Arial" w:hAnsi="Arial" w:cs="Arial"/>
                <w:color w:val="1F4E79"/>
                <w:sz w:val="22"/>
                <w:szCs w:val="22"/>
                <w:lang w:val="uk-UA"/>
              </w:rPr>
            </w:pPr>
            <w:r w:rsidRPr="00BF01FA">
              <w:rPr>
                <w:rFonts w:ascii="Arial" w:hAnsi="Arial" w:cs="Arial"/>
                <w:color w:val="1F4E79"/>
                <w:sz w:val="22"/>
                <w:szCs w:val="22"/>
                <w:lang w:val="uk-UA"/>
              </w:rPr>
              <w:t>0,0</w:t>
            </w:r>
          </w:p>
        </w:tc>
        <w:tc>
          <w:tcPr>
            <w:tcW w:w="637" w:type="pct"/>
            <w:shd w:val="clear" w:color="auto" w:fill="FFFFCC"/>
          </w:tcPr>
          <w:p w:rsidR="003F2EFF" w:rsidRPr="00BF01FA" w:rsidRDefault="003F2EFF" w:rsidP="00F25985">
            <w:pPr>
              <w:pStyle w:val="Normal3"/>
              <w:widowControl w:val="0"/>
              <w:jc w:val="right"/>
              <w:rPr>
                <w:rFonts w:ascii="Arial" w:hAnsi="Arial" w:cs="Arial"/>
                <w:color w:val="1F4E79"/>
                <w:sz w:val="22"/>
                <w:szCs w:val="22"/>
                <w:lang w:val="uk-UA"/>
              </w:rPr>
            </w:pPr>
            <w:r w:rsidRPr="00BF01FA">
              <w:rPr>
                <w:rFonts w:ascii="Arial" w:hAnsi="Arial" w:cs="Arial"/>
                <w:color w:val="1F4E79"/>
                <w:sz w:val="22"/>
                <w:szCs w:val="22"/>
                <w:lang w:val="uk-UA"/>
              </w:rPr>
              <w:t>0,0</w:t>
            </w:r>
          </w:p>
        </w:tc>
      </w:tr>
      <w:tr w:rsidR="003F2EFF" w:rsidRPr="00BF01FA" w:rsidTr="00F25985">
        <w:trPr>
          <w:jc w:val="center"/>
        </w:trPr>
        <w:tc>
          <w:tcPr>
            <w:tcW w:w="1738" w:type="pct"/>
            <w:shd w:val="clear" w:color="auto" w:fill="FFFFCC"/>
            <w:vAlign w:val="bottom"/>
          </w:tcPr>
          <w:p w:rsidR="003F2EFF" w:rsidRPr="00BF01FA" w:rsidRDefault="003F2EFF" w:rsidP="00F25985"/>
        </w:tc>
        <w:tc>
          <w:tcPr>
            <w:tcW w:w="644" w:type="pct"/>
            <w:shd w:val="clear" w:color="auto" w:fill="FFFFCC"/>
            <w:vAlign w:val="bottom"/>
          </w:tcPr>
          <w:p w:rsidR="003F2EFF" w:rsidRPr="00BF01FA" w:rsidRDefault="003F2EFF" w:rsidP="00F25985">
            <w:pPr>
              <w:pStyle w:val="Normal3"/>
              <w:widowControl w:val="0"/>
              <w:jc w:val="right"/>
              <w:rPr>
                <w:rFonts w:ascii="Arial" w:hAnsi="Arial" w:cs="Arial"/>
                <w:color w:val="1F4E79"/>
                <w:sz w:val="22"/>
                <w:szCs w:val="22"/>
                <w:u w:val="single"/>
                <w:lang w:val="uk-UA"/>
              </w:rPr>
            </w:pPr>
          </w:p>
        </w:tc>
        <w:tc>
          <w:tcPr>
            <w:tcW w:w="702" w:type="pct"/>
            <w:shd w:val="clear" w:color="auto" w:fill="FFFFCC"/>
            <w:vAlign w:val="bottom"/>
          </w:tcPr>
          <w:p w:rsidR="003F2EFF" w:rsidRPr="00BF01FA" w:rsidRDefault="003F2EFF" w:rsidP="00F25985">
            <w:pPr>
              <w:pStyle w:val="Normal3"/>
              <w:widowControl w:val="0"/>
              <w:jc w:val="right"/>
              <w:rPr>
                <w:rFonts w:ascii="Arial" w:hAnsi="Arial" w:cs="Arial"/>
                <w:color w:val="1F4E79"/>
                <w:sz w:val="22"/>
                <w:szCs w:val="22"/>
                <w:u w:val="single"/>
                <w:lang w:val="uk-UA"/>
              </w:rPr>
            </w:pPr>
          </w:p>
        </w:tc>
        <w:tc>
          <w:tcPr>
            <w:tcW w:w="641" w:type="pct"/>
            <w:shd w:val="clear" w:color="auto" w:fill="FFFFCC"/>
            <w:vAlign w:val="bottom"/>
          </w:tcPr>
          <w:p w:rsidR="003F2EFF" w:rsidRPr="00BF01FA" w:rsidRDefault="003F2EFF" w:rsidP="00F25985">
            <w:pPr>
              <w:pStyle w:val="Normal3"/>
              <w:widowControl w:val="0"/>
              <w:jc w:val="right"/>
              <w:rPr>
                <w:rFonts w:ascii="Arial" w:hAnsi="Arial" w:cs="Arial"/>
                <w:color w:val="1F4E79"/>
                <w:sz w:val="22"/>
                <w:szCs w:val="22"/>
                <w:u w:val="single"/>
                <w:lang w:val="uk-UA"/>
              </w:rPr>
            </w:pPr>
          </w:p>
        </w:tc>
        <w:tc>
          <w:tcPr>
            <w:tcW w:w="638" w:type="pct"/>
            <w:shd w:val="clear" w:color="auto" w:fill="FFFFCC"/>
          </w:tcPr>
          <w:p w:rsidR="003F2EFF" w:rsidRPr="00BF01FA" w:rsidRDefault="003F2EFF" w:rsidP="00F25985">
            <w:pPr>
              <w:pStyle w:val="Normal3"/>
              <w:widowControl w:val="0"/>
              <w:jc w:val="right"/>
              <w:rPr>
                <w:rFonts w:ascii="Arial" w:hAnsi="Arial" w:cs="Arial"/>
                <w:color w:val="1F4E79"/>
                <w:sz w:val="22"/>
                <w:szCs w:val="22"/>
                <w:u w:val="single"/>
                <w:lang w:val="uk-UA"/>
              </w:rPr>
            </w:pPr>
          </w:p>
        </w:tc>
        <w:tc>
          <w:tcPr>
            <w:tcW w:w="637" w:type="pct"/>
            <w:shd w:val="clear" w:color="auto" w:fill="FFFFCC"/>
          </w:tcPr>
          <w:p w:rsidR="003F2EFF" w:rsidRPr="00BF01FA" w:rsidRDefault="003F2EFF" w:rsidP="00F25985">
            <w:pPr>
              <w:pStyle w:val="Normal3"/>
              <w:widowControl w:val="0"/>
              <w:jc w:val="right"/>
              <w:rPr>
                <w:rFonts w:ascii="Arial" w:hAnsi="Arial" w:cs="Arial"/>
                <w:color w:val="1F4E79"/>
                <w:sz w:val="22"/>
                <w:szCs w:val="22"/>
                <w:u w:val="single"/>
                <w:lang w:val="uk-UA"/>
              </w:rPr>
            </w:pPr>
          </w:p>
        </w:tc>
      </w:tr>
      <w:tr w:rsidR="003F2EFF" w:rsidRPr="00BF01FA" w:rsidTr="00F25985">
        <w:trPr>
          <w:jc w:val="center"/>
        </w:trPr>
        <w:tc>
          <w:tcPr>
            <w:tcW w:w="1738" w:type="pct"/>
            <w:shd w:val="clear" w:color="auto" w:fill="FFFFCC"/>
            <w:vAlign w:val="bottom"/>
          </w:tcPr>
          <w:p w:rsidR="003F2EFF" w:rsidRPr="00BF01FA" w:rsidRDefault="003F2EFF" w:rsidP="00F25985">
            <w:r w:rsidRPr="00BF01FA">
              <w:rPr>
                <w:sz w:val="22"/>
                <w:szCs w:val="22"/>
              </w:rPr>
              <w:t xml:space="preserve">Витрати на охорону навколишнього </w:t>
            </w:r>
            <w:r w:rsidRPr="00BF01FA">
              <w:rPr>
                <w:sz w:val="22"/>
                <w:szCs w:val="22"/>
              </w:rPr>
              <w:br/>
              <w:t xml:space="preserve">природного середовища, </w:t>
            </w:r>
            <w:r w:rsidRPr="00BF01FA">
              <w:rPr>
                <w:sz w:val="22"/>
                <w:szCs w:val="22"/>
              </w:rPr>
              <w:br/>
              <w:t>тис. грн</w:t>
            </w:r>
          </w:p>
        </w:tc>
        <w:tc>
          <w:tcPr>
            <w:tcW w:w="644" w:type="pct"/>
            <w:shd w:val="clear" w:color="auto" w:fill="FFFFCC"/>
            <w:vAlign w:val="bottom"/>
          </w:tcPr>
          <w:p w:rsidR="003F2EFF" w:rsidRPr="00BF01FA" w:rsidRDefault="003F2EFF" w:rsidP="00F25985">
            <w:pPr>
              <w:pStyle w:val="Normal3"/>
              <w:widowControl w:val="0"/>
              <w:jc w:val="right"/>
              <w:rPr>
                <w:rFonts w:ascii="Arial" w:hAnsi="Arial" w:cs="Arial"/>
                <w:b/>
                <w:bCs/>
                <w:color w:val="1F4E79"/>
                <w:sz w:val="22"/>
                <w:szCs w:val="22"/>
                <w:lang w:val="uk-UA"/>
              </w:rPr>
            </w:pPr>
            <w:r w:rsidRPr="00BF01FA">
              <w:rPr>
                <w:rFonts w:ascii="Arial" w:hAnsi="Arial" w:cs="Arial"/>
                <w:b/>
                <w:bCs/>
                <w:color w:val="1F4E79"/>
                <w:sz w:val="22"/>
                <w:szCs w:val="22"/>
                <w:lang w:val="uk-UA"/>
              </w:rPr>
              <w:t>–</w:t>
            </w:r>
          </w:p>
        </w:tc>
        <w:tc>
          <w:tcPr>
            <w:tcW w:w="702" w:type="pct"/>
            <w:shd w:val="clear" w:color="auto" w:fill="FFFFCC"/>
            <w:vAlign w:val="bottom"/>
          </w:tcPr>
          <w:p w:rsidR="003F2EFF" w:rsidRPr="00BF01FA" w:rsidRDefault="003F2EFF" w:rsidP="00F25985">
            <w:pPr>
              <w:pStyle w:val="Normal3"/>
              <w:widowControl w:val="0"/>
              <w:jc w:val="right"/>
              <w:rPr>
                <w:rFonts w:ascii="Arial" w:hAnsi="Arial" w:cs="Arial"/>
                <w:b/>
                <w:bCs/>
                <w:color w:val="1F4E79"/>
                <w:sz w:val="22"/>
                <w:szCs w:val="22"/>
                <w:lang w:val="uk-UA"/>
              </w:rPr>
            </w:pPr>
            <w:r w:rsidRPr="00BF01FA">
              <w:rPr>
                <w:rFonts w:ascii="Arial" w:hAnsi="Arial" w:cs="Arial"/>
                <w:b/>
                <w:bCs/>
                <w:color w:val="1F4E79"/>
                <w:sz w:val="22"/>
                <w:szCs w:val="22"/>
                <w:lang w:val="uk-UA"/>
              </w:rPr>
              <w:t>45,4</w:t>
            </w:r>
          </w:p>
        </w:tc>
        <w:tc>
          <w:tcPr>
            <w:tcW w:w="641" w:type="pct"/>
            <w:shd w:val="clear" w:color="auto" w:fill="FFFFCC"/>
            <w:vAlign w:val="bottom"/>
          </w:tcPr>
          <w:p w:rsidR="003F2EFF" w:rsidRPr="00BF01FA" w:rsidRDefault="003F2EFF" w:rsidP="00F25985">
            <w:pPr>
              <w:pStyle w:val="Normal3"/>
              <w:widowControl w:val="0"/>
              <w:jc w:val="right"/>
              <w:rPr>
                <w:rFonts w:ascii="Arial" w:hAnsi="Arial" w:cs="Arial"/>
                <w:b/>
                <w:bCs/>
                <w:color w:val="1F4E79"/>
                <w:sz w:val="22"/>
                <w:szCs w:val="22"/>
                <w:lang w:val="uk-UA"/>
              </w:rPr>
            </w:pPr>
            <w:r w:rsidRPr="00BF01FA">
              <w:rPr>
                <w:rFonts w:ascii="Arial" w:hAnsi="Arial" w:cs="Arial"/>
                <w:b/>
                <w:bCs/>
                <w:color w:val="1F4E79"/>
                <w:sz w:val="22"/>
                <w:szCs w:val="22"/>
                <w:lang w:val="uk-UA"/>
              </w:rPr>
              <w:t>–</w:t>
            </w:r>
          </w:p>
        </w:tc>
        <w:tc>
          <w:tcPr>
            <w:tcW w:w="638" w:type="pct"/>
            <w:shd w:val="clear" w:color="auto" w:fill="FFFFCC"/>
            <w:vAlign w:val="bottom"/>
          </w:tcPr>
          <w:p w:rsidR="003F2EFF" w:rsidRPr="00BF01FA" w:rsidRDefault="003F2EFF" w:rsidP="00F25985">
            <w:pPr>
              <w:pStyle w:val="Normal3"/>
              <w:widowControl w:val="0"/>
              <w:jc w:val="right"/>
              <w:rPr>
                <w:rFonts w:ascii="Arial" w:hAnsi="Arial" w:cs="Arial"/>
                <w:b/>
                <w:bCs/>
                <w:color w:val="1F4E79"/>
                <w:sz w:val="22"/>
                <w:szCs w:val="22"/>
                <w:lang w:val="uk-UA"/>
              </w:rPr>
            </w:pPr>
            <w:r w:rsidRPr="00BF01FA">
              <w:rPr>
                <w:rFonts w:ascii="Arial" w:hAnsi="Arial" w:cs="Arial"/>
                <w:b/>
                <w:bCs/>
                <w:color w:val="1F4E79"/>
                <w:sz w:val="22"/>
                <w:szCs w:val="22"/>
                <w:lang w:val="uk-UA"/>
              </w:rPr>
              <w:t>50,7</w:t>
            </w:r>
          </w:p>
        </w:tc>
        <w:tc>
          <w:tcPr>
            <w:tcW w:w="637" w:type="pct"/>
            <w:shd w:val="clear" w:color="auto" w:fill="FFFFCC"/>
          </w:tcPr>
          <w:p w:rsidR="003F2EFF" w:rsidRPr="00BF01FA" w:rsidRDefault="003F2EFF" w:rsidP="00F25985">
            <w:pPr>
              <w:pStyle w:val="Normal3"/>
              <w:widowControl w:val="0"/>
              <w:jc w:val="right"/>
              <w:rPr>
                <w:rFonts w:ascii="Arial" w:hAnsi="Arial" w:cs="Arial"/>
                <w:b/>
                <w:bCs/>
                <w:color w:val="1F4E79"/>
                <w:sz w:val="22"/>
                <w:szCs w:val="22"/>
                <w:lang w:val="uk-UA"/>
              </w:rPr>
            </w:pPr>
          </w:p>
          <w:p w:rsidR="003F2EFF" w:rsidRPr="00BF01FA" w:rsidRDefault="003F2EFF" w:rsidP="00F25985">
            <w:pPr>
              <w:pStyle w:val="Normal3"/>
              <w:widowControl w:val="0"/>
              <w:jc w:val="right"/>
              <w:rPr>
                <w:rFonts w:ascii="Arial" w:hAnsi="Arial" w:cs="Arial"/>
                <w:b/>
                <w:bCs/>
                <w:color w:val="1F4E79"/>
                <w:sz w:val="22"/>
                <w:szCs w:val="22"/>
                <w:lang w:val="uk-UA"/>
              </w:rPr>
            </w:pPr>
          </w:p>
          <w:p w:rsidR="003F2EFF" w:rsidRPr="00BF01FA" w:rsidRDefault="003F2EFF" w:rsidP="00F25985">
            <w:pPr>
              <w:pStyle w:val="Normal3"/>
              <w:widowControl w:val="0"/>
              <w:jc w:val="right"/>
              <w:rPr>
                <w:rFonts w:ascii="Arial" w:hAnsi="Arial" w:cs="Arial"/>
                <w:b/>
                <w:bCs/>
                <w:color w:val="1F4E79"/>
                <w:sz w:val="22"/>
                <w:szCs w:val="22"/>
                <w:lang w:val="uk-UA"/>
              </w:rPr>
            </w:pPr>
            <w:r w:rsidRPr="00BF01FA">
              <w:rPr>
                <w:rFonts w:ascii="Arial" w:hAnsi="Arial" w:cs="Arial"/>
                <w:b/>
                <w:bCs/>
                <w:color w:val="1F4E79"/>
                <w:sz w:val="22"/>
                <w:szCs w:val="22"/>
                <w:lang w:val="uk-UA"/>
              </w:rPr>
              <w:t>3098,01</w:t>
            </w:r>
          </w:p>
        </w:tc>
      </w:tr>
      <w:tr w:rsidR="003F2EFF" w:rsidRPr="00BF01FA" w:rsidTr="00F25985">
        <w:trPr>
          <w:trHeight w:val="227"/>
          <w:jc w:val="center"/>
        </w:trPr>
        <w:tc>
          <w:tcPr>
            <w:tcW w:w="1738" w:type="pct"/>
            <w:shd w:val="clear" w:color="auto" w:fill="FFFFCC"/>
            <w:vAlign w:val="bottom"/>
          </w:tcPr>
          <w:p w:rsidR="003F2EFF" w:rsidRPr="00BF01FA" w:rsidRDefault="003F2EFF" w:rsidP="00F25985"/>
        </w:tc>
        <w:tc>
          <w:tcPr>
            <w:tcW w:w="644" w:type="pct"/>
            <w:shd w:val="clear" w:color="auto" w:fill="FFFFCC"/>
            <w:vAlign w:val="bottom"/>
          </w:tcPr>
          <w:p w:rsidR="003F2EFF" w:rsidRPr="00BF01FA" w:rsidRDefault="003F2EFF" w:rsidP="00F25985">
            <w:pPr>
              <w:pStyle w:val="Normal3"/>
              <w:widowControl w:val="0"/>
              <w:jc w:val="right"/>
              <w:rPr>
                <w:rFonts w:ascii="Arial" w:hAnsi="Arial" w:cs="Arial"/>
                <w:b/>
                <w:bCs/>
                <w:color w:val="1F4E79"/>
                <w:sz w:val="22"/>
                <w:szCs w:val="22"/>
                <w:u w:val="single"/>
                <w:lang w:val="uk-UA"/>
              </w:rPr>
            </w:pPr>
          </w:p>
        </w:tc>
        <w:tc>
          <w:tcPr>
            <w:tcW w:w="702" w:type="pct"/>
            <w:shd w:val="clear" w:color="auto" w:fill="FFFFCC"/>
            <w:vAlign w:val="bottom"/>
          </w:tcPr>
          <w:p w:rsidR="003F2EFF" w:rsidRPr="00BF01FA" w:rsidRDefault="003F2EFF" w:rsidP="00F25985">
            <w:pPr>
              <w:pStyle w:val="Normal3"/>
              <w:widowControl w:val="0"/>
              <w:jc w:val="right"/>
              <w:rPr>
                <w:rFonts w:ascii="Arial" w:hAnsi="Arial" w:cs="Arial"/>
                <w:b/>
                <w:bCs/>
                <w:color w:val="1F4E79"/>
                <w:sz w:val="22"/>
                <w:szCs w:val="22"/>
                <w:u w:val="single"/>
                <w:lang w:val="uk-UA"/>
              </w:rPr>
            </w:pPr>
          </w:p>
        </w:tc>
        <w:tc>
          <w:tcPr>
            <w:tcW w:w="641" w:type="pct"/>
            <w:shd w:val="clear" w:color="auto" w:fill="FFFFCC"/>
            <w:vAlign w:val="bottom"/>
          </w:tcPr>
          <w:p w:rsidR="003F2EFF" w:rsidRPr="00BF01FA" w:rsidRDefault="003F2EFF" w:rsidP="00F25985">
            <w:pPr>
              <w:pStyle w:val="Normal3"/>
              <w:widowControl w:val="0"/>
              <w:jc w:val="right"/>
              <w:rPr>
                <w:rFonts w:ascii="Arial" w:hAnsi="Arial" w:cs="Arial"/>
                <w:b/>
                <w:bCs/>
                <w:color w:val="1F4E79"/>
                <w:sz w:val="22"/>
                <w:szCs w:val="22"/>
                <w:u w:val="single"/>
                <w:lang w:val="uk-UA"/>
              </w:rPr>
            </w:pPr>
          </w:p>
        </w:tc>
        <w:tc>
          <w:tcPr>
            <w:tcW w:w="638" w:type="pct"/>
            <w:shd w:val="clear" w:color="auto" w:fill="FFFFCC"/>
          </w:tcPr>
          <w:p w:rsidR="003F2EFF" w:rsidRPr="00BF01FA" w:rsidRDefault="003F2EFF" w:rsidP="00F25985">
            <w:pPr>
              <w:pStyle w:val="Normal3"/>
              <w:widowControl w:val="0"/>
              <w:jc w:val="right"/>
              <w:rPr>
                <w:rFonts w:ascii="Arial" w:hAnsi="Arial" w:cs="Arial"/>
                <w:b/>
                <w:bCs/>
                <w:color w:val="1F4E79"/>
                <w:sz w:val="22"/>
                <w:szCs w:val="22"/>
                <w:u w:val="single"/>
                <w:lang w:val="uk-UA"/>
              </w:rPr>
            </w:pPr>
          </w:p>
        </w:tc>
        <w:tc>
          <w:tcPr>
            <w:tcW w:w="637" w:type="pct"/>
            <w:shd w:val="clear" w:color="auto" w:fill="FFFFCC"/>
          </w:tcPr>
          <w:p w:rsidR="003F2EFF" w:rsidRPr="00BF01FA" w:rsidRDefault="003F2EFF" w:rsidP="00F25985">
            <w:pPr>
              <w:pStyle w:val="Normal3"/>
              <w:widowControl w:val="0"/>
              <w:jc w:val="right"/>
              <w:rPr>
                <w:rFonts w:ascii="Arial" w:hAnsi="Arial" w:cs="Arial"/>
                <w:b/>
                <w:bCs/>
                <w:color w:val="1F4E79"/>
                <w:sz w:val="22"/>
                <w:szCs w:val="22"/>
                <w:u w:val="single"/>
                <w:lang w:val="uk-UA"/>
              </w:rPr>
            </w:pPr>
          </w:p>
        </w:tc>
      </w:tr>
      <w:tr w:rsidR="003F2EFF" w:rsidRPr="00BF01FA" w:rsidTr="00F25985">
        <w:trPr>
          <w:jc w:val="center"/>
        </w:trPr>
        <w:tc>
          <w:tcPr>
            <w:tcW w:w="1738" w:type="pct"/>
            <w:shd w:val="clear" w:color="auto" w:fill="FFFFCC"/>
            <w:vAlign w:val="bottom"/>
          </w:tcPr>
          <w:p w:rsidR="003F2EFF" w:rsidRPr="00BF01FA" w:rsidRDefault="003F2EFF" w:rsidP="00F25985">
            <w:r w:rsidRPr="00BF01FA">
              <w:rPr>
                <w:sz w:val="22"/>
                <w:szCs w:val="22"/>
              </w:rPr>
              <w:t>Утворено відходів</w:t>
            </w:r>
          </w:p>
        </w:tc>
        <w:tc>
          <w:tcPr>
            <w:tcW w:w="644" w:type="pct"/>
            <w:shd w:val="clear" w:color="auto" w:fill="FFFFCC"/>
            <w:vAlign w:val="bottom"/>
          </w:tcPr>
          <w:p w:rsidR="003F2EFF" w:rsidRPr="00BF01FA" w:rsidRDefault="003F2EFF" w:rsidP="00F25985">
            <w:pPr>
              <w:pStyle w:val="Normal3"/>
              <w:widowControl w:val="0"/>
              <w:jc w:val="right"/>
              <w:rPr>
                <w:rFonts w:ascii="Arial" w:hAnsi="Arial" w:cs="Arial"/>
                <w:b/>
                <w:bCs/>
                <w:color w:val="1F4E79"/>
                <w:sz w:val="22"/>
                <w:szCs w:val="22"/>
                <w:u w:val="single"/>
                <w:lang w:val="uk-UA"/>
              </w:rPr>
            </w:pPr>
          </w:p>
        </w:tc>
        <w:tc>
          <w:tcPr>
            <w:tcW w:w="702" w:type="pct"/>
            <w:shd w:val="clear" w:color="auto" w:fill="FFFFCC"/>
            <w:vAlign w:val="bottom"/>
          </w:tcPr>
          <w:p w:rsidR="003F2EFF" w:rsidRPr="00BF01FA" w:rsidRDefault="003F2EFF" w:rsidP="00F25985">
            <w:pPr>
              <w:pStyle w:val="Normal3"/>
              <w:widowControl w:val="0"/>
              <w:jc w:val="right"/>
              <w:rPr>
                <w:rFonts w:ascii="Arial" w:hAnsi="Arial" w:cs="Arial"/>
                <w:b/>
                <w:bCs/>
                <w:color w:val="1F4E79"/>
                <w:sz w:val="22"/>
                <w:szCs w:val="22"/>
                <w:u w:val="single"/>
                <w:lang w:val="uk-UA"/>
              </w:rPr>
            </w:pPr>
          </w:p>
        </w:tc>
        <w:tc>
          <w:tcPr>
            <w:tcW w:w="641" w:type="pct"/>
            <w:shd w:val="clear" w:color="auto" w:fill="FFFFCC"/>
            <w:vAlign w:val="bottom"/>
          </w:tcPr>
          <w:p w:rsidR="003F2EFF" w:rsidRPr="00BF01FA" w:rsidRDefault="003F2EFF" w:rsidP="00F25985">
            <w:pPr>
              <w:pStyle w:val="Normal3"/>
              <w:widowControl w:val="0"/>
              <w:jc w:val="right"/>
              <w:rPr>
                <w:rFonts w:ascii="Arial" w:hAnsi="Arial" w:cs="Arial"/>
                <w:b/>
                <w:bCs/>
                <w:color w:val="1F4E79"/>
                <w:sz w:val="22"/>
                <w:szCs w:val="22"/>
                <w:u w:val="single"/>
                <w:lang w:val="uk-UA"/>
              </w:rPr>
            </w:pPr>
          </w:p>
        </w:tc>
        <w:tc>
          <w:tcPr>
            <w:tcW w:w="638" w:type="pct"/>
            <w:shd w:val="clear" w:color="auto" w:fill="FFFFCC"/>
          </w:tcPr>
          <w:p w:rsidR="003F2EFF" w:rsidRPr="00BF01FA" w:rsidRDefault="003F2EFF" w:rsidP="00F25985">
            <w:pPr>
              <w:pStyle w:val="Normal3"/>
              <w:widowControl w:val="0"/>
              <w:jc w:val="right"/>
              <w:rPr>
                <w:rFonts w:ascii="Arial" w:hAnsi="Arial" w:cs="Arial"/>
                <w:b/>
                <w:bCs/>
                <w:color w:val="1F4E79"/>
                <w:sz w:val="22"/>
                <w:szCs w:val="22"/>
                <w:u w:val="single"/>
                <w:lang w:val="uk-UA"/>
              </w:rPr>
            </w:pPr>
          </w:p>
        </w:tc>
        <w:tc>
          <w:tcPr>
            <w:tcW w:w="637" w:type="pct"/>
            <w:shd w:val="clear" w:color="auto" w:fill="FFFFCC"/>
          </w:tcPr>
          <w:p w:rsidR="003F2EFF" w:rsidRPr="00BF01FA" w:rsidRDefault="003F2EFF" w:rsidP="00F25985">
            <w:pPr>
              <w:pStyle w:val="Normal3"/>
              <w:widowControl w:val="0"/>
              <w:jc w:val="right"/>
              <w:rPr>
                <w:rFonts w:ascii="Arial" w:hAnsi="Arial" w:cs="Arial"/>
                <w:b/>
                <w:bCs/>
                <w:color w:val="1F4E79"/>
                <w:sz w:val="22"/>
                <w:szCs w:val="22"/>
                <w:u w:val="single"/>
                <w:lang w:val="uk-UA"/>
              </w:rPr>
            </w:pPr>
          </w:p>
        </w:tc>
      </w:tr>
      <w:tr w:rsidR="003F2EFF" w:rsidRPr="00BF01FA" w:rsidTr="00F25985">
        <w:trPr>
          <w:jc w:val="center"/>
        </w:trPr>
        <w:tc>
          <w:tcPr>
            <w:tcW w:w="1738" w:type="pct"/>
            <w:shd w:val="clear" w:color="auto" w:fill="FFFFCC"/>
            <w:vAlign w:val="bottom"/>
          </w:tcPr>
          <w:p w:rsidR="003F2EFF" w:rsidRPr="00BF01FA" w:rsidRDefault="003F2EFF" w:rsidP="00F25985">
            <w:r w:rsidRPr="00BF01FA">
              <w:rPr>
                <w:sz w:val="22"/>
                <w:szCs w:val="22"/>
              </w:rPr>
              <w:t>т</w:t>
            </w:r>
          </w:p>
        </w:tc>
        <w:tc>
          <w:tcPr>
            <w:tcW w:w="644" w:type="pct"/>
            <w:shd w:val="clear" w:color="auto" w:fill="FFFFCC"/>
          </w:tcPr>
          <w:p w:rsidR="003F2EFF" w:rsidRPr="00BF01FA" w:rsidRDefault="003F2EFF" w:rsidP="00F25985">
            <w:pPr>
              <w:pStyle w:val="Normal3"/>
              <w:widowControl w:val="0"/>
              <w:jc w:val="right"/>
              <w:rPr>
                <w:rFonts w:ascii="Arial" w:hAnsi="Arial" w:cs="Arial"/>
                <w:b/>
                <w:bCs/>
                <w:color w:val="1F4E79"/>
                <w:sz w:val="22"/>
                <w:szCs w:val="22"/>
                <w:lang w:val="uk-UA"/>
              </w:rPr>
            </w:pPr>
            <w:r w:rsidRPr="00BF01FA">
              <w:rPr>
                <w:rFonts w:ascii="Arial" w:hAnsi="Arial" w:cs="Arial"/>
                <w:b/>
                <w:bCs/>
                <w:color w:val="1F4E79"/>
                <w:sz w:val="22"/>
                <w:szCs w:val="22"/>
                <w:lang w:val="uk-UA"/>
              </w:rPr>
              <w:t>136,5</w:t>
            </w:r>
          </w:p>
        </w:tc>
        <w:tc>
          <w:tcPr>
            <w:tcW w:w="702" w:type="pct"/>
            <w:shd w:val="clear" w:color="auto" w:fill="FFFFCC"/>
          </w:tcPr>
          <w:p w:rsidR="003F2EFF" w:rsidRPr="00BF01FA" w:rsidRDefault="003F2EFF" w:rsidP="00F25985">
            <w:pPr>
              <w:pStyle w:val="Normal3"/>
              <w:widowControl w:val="0"/>
              <w:jc w:val="right"/>
              <w:rPr>
                <w:rFonts w:ascii="Arial" w:hAnsi="Arial" w:cs="Arial"/>
                <w:b/>
                <w:bCs/>
                <w:color w:val="1F4E79"/>
                <w:sz w:val="22"/>
                <w:szCs w:val="22"/>
                <w:lang w:val="uk-UA"/>
              </w:rPr>
            </w:pPr>
            <w:r w:rsidRPr="00BF01FA">
              <w:rPr>
                <w:rFonts w:ascii="Arial" w:hAnsi="Arial" w:cs="Arial"/>
                <w:b/>
                <w:bCs/>
                <w:color w:val="1F4E79"/>
                <w:sz w:val="22"/>
                <w:szCs w:val="22"/>
                <w:lang w:val="uk-UA"/>
              </w:rPr>
              <w:t>269,2</w:t>
            </w:r>
          </w:p>
        </w:tc>
        <w:tc>
          <w:tcPr>
            <w:tcW w:w="641" w:type="pct"/>
            <w:shd w:val="clear" w:color="auto" w:fill="FFFFCC"/>
          </w:tcPr>
          <w:p w:rsidR="003F2EFF" w:rsidRPr="00BF01FA" w:rsidRDefault="003F2EFF" w:rsidP="00F25985">
            <w:pPr>
              <w:pStyle w:val="Normal3"/>
              <w:widowControl w:val="0"/>
              <w:jc w:val="right"/>
              <w:rPr>
                <w:rFonts w:ascii="Arial" w:hAnsi="Arial" w:cs="Arial"/>
                <w:b/>
                <w:bCs/>
                <w:color w:val="1F4E79"/>
                <w:sz w:val="22"/>
                <w:szCs w:val="22"/>
                <w:lang w:val="uk-UA"/>
              </w:rPr>
            </w:pPr>
            <w:r w:rsidRPr="00BF01FA">
              <w:rPr>
                <w:rFonts w:ascii="Arial" w:hAnsi="Arial" w:cs="Arial"/>
                <w:b/>
                <w:bCs/>
                <w:color w:val="1F4E79"/>
                <w:sz w:val="22"/>
                <w:szCs w:val="22"/>
                <w:lang w:val="uk-UA"/>
              </w:rPr>
              <w:t>301,2</w:t>
            </w:r>
          </w:p>
        </w:tc>
        <w:tc>
          <w:tcPr>
            <w:tcW w:w="638" w:type="pct"/>
            <w:shd w:val="clear" w:color="auto" w:fill="FFFFCC"/>
          </w:tcPr>
          <w:p w:rsidR="003F2EFF" w:rsidRPr="00BF01FA" w:rsidRDefault="003F2EFF" w:rsidP="00F25985">
            <w:pPr>
              <w:pStyle w:val="Normal3"/>
              <w:widowControl w:val="0"/>
              <w:jc w:val="right"/>
              <w:rPr>
                <w:rFonts w:ascii="Arial" w:hAnsi="Arial" w:cs="Arial"/>
                <w:b/>
                <w:bCs/>
                <w:color w:val="1F4E79"/>
                <w:sz w:val="22"/>
                <w:szCs w:val="22"/>
                <w:lang w:val="uk-UA"/>
              </w:rPr>
            </w:pPr>
            <w:r w:rsidRPr="00BF01FA">
              <w:rPr>
                <w:rFonts w:ascii="Arial" w:hAnsi="Arial" w:cs="Arial"/>
                <w:b/>
                <w:bCs/>
                <w:color w:val="1F4E79"/>
                <w:sz w:val="22"/>
                <w:szCs w:val="22"/>
                <w:lang w:val="uk-UA"/>
              </w:rPr>
              <w:t>433,7</w:t>
            </w:r>
          </w:p>
        </w:tc>
        <w:tc>
          <w:tcPr>
            <w:tcW w:w="637" w:type="pct"/>
            <w:shd w:val="clear" w:color="auto" w:fill="FFFFCC"/>
          </w:tcPr>
          <w:p w:rsidR="003F2EFF" w:rsidRPr="00BF01FA" w:rsidRDefault="003F2EFF" w:rsidP="00F25985">
            <w:pPr>
              <w:pStyle w:val="Normal3"/>
              <w:widowControl w:val="0"/>
              <w:jc w:val="right"/>
              <w:rPr>
                <w:rFonts w:ascii="Arial" w:hAnsi="Arial" w:cs="Arial"/>
                <w:b/>
                <w:bCs/>
                <w:color w:val="1F4E79"/>
                <w:sz w:val="22"/>
                <w:szCs w:val="22"/>
                <w:lang w:val="uk-UA"/>
              </w:rPr>
            </w:pPr>
          </w:p>
        </w:tc>
      </w:tr>
      <w:tr w:rsidR="003F2EFF" w:rsidRPr="00BF01FA" w:rsidTr="00F25985">
        <w:trPr>
          <w:jc w:val="center"/>
        </w:trPr>
        <w:tc>
          <w:tcPr>
            <w:tcW w:w="1738" w:type="pct"/>
            <w:shd w:val="clear" w:color="auto" w:fill="FFFFCC"/>
            <w:vAlign w:val="bottom"/>
          </w:tcPr>
          <w:p w:rsidR="003F2EFF" w:rsidRPr="00BF01FA" w:rsidRDefault="003F2EFF" w:rsidP="00F25985">
            <w:r w:rsidRPr="00BF01FA">
              <w:rPr>
                <w:sz w:val="22"/>
                <w:szCs w:val="22"/>
              </w:rPr>
              <w:t>% до кількості по</w:t>
            </w:r>
          </w:p>
        </w:tc>
        <w:tc>
          <w:tcPr>
            <w:tcW w:w="644" w:type="pct"/>
            <w:shd w:val="clear" w:color="auto" w:fill="FFFFCC"/>
          </w:tcPr>
          <w:p w:rsidR="003F2EFF" w:rsidRPr="00BF01FA" w:rsidRDefault="003F2EFF" w:rsidP="00F25985">
            <w:pPr>
              <w:pStyle w:val="Normal3"/>
              <w:widowControl w:val="0"/>
              <w:jc w:val="right"/>
              <w:rPr>
                <w:rFonts w:ascii="Arial" w:hAnsi="Arial" w:cs="Arial"/>
                <w:b/>
                <w:bCs/>
                <w:color w:val="1F4E79"/>
                <w:sz w:val="22"/>
                <w:szCs w:val="22"/>
                <w:lang w:val="uk-UA"/>
              </w:rPr>
            </w:pPr>
          </w:p>
        </w:tc>
        <w:tc>
          <w:tcPr>
            <w:tcW w:w="702" w:type="pct"/>
            <w:shd w:val="clear" w:color="auto" w:fill="FFFFCC"/>
          </w:tcPr>
          <w:p w:rsidR="003F2EFF" w:rsidRPr="00BF01FA" w:rsidRDefault="003F2EFF" w:rsidP="00F25985">
            <w:pPr>
              <w:pStyle w:val="Normal3"/>
              <w:widowControl w:val="0"/>
              <w:jc w:val="right"/>
              <w:rPr>
                <w:rFonts w:ascii="Arial" w:hAnsi="Arial" w:cs="Arial"/>
                <w:b/>
                <w:bCs/>
                <w:color w:val="1F4E79"/>
                <w:sz w:val="22"/>
                <w:szCs w:val="22"/>
                <w:lang w:val="uk-UA"/>
              </w:rPr>
            </w:pPr>
          </w:p>
        </w:tc>
        <w:tc>
          <w:tcPr>
            <w:tcW w:w="641" w:type="pct"/>
            <w:shd w:val="clear" w:color="auto" w:fill="FFFFCC"/>
          </w:tcPr>
          <w:p w:rsidR="003F2EFF" w:rsidRPr="00BF01FA" w:rsidRDefault="003F2EFF" w:rsidP="00F25985">
            <w:pPr>
              <w:pStyle w:val="Normal3"/>
              <w:widowControl w:val="0"/>
              <w:jc w:val="right"/>
              <w:rPr>
                <w:rFonts w:ascii="Arial" w:hAnsi="Arial" w:cs="Arial"/>
                <w:b/>
                <w:bCs/>
                <w:color w:val="1F4E79"/>
                <w:sz w:val="22"/>
                <w:szCs w:val="22"/>
                <w:lang w:val="uk-UA"/>
              </w:rPr>
            </w:pPr>
          </w:p>
        </w:tc>
        <w:tc>
          <w:tcPr>
            <w:tcW w:w="638" w:type="pct"/>
            <w:shd w:val="clear" w:color="auto" w:fill="FFFFCC"/>
          </w:tcPr>
          <w:p w:rsidR="003F2EFF" w:rsidRPr="00BF01FA" w:rsidRDefault="003F2EFF" w:rsidP="00F25985">
            <w:pPr>
              <w:pStyle w:val="Normal3"/>
              <w:widowControl w:val="0"/>
              <w:jc w:val="right"/>
              <w:rPr>
                <w:rFonts w:ascii="Arial" w:hAnsi="Arial" w:cs="Arial"/>
                <w:b/>
                <w:bCs/>
                <w:color w:val="1F4E79"/>
                <w:sz w:val="22"/>
                <w:szCs w:val="22"/>
                <w:lang w:val="uk-UA"/>
              </w:rPr>
            </w:pPr>
          </w:p>
        </w:tc>
        <w:tc>
          <w:tcPr>
            <w:tcW w:w="637" w:type="pct"/>
            <w:shd w:val="clear" w:color="auto" w:fill="FFFFCC"/>
          </w:tcPr>
          <w:p w:rsidR="003F2EFF" w:rsidRPr="00BF01FA" w:rsidRDefault="003F2EFF" w:rsidP="00F25985">
            <w:pPr>
              <w:pStyle w:val="Normal3"/>
              <w:widowControl w:val="0"/>
              <w:jc w:val="right"/>
              <w:rPr>
                <w:rFonts w:ascii="Arial" w:hAnsi="Arial" w:cs="Arial"/>
                <w:b/>
                <w:bCs/>
                <w:color w:val="1F4E79"/>
                <w:sz w:val="22"/>
                <w:szCs w:val="22"/>
                <w:lang w:val="uk-UA"/>
              </w:rPr>
            </w:pPr>
          </w:p>
        </w:tc>
      </w:tr>
      <w:tr w:rsidR="003F2EFF" w:rsidRPr="00BF01FA" w:rsidTr="00F25985">
        <w:trPr>
          <w:jc w:val="center"/>
        </w:trPr>
        <w:tc>
          <w:tcPr>
            <w:tcW w:w="1738" w:type="pct"/>
            <w:shd w:val="clear" w:color="auto" w:fill="FFFFCC"/>
            <w:vAlign w:val="bottom"/>
          </w:tcPr>
          <w:p w:rsidR="003F2EFF" w:rsidRPr="00BF01FA" w:rsidRDefault="003F2EFF" w:rsidP="00F25985">
            <w:r w:rsidRPr="00BF01FA">
              <w:rPr>
                <w:sz w:val="22"/>
                <w:szCs w:val="22"/>
              </w:rPr>
              <w:t>Брусилівському району</w:t>
            </w:r>
          </w:p>
        </w:tc>
        <w:tc>
          <w:tcPr>
            <w:tcW w:w="644" w:type="pct"/>
            <w:shd w:val="clear" w:color="auto" w:fill="FFFFCC"/>
          </w:tcPr>
          <w:p w:rsidR="003F2EFF" w:rsidRPr="00BF01FA" w:rsidRDefault="003F2EFF" w:rsidP="00F25985">
            <w:pPr>
              <w:pStyle w:val="Normal3"/>
              <w:widowControl w:val="0"/>
              <w:jc w:val="right"/>
              <w:rPr>
                <w:rFonts w:ascii="Arial" w:hAnsi="Arial" w:cs="Arial"/>
                <w:color w:val="1F4E79"/>
                <w:sz w:val="22"/>
                <w:szCs w:val="22"/>
                <w:lang w:val="uk-UA"/>
              </w:rPr>
            </w:pPr>
            <w:r w:rsidRPr="00BF01FA">
              <w:rPr>
                <w:rFonts w:ascii="Arial" w:hAnsi="Arial" w:cs="Arial"/>
                <w:color w:val="1F4E79"/>
                <w:sz w:val="22"/>
                <w:szCs w:val="22"/>
                <w:lang w:val="uk-UA"/>
              </w:rPr>
              <w:t>100,0</w:t>
            </w:r>
          </w:p>
        </w:tc>
        <w:tc>
          <w:tcPr>
            <w:tcW w:w="702" w:type="pct"/>
            <w:shd w:val="clear" w:color="auto" w:fill="FFFFCC"/>
          </w:tcPr>
          <w:p w:rsidR="003F2EFF" w:rsidRPr="00BF01FA" w:rsidRDefault="003F2EFF" w:rsidP="00F25985">
            <w:pPr>
              <w:pStyle w:val="Normal3"/>
              <w:widowControl w:val="0"/>
              <w:jc w:val="right"/>
              <w:rPr>
                <w:rFonts w:ascii="Arial" w:hAnsi="Arial" w:cs="Arial"/>
                <w:color w:val="1F4E79"/>
                <w:sz w:val="22"/>
                <w:szCs w:val="22"/>
                <w:lang w:val="uk-UA"/>
              </w:rPr>
            </w:pPr>
            <w:r w:rsidRPr="00BF01FA">
              <w:rPr>
                <w:rFonts w:ascii="Arial" w:hAnsi="Arial" w:cs="Arial"/>
                <w:color w:val="1F4E79"/>
                <w:sz w:val="22"/>
                <w:szCs w:val="22"/>
                <w:lang w:val="uk-UA"/>
              </w:rPr>
              <w:t>100,0</w:t>
            </w:r>
          </w:p>
        </w:tc>
        <w:tc>
          <w:tcPr>
            <w:tcW w:w="641" w:type="pct"/>
            <w:shd w:val="clear" w:color="auto" w:fill="FFFFCC"/>
          </w:tcPr>
          <w:p w:rsidR="003F2EFF" w:rsidRPr="00BF01FA" w:rsidRDefault="003F2EFF" w:rsidP="00F25985">
            <w:pPr>
              <w:pStyle w:val="Normal3"/>
              <w:widowControl w:val="0"/>
              <w:jc w:val="right"/>
              <w:rPr>
                <w:rFonts w:ascii="Arial" w:hAnsi="Arial" w:cs="Arial"/>
                <w:color w:val="1F4E79"/>
                <w:sz w:val="22"/>
                <w:szCs w:val="22"/>
                <w:lang w:val="uk-UA"/>
              </w:rPr>
            </w:pPr>
            <w:r w:rsidRPr="00BF01FA">
              <w:rPr>
                <w:rFonts w:ascii="Arial" w:hAnsi="Arial" w:cs="Arial"/>
                <w:color w:val="1F4E79"/>
                <w:sz w:val="22"/>
                <w:szCs w:val="22"/>
                <w:lang w:val="uk-UA"/>
              </w:rPr>
              <w:t>100,0</w:t>
            </w:r>
          </w:p>
        </w:tc>
        <w:tc>
          <w:tcPr>
            <w:tcW w:w="638" w:type="pct"/>
            <w:shd w:val="clear" w:color="auto" w:fill="FFFFCC"/>
          </w:tcPr>
          <w:p w:rsidR="003F2EFF" w:rsidRPr="00BF01FA" w:rsidRDefault="003F2EFF" w:rsidP="00F25985">
            <w:pPr>
              <w:pStyle w:val="Normal3"/>
              <w:widowControl w:val="0"/>
              <w:jc w:val="right"/>
              <w:rPr>
                <w:rFonts w:ascii="Arial" w:hAnsi="Arial" w:cs="Arial"/>
                <w:color w:val="1F4E79"/>
                <w:sz w:val="22"/>
                <w:szCs w:val="22"/>
                <w:lang w:val="uk-UA"/>
              </w:rPr>
            </w:pPr>
            <w:r w:rsidRPr="00BF01FA">
              <w:rPr>
                <w:rFonts w:ascii="Arial" w:hAnsi="Arial" w:cs="Arial"/>
                <w:color w:val="1F4E79"/>
                <w:sz w:val="22"/>
                <w:szCs w:val="22"/>
                <w:lang w:val="uk-UA"/>
              </w:rPr>
              <w:t>100,0</w:t>
            </w:r>
          </w:p>
        </w:tc>
        <w:tc>
          <w:tcPr>
            <w:tcW w:w="637" w:type="pct"/>
            <w:shd w:val="clear" w:color="auto" w:fill="FFFFCC"/>
          </w:tcPr>
          <w:p w:rsidR="003F2EFF" w:rsidRPr="00BF01FA" w:rsidRDefault="003F2EFF" w:rsidP="00F25985">
            <w:pPr>
              <w:pStyle w:val="Normal3"/>
              <w:widowControl w:val="0"/>
              <w:jc w:val="right"/>
              <w:rPr>
                <w:rFonts w:ascii="Arial" w:hAnsi="Arial" w:cs="Arial"/>
                <w:color w:val="1F4E79"/>
                <w:sz w:val="22"/>
                <w:szCs w:val="22"/>
                <w:lang w:val="uk-UA"/>
              </w:rPr>
            </w:pPr>
          </w:p>
        </w:tc>
      </w:tr>
      <w:tr w:rsidR="003F2EFF" w:rsidRPr="00BF01FA" w:rsidTr="00F25985">
        <w:trPr>
          <w:jc w:val="center"/>
        </w:trPr>
        <w:tc>
          <w:tcPr>
            <w:tcW w:w="1738" w:type="pct"/>
            <w:shd w:val="clear" w:color="auto" w:fill="FFFFCC"/>
            <w:vAlign w:val="bottom"/>
          </w:tcPr>
          <w:p w:rsidR="003F2EFF" w:rsidRPr="00BF01FA" w:rsidRDefault="003F2EFF" w:rsidP="00F25985">
            <w:r w:rsidRPr="00BF01FA">
              <w:rPr>
                <w:sz w:val="22"/>
                <w:szCs w:val="22"/>
              </w:rPr>
              <w:t>Житомирській області</w:t>
            </w:r>
          </w:p>
        </w:tc>
        <w:tc>
          <w:tcPr>
            <w:tcW w:w="644" w:type="pct"/>
            <w:shd w:val="clear" w:color="auto" w:fill="FFFFCC"/>
          </w:tcPr>
          <w:p w:rsidR="003F2EFF" w:rsidRPr="00BF01FA" w:rsidRDefault="003F2EFF" w:rsidP="00F25985">
            <w:pPr>
              <w:pStyle w:val="Normal3"/>
              <w:widowControl w:val="0"/>
              <w:jc w:val="right"/>
              <w:rPr>
                <w:rFonts w:ascii="Arial" w:hAnsi="Arial" w:cs="Arial"/>
                <w:color w:val="1F4E79"/>
                <w:sz w:val="22"/>
                <w:szCs w:val="22"/>
                <w:lang w:val="uk-UA"/>
              </w:rPr>
            </w:pPr>
            <w:r w:rsidRPr="00BF01FA">
              <w:rPr>
                <w:rFonts w:ascii="Arial" w:hAnsi="Arial" w:cs="Arial"/>
                <w:color w:val="1F4E79"/>
                <w:sz w:val="22"/>
                <w:szCs w:val="22"/>
                <w:lang w:val="uk-UA"/>
              </w:rPr>
              <w:t>0,0</w:t>
            </w:r>
          </w:p>
        </w:tc>
        <w:tc>
          <w:tcPr>
            <w:tcW w:w="702" w:type="pct"/>
            <w:shd w:val="clear" w:color="auto" w:fill="FFFFCC"/>
          </w:tcPr>
          <w:p w:rsidR="003F2EFF" w:rsidRPr="00BF01FA" w:rsidRDefault="003F2EFF" w:rsidP="00F25985">
            <w:pPr>
              <w:pStyle w:val="Normal3"/>
              <w:widowControl w:val="0"/>
              <w:jc w:val="right"/>
              <w:rPr>
                <w:rFonts w:ascii="Arial" w:hAnsi="Arial" w:cs="Arial"/>
                <w:color w:val="1F4E79"/>
                <w:sz w:val="22"/>
                <w:szCs w:val="22"/>
                <w:lang w:val="uk-UA"/>
              </w:rPr>
            </w:pPr>
            <w:r w:rsidRPr="00BF01FA">
              <w:rPr>
                <w:rFonts w:ascii="Arial" w:hAnsi="Arial" w:cs="Arial"/>
                <w:color w:val="1F4E79"/>
                <w:sz w:val="22"/>
                <w:szCs w:val="22"/>
                <w:lang w:val="uk-UA"/>
              </w:rPr>
              <w:t>0,1</w:t>
            </w:r>
          </w:p>
        </w:tc>
        <w:tc>
          <w:tcPr>
            <w:tcW w:w="641" w:type="pct"/>
            <w:shd w:val="clear" w:color="auto" w:fill="FFFFCC"/>
          </w:tcPr>
          <w:p w:rsidR="003F2EFF" w:rsidRPr="00BF01FA" w:rsidRDefault="003F2EFF" w:rsidP="00F25985">
            <w:pPr>
              <w:pStyle w:val="Normal3"/>
              <w:widowControl w:val="0"/>
              <w:jc w:val="right"/>
              <w:rPr>
                <w:rFonts w:ascii="Arial" w:hAnsi="Arial" w:cs="Arial"/>
                <w:color w:val="1F4E79"/>
                <w:sz w:val="22"/>
                <w:szCs w:val="22"/>
                <w:lang w:val="uk-UA"/>
              </w:rPr>
            </w:pPr>
            <w:r w:rsidRPr="00BF01FA">
              <w:rPr>
                <w:rFonts w:ascii="Arial" w:hAnsi="Arial" w:cs="Arial"/>
                <w:color w:val="1F4E79"/>
                <w:sz w:val="22"/>
                <w:szCs w:val="22"/>
                <w:lang w:val="uk-UA"/>
              </w:rPr>
              <w:t>0,1</w:t>
            </w:r>
          </w:p>
        </w:tc>
        <w:tc>
          <w:tcPr>
            <w:tcW w:w="638" w:type="pct"/>
            <w:shd w:val="clear" w:color="auto" w:fill="FFFFCC"/>
          </w:tcPr>
          <w:p w:rsidR="003F2EFF" w:rsidRPr="00BF01FA" w:rsidRDefault="003F2EFF" w:rsidP="00F25985">
            <w:pPr>
              <w:pStyle w:val="Normal3"/>
              <w:widowControl w:val="0"/>
              <w:jc w:val="right"/>
              <w:rPr>
                <w:rFonts w:ascii="Arial" w:hAnsi="Arial" w:cs="Arial"/>
                <w:color w:val="1F4E79"/>
                <w:sz w:val="22"/>
                <w:szCs w:val="22"/>
                <w:lang w:val="uk-UA"/>
              </w:rPr>
            </w:pPr>
            <w:r w:rsidRPr="00BF01FA">
              <w:rPr>
                <w:rFonts w:ascii="Arial" w:hAnsi="Arial" w:cs="Arial"/>
                <w:color w:val="1F4E79"/>
                <w:sz w:val="22"/>
                <w:szCs w:val="22"/>
                <w:lang w:val="uk-UA"/>
              </w:rPr>
              <w:t>0,1</w:t>
            </w:r>
          </w:p>
        </w:tc>
        <w:tc>
          <w:tcPr>
            <w:tcW w:w="637" w:type="pct"/>
            <w:shd w:val="clear" w:color="auto" w:fill="FFFFCC"/>
          </w:tcPr>
          <w:p w:rsidR="003F2EFF" w:rsidRPr="00BF01FA" w:rsidRDefault="003F2EFF" w:rsidP="00F25985">
            <w:pPr>
              <w:pStyle w:val="Normal3"/>
              <w:widowControl w:val="0"/>
              <w:jc w:val="right"/>
              <w:rPr>
                <w:rFonts w:ascii="Arial" w:hAnsi="Arial" w:cs="Arial"/>
                <w:color w:val="1F4E79"/>
                <w:sz w:val="22"/>
                <w:szCs w:val="22"/>
                <w:lang w:val="uk-UA"/>
              </w:rPr>
            </w:pPr>
          </w:p>
        </w:tc>
      </w:tr>
      <w:tr w:rsidR="003F2EFF" w:rsidRPr="00BF01FA" w:rsidTr="00F25985">
        <w:trPr>
          <w:jc w:val="center"/>
        </w:trPr>
        <w:tc>
          <w:tcPr>
            <w:tcW w:w="1738" w:type="pct"/>
            <w:shd w:val="clear" w:color="auto" w:fill="FFFFCC"/>
            <w:vAlign w:val="center"/>
          </w:tcPr>
          <w:p w:rsidR="003F2EFF" w:rsidRPr="00BF01FA" w:rsidRDefault="003F2EFF" w:rsidP="00F25985">
            <w:pPr>
              <w:pStyle w:val="Normal3"/>
              <w:widowControl w:val="0"/>
              <w:spacing w:before="20" w:after="20"/>
              <w:jc w:val="both"/>
              <w:rPr>
                <w:rFonts w:ascii="Arial" w:eastAsia="Times New Roman" w:hAnsi="Arial" w:cs="Arial"/>
                <w:b/>
                <w:bCs/>
                <w:color w:val="1F4E79"/>
                <w:sz w:val="22"/>
                <w:szCs w:val="22"/>
                <w:lang w:val="uk-UA" w:eastAsia="uk-UA"/>
              </w:rPr>
            </w:pPr>
            <w:r w:rsidRPr="00BF01FA">
              <w:rPr>
                <w:rFonts w:ascii="Arial" w:hAnsi="Arial" w:cs="Arial"/>
                <w:b/>
                <w:bCs/>
                <w:color w:val="1F4E79"/>
                <w:sz w:val="22"/>
                <w:szCs w:val="22"/>
                <w:lang w:val="uk-UA"/>
              </w:rPr>
              <w:t>Спалено відходів</w:t>
            </w:r>
          </w:p>
        </w:tc>
        <w:tc>
          <w:tcPr>
            <w:tcW w:w="644" w:type="pct"/>
            <w:shd w:val="clear" w:color="auto" w:fill="FFFFCC"/>
          </w:tcPr>
          <w:p w:rsidR="003F2EFF" w:rsidRPr="00BF01FA" w:rsidRDefault="003F2EFF" w:rsidP="00F25985">
            <w:pPr>
              <w:pStyle w:val="Normal3"/>
              <w:widowControl w:val="0"/>
              <w:jc w:val="right"/>
              <w:rPr>
                <w:rFonts w:ascii="Arial" w:hAnsi="Arial" w:cs="Arial"/>
                <w:b/>
                <w:bCs/>
                <w:color w:val="1F4E79"/>
                <w:sz w:val="22"/>
                <w:szCs w:val="22"/>
                <w:lang w:val="uk-UA"/>
              </w:rPr>
            </w:pPr>
          </w:p>
        </w:tc>
        <w:tc>
          <w:tcPr>
            <w:tcW w:w="702" w:type="pct"/>
            <w:shd w:val="clear" w:color="auto" w:fill="FFFFCC"/>
          </w:tcPr>
          <w:p w:rsidR="003F2EFF" w:rsidRPr="00BF01FA" w:rsidRDefault="003F2EFF" w:rsidP="00F25985">
            <w:pPr>
              <w:pStyle w:val="Normal3"/>
              <w:widowControl w:val="0"/>
              <w:jc w:val="right"/>
              <w:rPr>
                <w:rFonts w:ascii="Arial" w:hAnsi="Arial" w:cs="Arial"/>
                <w:b/>
                <w:bCs/>
                <w:color w:val="1F4E79"/>
                <w:sz w:val="22"/>
                <w:szCs w:val="22"/>
                <w:lang w:val="uk-UA"/>
              </w:rPr>
            </w:pPr>
          </w:p>
        </w:tc>
        <w:tc>
          <w:tcPr>
            <w:tcW w:w="641" w:type="pct"/>
            <w:shd w:val="clear" w:color="auto" w:fill="FFFFCC"/>
          </w:tcPr>
          <w:p w:rsidR="003F2EFF" w:rsidRPr="00BF01FA" w:rsidRDefault="003F2EFF" w:rsidP="00F25985">
            <w:pPr>
              <w:pStyle w:val="Normal3"/>
              <w:widowControl w:val="0"/>
              <w:jc w:val="right"/>
              <w:rPr>
                <w:rFonts w:ascii="Arial" w:hAnsi="Arial" w:cs="Arial"/>
                <w:b/>
                <w:bCs/>
                <w:color w:val="1F4E79"/>
                <w:sz w:val="22"/>
                <w:szCs w:val="22"/>
                <w:lang w:val="uk-UA"/>
              </w:rPr>
            </w:pPr>
          </w:p>
        </w:tc>
        <w:tc>
          <w:tcPr>
            <w:tcW w:w="638" w:type="pct"/>
            <w:shd w:val="clear" w:color="auto" w:fill="FFFFCC"/>
          </w:tcPr>
          <w:p w:rsidR="003F2EFF" w:rsidRPr="00BF01FA" w:rsidRDefault="003F2EFF" w:rsidP="00F25985">
            <w:pPr>
              <w:pStyle w:val="Normal3"/>
              <w:widowControl w:val="0"/>
              <w:jc w:val="right"/>
              <w:rPr>
                <w:rFonts w:ascii="Arial" w:hAnsi="Arial" w:cs="Arial"/>
                <w:b/>
                <w:bCs/>
                <w:color w:val="1F4E79"/>
                <w:sz w:val="22"/>
                <w:szCs w:val="22"/>
                <w:lang w:val="uk-UA"/>
              </w:rPr>
            </w:pPr>
          </w:p>
        </w:tc>
        <w:tc>
          <w:tcPr>
            <w:tcW w:w="637" w:type="pct"/>
            <w:shd w:val="clear" w:color="auto" w:fill="FFFFCC"/>
          </w:tcPr>
          <w:p w:rsidR="003F2EFF" w:rsidRPr="00BF01FA" w:rsidRDefault="003F2EFF" w:rsidP="00F25985">
            <w:pPr>
              <w:pStyle w:val="Normal3"/>
              <w:widowControl w:val="0"/>
              <w:jc w:val="right"/>
              <w:rPr>
                <w:rFonts w:ascii="Arial" w:hAnsi="Arial" w:cs="Arial"/>
                <w:b/>
                <w:bCs/>
                <w:color w:val="1F4E79"/>
                <w:sz w:val="22"/>
                <w:szCs w:val="22"/>
                <w:lang w:val="uk-UA"/>
              </w:rPr>
            </w:pPr>
          </w:p>
        </w:tc>
      </w:tr>
      <w:tr w:rsidR="003F2EFF" w:rsidRPr="00BF01FA" w:rsidTr="00F25985">
        <w:trPr>
          <w:jc w:val="center"/>
        </w:trPr>
        <w:tc>
          <w:tcPr>
            <w:tcW w:w="1738" w:type="pct"/>
            <w:shd w:val="clear" w:color="auto" w:fill="FFFFCC"/>
            <w:vAlign w:val="bottom"/>
          </w:tcPr>
          <w:p w:rsidR="003F2EFF" w:rsidRPr="00BF01FA" w:rsidRDefault="003F2EFF" w:rsidP="00F25985">
            <w:r w:rsidRPr="00BF01FA">
              <w:rPr>
                <w:sz w:val="22"/>
                <w:szCs w:val="22"/>
              </w:rPr>
              <w:t>т</w:t>
            </w:r>
          </w:p>
        </w:tc>
        <w:tc>
          <w:tcPr>
            <w:tcW w:w="644" w:type="pct"/>
            <w:shd w:val="clear" w:color="auto" w:fill="FFFFCC"/>
          </w:tcPr>
          <w:p w:rsidR="003F2EFF" w:rsidRPr="00BF01FA" w:rsidRDefault="003F2EFF" w:rsidP="00F25985">
            <w:pPr>
              <w:pStyle w:val="Normal3"/>
              <w:widowControl w:val="0"/>
              <w:jc w:val="right"/>
              <w:rPr>
                <w:rFonts w:ascii="Arial" w:hAnsi="Arial" w:cs="Arial"/>
                <w:b/>
                <w:bCs/>
                <w:color w:val="1F4E79"/>
                <w:sz w:val="22"/>
                <w:szCs w:val="22"/>
                <w:lang w:val="uk-UA"/>
              </w:rPr>
            </w:pPr>
            <w:r w:rsidRPr="00BF01FA">
              <w:rPr>
                <w:rFonts w:ascii="Arial" w:hAnsi="Arial" w:cs="Arial"/>
                <w:b/>
                <w:bCs/>
                <w:color w:val="1F4E79"/>
                <w:sz w:val="22"/>
                <w:szCs w:val="22"/>
                <w:lang w:val="uk-UA"/>
              </w:rPr>
              <w:t>–</w:t>
            </w:r>
          </w:p>
        </w:tc>
        <w:tc>
          <w:tcPr>
            <w:tcW w:w="702" w:type="pct"/>
            <w:shd w:val="clear" w:color="auto" w:fill="FFFFCC"/>
          </w:tcPr>
          <w:p w:rsidR="003F2EFF" w:rsidRPr="00BF01FA" w:rsidRDefault="003F2EFF" w:rsidP="00F25985">
            <w:pPr>
              <w:pStyle w:val="Normal3"/>
              <w:widowControl w:val="0"/>
              <w:jc w:val="right"/>
              <w:rPr>
                <w:rFonts w:ascii="Arial" w:hAnsi="Arial" w:cs="Arial"/>
                <w:b/>
                <w:bCs/>
                <w:color w:val="1F4E79"/>
                <w:sz w:val="22"/>
                <w:szCs w:val="22"/>
                <w:lang w:val="uk-UA"/>
              </w:rPr>
            </w:pPr>
            <w:r w:rsidRPr="00BF01FA">
              <w:rPr>
                <w:rFonts w:ascii="Arial" w:hAnsi="Arial" w:cs="Arial"/>
                <w:b/>
                <w:bCs/>
                <w:color w:val="1F4E79"/>
                <w:sz w:val="22"/>
                <w:szCs w:val="22"/>
                <w:lang w:val="uk-UA"/>
              </w:rPr>
              <w:t>–</w:t>
            </w:r>
          </w:p>
        </w:tc>
        <w:tc>
          <w:tcPr>
            <w:tcW w:w="641" w:type="pct"/>
            <w:shd w:val="clear" w:color="auto" w:fill="FFFFCC"/>
          </w:tcPr>
          <w:p w:rsidR="003F2EFF" w:rsidRPr="00BF01FA" w:rsidRDefault="003F2EFF" w:rsidP="00F25985">
            <w:pPr>
              <w:pStyle w:val="Normal3"/>
              <w:widowControl w:val="0"/>
              <w:jc w:val="right"/>
              <w:rPr>
                <w:rFonts w:ascii="Arial" w:hAnsi="Arial" w:cs="Arial"/>
                <w:b/>
                <w:bCs/>
                <w:color w:val="1F4E79"/>
                <w:sz w:val="22"/>
                <w:szCs w:val="22"/>
                <w:lang w:val="uk-UA"/>
              </w:rPr>
            </w:pPr>
            <w:r w:rsidRPr="00BF01FA">
              <w:rPr>
                <w:rFonts w:ascii="Arial" w:hAnsi="Arial" w:cs="Arial"/>
                <w:b/>
                <w:bCs/>
                <w:color w:val="1F4E79"/>
                <w:sz w:val="22"/>
                <w:szCs w:val="22"/>
                <w:lang w:val="uk-UA"/>
              </w:rPr>
              <w:t>–</w:t>
            </w:r>
          </w:p>
        </w:tc>
        <w:tc>
          <w:tcPr>
            <w:tcW w:w="638" w:type="pct"/>
            <w:shd w:val="clear" w:color="auto" w:fill="FFFFCC"/>
          </w:tcPr>
          <w:p w:rsidR="003F2EFF" w:rsidRPr="00BF01FA" w:rsidRDefault="003F2EFF" w:rsidP="00F25985">
            <w:pPr>
              <w:pStyle w:val="Normal3"/>
              <w:widowControl w:val="0"/>
              <w:jc w:val="right"/>
              <w:rPr>
                <w:rFonts w:ascii="Arial" w:hAnsi="Arial" w:cs="Arial"/>
                <w:b/>
                <w:bCs/>
                <w:color w:val="1F4E79"/>
                <w:sz w:val="22"/>
                <w:szCs w:val="22"/>
                <w:lang w:val="uk-UA"/>
              </w:rPr>
            </w:pPr>
            <w:r w:rsidRPr="00BF01FA">
              <w:rPr>
                <w:rFonts w:ascii="Arial" w:hAnsi="Arial" w:cs="Arial"/>
                <w:b/>
                <w:bCs/>
                <w:color w:val="1F4E79"/>
                <w:sz w:val="22"/>
                <w:szCs w:val="22"/>
                <w:lang w:val="uk-UA"/>
              </w:rPr>
              <w:t>–</w:t>
            </w:r>
          </w:p>
        </w:tc>
        <w:tc>
          <w:tcPr>
            <w:tcW w:w="637" w:type="pct"/>
            <w:shd w:val="clear" w:color="auto" w:fill="FFFFCC"/>
          </w:tcPr>
          <w:p w:rsidR="003F2EFF" w:rsidRPr="00BF01FA" w:rsidRDefault="003F2EFF" w:rsidP="00F25985">
            <w:pPr>
              <w:pStyle w:val="Normal3"/>
              <w:widowControl w:val="0"/>
              <w:jc w:val="right"/>
              <w:rPr>
                <w:rFonts w:ascii="Arial" w:hAnsi="Arial" w:cs="Arial"/>
                <w:b/>
                <w:bCs/>
                <w:color w:val="1F4E79"/>
                <w:sz w:val="22"/>
                <w:szCs w:val="22"/>
                <w:lang w:val="uk-UA"/>
              </w:rPr>
            </w:pPr>
          </w:p>
        </w:tc>
      </w:tr>
      <w:tr w:rsidR="003F2EFF" w:rsidRPr="00BF01FA" w:rsidTr="00F25985">
        <w:trPr>
          <w:jc w:val="center"/>
        </w:trPr>
        <w:tc>
          <w:tcPr>
            <w:tcW w:w="1738" w:type="pct"/>
            <w:shd w:val="clear" w:color="auto" w:fill="FFFFCC"/>
            <w:vAlign w:val="bottom"/>
          </w:tcPr>
          <w:p w:rsidR="003F2EFF" w:rsidRPr="00BF01FA" w:rsidRDefault="003F2EFF" w:rsidP="00F25985">
            <w:r w:rsidRPr="00BF01FA">
              <w:rPr>
                <w:sz w:val="22"/>
                <w:szCs w:val="22"/>
              </w:rPr>
              <w:lastRenderedPageBreak/>
              <w:t>% до кількості по</w:t>
            </w:r>
          </w:p>
        </w:tc>
        <w:tc>
          <w:tcPr>
            <w:tcW w:w="644" w:type="pct"/>
            <w:shd w:val="clear" w:color="auto" w:fill="FFFFCC"/>
          </w:tcPr>
          <w:p w:rsidR="003F2EFF" w:rsidRPr="00BF01FA" w:rsidRDefault="003F2EFF" w:rsidP="00F25985">
            <w:pPr>
              <w:pStyle w:val="Normal3"/>
              <w:widowControl w:val="0"/>
              <w:jc w:val="right"/>
              <w:rPr>
                <w:rFonts w:ascii="Arial" w:hAnsi="Arial" w:cs="Arial"/>
                <w:b/>
                <w:bCs/>
                <w:color w:val="1F4E79"/>
                <w:sz w:val="22"/>
                <w:szCs w:val="22"/>
                <w:lang w:val="uk-UA"/>
              </w:rPr>
            </w:pPr>
          </w:p>
        </w:tc>
        <w:tc>
          <w:tcPr>
            <w:tcW w:w="702" w:type="pct"/>
            <w:shd w:val="clear" w:color="auto" w:fill="FFFFCC"/>
          </w:tcPr>
          <w:p w:rsidR="003F2EFF" w:rsidRPr="00BF01FA" w:rsidRDefault="003F2EFF" w:rsidP="00F25985">
            <w:pPr>
              <w:pStyle w:val="Normal3"/>
              <w:widowControl w:val="0"/>
              <w:jc w:val="right"/>
              <w:rPr>
                <w:rFonts w:ascii="Arial" w:hAnsi="Arial" w:cs="Arial"/>
                <w:b/>
                <w:bCs/>
                <w:color w:val="1F4E79"/>
                <w:sz w:val="22"/>
                <w:szCs w:val="22"/>
                <w:lang w:val="uk-UA"/>
              </w:rPr>
            </w:pPr>
          </w:p>
        </w:tc>
        <w:tc>
          <w:tcPr>
            <w:tcW w:w="641" w:type="pct"/>
            <w:shd w:val="clear" w:color="auto" w:fill="FFFFCC"/>
          </w:tcPr>
          <w:p w:rsidR="003F2EFF" w:rsidRPr="00BF01FA" w:rsidRDefault="003F2EFF" w:rsidP="00F25985">
            <w:pPr>
              <w:pStyle w:val="Normal3"/>
              <w:widowControl w:val="0"/>
              <w:jc w:val="right"/>
              <w:rPr>
                <w:rFonts w:ascii="Arial" w:hAnsi="Arial" w:cs="Arial"/>
                <w:b/>
                <w:bCs/>
                <w:color w:val="1F4E79"/>
                <w:sz w:val="22"/>
                <w:szCs w:val="22"/>
                <w:lang w:val="uk-UA"/>
              </w:rPr>
            </w:pPr>
          </w:p>
        </w:tc>
        <w:tc>
          <w:tcPr>
            <w:tcW w:w="638" w:type="pct"/>
            <w:shd w:val="clear" w:color="auto" w:fill="FFFFCC"/>
          </w:tcPr>
          <w:p w:rsidR="003F2EFF" w:rsidRPr="00BF01FA" w:rsidRDefault="003F2EFF" w:rsidP="00F25985">
            <w:pPr>
              <w:pStyle w:val="Normal3"/>
              <w:widowControl w:val="0"/>
              <w:jc w:val="right"/>
              <w:rPr>
                <w:rFonts w:ascii="Arial" w:hAnsi="Arial" w:cs="Arial"/>
                <w:b/>
                <w:bCs/>
                <w:color w:val="1F4E79"/>
                <w:sz w:val="22"/>
                <w:szCs w:val="22"/>
                <w:lang w:val="uk-UA"/>
              </w:rPr>
            </w:pPr>
          </w:p>
        </w:tc>
        <w:tc>
          <w:tcPr>
            <w:tcW w:w="637" w:type="pct"/>
            <w:shd w:val="clear" w:color="auto" w:fill="FFFFCC"/>
          </w:tcPr>
          <w:p w:rsidR="003F2EFF" w:rsidRPr="00BF01FA" w:rsidRDefault="003F2EFF" w:rsidP="00F25985">
            <w:pPr>
              <w:pStyle w:val="Normal3"/>
              <w:widowControl w:val="0"/>
              <w:jc w:val="right"/>
              <w:rPr>
                <w:rFonts w:ascii="Arial" w:hAnsi="Arial" w:cs="Arial"/>
                <w:b/>
                <w:bCs/>
                <w:color w:val="1F4E79"/>
                <w:sz w:val="22"/>
                <w:szCs w:val="22"/>
                <w:lang w:val="uk-UA"/>
              </w:rPr>
            </w:pPr>
          </w:p>
        </w:tc>
      </w:tr>
      <w:tr w:rsidR="003F2EFF" w:rsidRPr="00BF01FA" w:rsidTr="00F25985">
        <w:trPr>
          <w:jc w:val="center"/>
        </w:trPr>
        <w:tc>
          <w:tcPr>
            <w:tcW w:w="1738" w:type="pct"/>
            <w:shd w:val="clear" w:color="auto" w:fill="FFFFCC"/>
            <w:vAlign w:val="bottom"/>
          </w:tcPr>
          <w:p w:rsidR="003F2EFF" w:rsidRPr="00BF01FA" w:rsidRDefault="003F2EFF" w:rsidP="00F25985">
            <w:r w:rsidRPr="00BF01FA">
              <w:rPr>
                <w:sz w:val="22"/>
                <w:szCs w:val="22"/>
              </w:rPr>
              <w:t>Брусилівському району</w:t>
            </w:r>
          </w:p>
        </w:tc>
        <w:tc>
          <w:tcPr>
            <w:tcW w:w="644" w:type="pct"/>
            <w:shd w:val="clear" w:color="auto" w:fill="FFFFCC"/>
          </w:tcPr>
          <w:p w:rsidR="003F2EFF" w:rsidRPr="00BF01FA" w:rsidRDefault="003F2EFF" w:rsidP="00F25985">
            <w:pPr>
              <w:pStyle w:val="Normal3"/>
              <w:widowControl w:val="0"/>
              <w:jc w:val="right"/>
              <w:rPr>
                <w:rFonts w:ascii="Arial" w:hAnsi="Arial" w:cs="Arial"/>
                <w:color w:val="1F4E79"/>
                <w:sz w:val="22"/>
                <w:szCs w:val="22"/>
                <w:lang w:val="uk-UA"/>
              </w:rPr>
            </w:pPr>
            <w:r w:rsidRPr="00BF01FA">
              <w:rPr>
                <w:rFonts w:ascii="Arial" w:hAnsi="Arial" w:cs="Arial"/>
                <w:color w:val="1F4E79"/>
                <w:sz w:val="22"/>
                <w:szCs w:val="22"/>
                <w:lang w:val="uk-UA"/>
              </w:rPr>
              <w:t>–</w:t>
            </w:r>
          </w:p>
        </w:tc>
        <w:tc>
          <w:tcPr>
            <w:tcW w:w="702" w:type="pct"/>
            <w:shd w:val="clear" w:color="auto" w:fill="FFFFCC"/>
          </w:tcPr>
          <w:p w:rsidR="003F2EFF" w:rsidRPr="00BF01FA" w:rsidRDefault="003F2EFF" w:rsidP="00F25985">
            <w:pPr>
              <w:pStyle w:val="Normal3"/>
              <w:widowControl w:val="0"/>
              <w:jc w:val="right"/>
              <w:rPr>
                <w:rFonts w:ascii="Arial" w:hAnsi="Arial" w:cs="Arial"/>
                <w:color w:val="1F4E79"/>
                <w:sz w:val="22"/>
                <w:szCs w:val="22"/>
                <w:lang w:val="uk-UA"/>
              </w:rPr>
            </w:pPr>
            <w:r w:rsidRPr="00BF01FA">
              <w:rPr>
                <w:rFonts w:ascii="Arial" w:hAnsi="Arial" w:cs="Arial"/>
                <w:color w:val="1F4E79"/>
                <w:sz w:val="22"/>
                <w:szCs w:val="22"/>
                <w:lang w:val="uk-UA"/>
              </w:rPr>
              <w:t>–</w:t>
            </w:r>
          </w:p>
        </w:tc>
        <w:tc>
          <w:tcPr>
            <w:tcW w:w="641" w:type="pct"/>
            <w:shd w:val="clear" w:color="auto" w:fill="FFFFCC"/>
          </w:tcPr>
          <w:p w:rsidR="003F2EFF" w:rsidRPr="00BF01FA" w:rsidRDefault="003F2EFF" w:rsidP="00F25985">
            <w:pPr>
              <w:pStyle w:val="Normal3"/>
              <w:widowControl w:val="0"/>
              <w:jc w:val="right"/>
              <w:rPr>
                <w:rFonts w:ascii="Arial" w:hAnsi="Arial" w:cs="Arial"/>
                <w:color w:val="1F4E79"/>
                <w:sz w:val="22"/>
                <w:szCs w:val="22"/>
                <w:lang w:val="uk-UA"/>
              </w:rPr>
            </w:pPr>
            <w:r w:rsidRPr="00BF01FA">
              <w:rPr>
                <w:rFonts w:ascii="Arial" w:hAnsi="Arial" w:cs="Arial"/>
                <w:color w:val="1F4E79"/>
                <w:sz w:val="22"/>
                <w:szCs w:val="22"/>
                <w:lang w:val="uk-UA"/>
              </w:rPr>
              <w:t>–</w:t>
            </w:r>
          </w:p>
        </w:tc>
        <w:tc>
          <w:tcPr>
            <w:tcW w:w="638" w:type="pct"/>
            <w:shd w:val="clear" w:color="auto" w:fill="FFFFCC"/>
          </w:tcPr>
          <w:p w:rsidR="003F2EFF" w:rsidRPr="00BF01FA" w:rsidRDefault="003F2EFF" w:rsidP="00F25985">
            <w:pPr>
              <w:pStyle w:val="Normal3"/>
              <w:widowControl w:val="0"/>
              <w:jc w:val="right"/>
              <w:rPr>
                <w:rFonts w:ascii="Arial" w:hAnsi="Arial" w:cs="Arial"/>
                <w:color w:val="1F4E79"/>
                <w:sz w:val="22"/>
                <w:szCs w:val="22"/>
                <w:lang w:val="uk-UA"/>
              </w:rPr>
            </w:pPr>
            <w:r w:rsidRPr="00BF01FA">
              <w:rPr>
                <w:rFonts w:ascii="Arial" w:hAnsi="Arial" w:cs="Arial"/>
                <w:color w:val="1F4E79"/>
                <w:sz w:val="22"/>
                <w:szCs w:val="22"/>
                <w:lang w:val="uk-UA"/>
              </w:rPr>
              <w:t>–</w:t>
            </w:r>
          </w:p>
        </w:tc>
        <w:tc>
          <w:tcPr>
            <w:tcW w:w="637" w:type="pct"/>
            <w:shd w:val="clear" w:color="auto" w:fill="FFFFCC"/>
          </w:tcPr>
          <w:p w:rsidR="003F2EFF" w:rsidRPr="00BF01FA" w:rsidRDefault="003F2EFF" w:rsidP="00F25985">
            <w:pPr>
              <w:pStyle w:val="Normal3"/>
              <w:widowControl w:val="0"/>
              <w:jc w:val="right"/>
              <w:rPr>
                <w:rFonts w:ascii="Arial" w:hAnsi="Arial" w:cs="Arial"/>
                <w:color w:val="1F4E79"/>
                <w:sz w:val="22"/>
                <w:szCs w:val="22"/>
                <w:lang w:val="uk-UA"/>
              </w:rPr>
            </w:pPr>
          </w:p>
        </w:tc>
      </w:tr>
      <w:tr w:rsidR="003F2EFF" w:rsidRPr="00BF01FA" w:rsidTr="00F25985">
        <w:trPr>
          <w:jc w:val="center"/>
        </w:trPr>
        <w:tc>
          <w:tcPr>
            <w:tcW w:w="1738" w:type="pct"/>
            <w:shd w:val="clear" w:color="auto" w:fill="FFFFCC"/>
            <w:vAlign w:val="bottom"/>
          </w:tcPr>
          <w:p w:rsidR="003F2EFF" w:rsidRPr="00BF01FA" w:rsidRDefault="003F2EFF" w:rsidP="00F25985">
            <w:r w:rsidRPr="00BF01FA">
              <w:rPr>
                <w:sz w:val="22"/>
                <w:szCs w:val="22"/>
              </w:rPr>
              <w:t>Житомирській області</w:t>
            </w:r>
          </w:p>
        </w:tc>
        <w:tc>
          <w:tcPr>
            <w:tcW w:w="644" w:type="pct"/>
            <w:shd w:val="clear" w:color="auto" w:fill="FFFFCC"/>
          </w:tcPr>
          <w:p w:rsidR="003F2EFF" w:rsidRPr="00BF01FA" w:rsidRDefault="003F2EFF" w:rsidP="00F25985">
            <w:pPr>
              <w:pStyle w:val="Normal3"/>
              <w:widowControl w:val="0"/>
              <w:jc w:val="right"/>
              <w:rPr>
                <w:rFonts w:ascii="Arial" w:hAnsi="Arial" w:cs="Arial"/>
                <w:color w:val="1F4E79"/>
                <w:sz w:val="22"/>
                <w:szCs w:val="22"/>
                <w:lang w:val="uk-UA"/>
              </w:rPr>
            </w:pPr>
            <w:r w:rsidRPr="00BF01FA">
              <w:rPr>
                <w:rFonts w:ascii="Arial" w:hAnsi="Arial" w:cs="Arial"/>
                <w:color w:val="1F4E79"/>
                <w:sz w:val="22"/>
                <w:szCs w:val="22"/>
                <w:lang w:val="uk-UA"/>
              </w:rPr>
              <w:t>–</w:t>
            </w:r>
          </w:p>
        </w:tc>
        <w:tc>
          <w:tcPr>
            <w:tcW w:w="702" w:type="pct"/>
            <w:shd w:val="clear" w:color="auto" w:fill="FFFFCC"/>
          </w:tcPr>
          <w:p w:rsidR="003F2EFF" w:rsidRPr="00BF01FA" w:rsidRDefault="003F2EFF" w:rsidP="00F25985">
            <w:pPr>
              <w:pStyle w:val="Normal3"/>
              <w:widowControl w:val="0"/>
              <w:jc w:val="right"/>
              <w:rPr>
                <w:rFonts w:ascii="Arial" w:hAnsi="Arial" w:cs="Arial"/>
                <w:color w:val="1F4E79"/>
                <w:sz w:val="22"/>
                <w:szCs w:val="22"/>
                <w:lang w:val="uk-UA"/>
              </w:rPr>
            </w:pPr>
            <w:r w:rsidRPr="00BF01FA">
              <w:rPr>
                <w:rFonts w:ascii="Arial" w:hAnsi="Arial" w:cs="Arial"/>
                <w:color w:val="1F4E79"/>
                <w:sz w:val="22"/>
                <w:szCs w:val="22"/>
                <w:lang w:val="uk-UA"/>
              </w:rPr>
              <w:t>–</w:t>
            </w:r>
          </w:p>
        </w:tc>
        <w:tc>
          <w:tcPr>
            <w:tcW w:w="641" w:type="pct"/>
            <w:shd w:val="clear" w:color="auto" w:fill="FFFFCC"/>
          </w:tcPr>
          <w:p w:rsidR="003F2EFF" w:rsidRPr="00BF01FA" w:rsidRDefault="003F2EFF" w:rsidP="00F25985">
            <w:pPr>
              <w:pStyle w:val="Normal3"/>
              <w:widowControl w:val="0"/>
              <w:jc w:val="right"/>
              <w:rPr>
                <w:rFonts w:ascii="Arial" w:hAnsi="Arial" w:cs="Arial"/>
                <w:color w:val="1F4E79"/>
                <w:sz w:val="22"/>
                <w:szCs w:val="22"/>
                <w:lang w:val="uk-UA"/>
              </w:rPr>
            </w:pPr>
            <w:r w:rsidRPr="00BF01FA">
              <w:rPr>
                <w:rFonts w:ascii="Arial" w:hAnsi="Arial" w:cs="Arial"/>
                <w:color w:val="1F4E79"/>
                <w:sz w:val="22"/>
                <w:szCs w:val="22"/>
                <w:lang w:val="uk-UA"/>
              </w:rPr>
              <w:t>–</w:t>
            </w:r>
          </w:p>
        </w:tc>
        <w:tc>
          <w:tcPr>
            <w:tcW w:w="638" w:type="pct"/>
            <w:shd w:val="clear" w:color="auto" w:fill="FFFFCC"/>
          </w:tcPr>
          <w:p w:rsidR="003F2EFF" w:rsidRPr="00BF01FA" w:rsidRDefault="003F2EFF" w:rsidP="00F25985">
            <w:pPr>
              <w:pStyle w:val="Normal3"/>
              <w:widowControl w:val="0"/>
              <w:jc w:val="right"/>
              <w:rPr>
                <w:rFonts w:ascii="Arial" w:hAnsi="Arial" w:cs="Arial"/>
                <w:color w:val="1F4E79"/>
                <w:sz w:val="22"/>
                <w:szCs w:val="22"/>
                <w:lang w:val="uk-UA"/>
              </w:rPr>
            </w:pPr>
            <w:r w:rsidRPr="00BF01FA">
              <w:rPr>
                <w:rFonts w:ascii="Arial" w:hAnsi="Arial" w:cs="Arial"/>
                <w:color w:val="1F4E79"/>
                <w:sz w:val="22"/>
                <w:szCs w:val="22"/>
                <w:lang w:val="uk-UA"/>
              </w:rPr>
              <w:t>–</w:t>
            </w:r>
          </w:p>
        </w:tc>
        <w:tc>
          <w:tcPr>
            <w:tcW w:w="637" w:type="pct"/>
            <w:shd w:val="clear" w:color="auto" w:fill="FFFFCC"/>
          </w:tcPr>
          <w:p w:rsidR="003F2EFF" w:rsidRPr="00BF01FA" w:rsidRDefault="003F2EFF" w:rsidP="00F25985">
            <w:pPr>
              <w:pStyle w:val="Normal3"/>
              <w:widowControl w:val="0"/>
              <w:jc w:val="right"/>
              <w:rPr>
                <w:rFonts w:ascii="Arial" w:hAnsi="Arial" w:cs="Arial"/>
                <w:color w:val="1F4E79"/>
                <w:sz w:val="22"/>
                <w:szCs w:val="22"/>
                <w:lang w:val="uk-UA"/>
              </w:rPr>
            </w:pPr>
          </w:p>
        </w:tc>
      </w:tr>
      <w:tr w:rsidR="003F2EFF" w:rsidRPr="00BF01FA" w:rsidTr="00F25985">
        <w:trPr>
          <w:trHeight w:val="227"/>
          <w:jc w:val="center"/>
        </w:trPr>
        <w:tc>
          <w:tcPr>
            <w:tcW w:w="3725" w:type="pct"/>
            <w:gridSpan w:val="4"/>
            <w:shd w:val="clear" w:color="auto" w:fill="FFFFCC"/>
            <w:vAlign w:val="bottom"/>
          </w:tcPr>
          <w:p w:rsidR="003F2EFF" w:rsidRPr="00BF01FA" w:rsidRDefault="003F2EFF" w:rsidP="00F25985">
            <w:pPr>
              <w:pStyle w:val="Normal3"/>
              <w:widowControl w:val="0"/>
              <w:jc w:val="right"/>
              <w:rPr>
                <w:rFonts w:ascii="Arial" w:hAnsi="Arial" w:cs="Arial"/>
                <w:color w:val="1F4E79"/>
                <w:sz w:val="22"/>
                <w:szCs w:val="22"/>
                <w:lang w:val="uk-UA"/>
              </w:rPr>
            </w:pPr>
          </w:p>
        </w:tc>
        <w:tc>
          <w:tcPr>
            <w:tcW w:w="638" w:type="pct"/>
            <w:shd w:val="clear" w:color="auto" w:fill="FFFFCC"/>
          </w:tcPr>
          <w:p w:rsidR="003F2EFF" w:rsidRPr="00BF01FA" w:rsidRDefault="003F2EFF" w:rsidP="00F25985">
            <w:pPr>
              <w:pStyle w:val="Normal3"/>
              <w:widowControl w:val="0"/>
              <w:jc w:val="right"/>
              <w:rPr>
                <w:rFonts w:ascii="Arial" w:hAnsi="Arial" w:cs="Arial"/>
                <w:color w:val="1F4E79"/>
                <w:sz w:val="22"/>
                <w:szCs w:val="22"/>
                <w:lang w:val="uk-UA"/>
              </w:rPr>
            </w:pPr>
          </w:p>
        </w:tc>
        <w:tc>
          <w:tcPr>
            <w:tcW w:w="637" w:type="pct"/>
            <w:shd w:val="clear" w:color="auto" w:fill="FFFFCC"/>
          </w:tcPr>
          <w:p w:rsidR="003F2EFF" w:rsidRPr="00BF01FA" w:rsidRDefault="003F2EFF" w:rsidP="00F25985">
            <w:pPr>
              <w:pStyle w:val="Normal3"/>
              <w:widowControl w:val="0"/>
              <w:jc w:val="right"/>
              <w:rPr>
                <w:rFonts w:ascii="Arial" w:hAnsi="Arial" w:cs="Arial"/>
                <w:color w:val="1F4E79"/>
                <w:sz w:val="22"/>
                <w:szCs w:val="22"/>
                <w:lang w:val="uk-UA"/>
              </w:rPr>
            </w:pPr>
          </w:p>
        </w:tc>
      </w:tr>
    </w:tbl>
    <w:p w:rsidR="003F2EFF" w:rsidRPr="007E73F5" w:rsidRDefault="003F2EFF" w:rsidP="003F2EFF"/>
    <w:p w:rsidR="003F2EFF" w:rsidRPr="007E73F5" w:rsidRDefault="003F2EFF" w:rsidP="003F2EFF">
      <w:r w:rsidRPr="007E73F5">
        <w:t>Охорона навколишнього середовища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991"/>
        <w:gridCol w:w="1134"/>
        <w:gridCol w:w="1134"/>
        <w:gridCol w:w="1134"/>
        <w:gridCol w:w="1134"/>
        <w:gridCol w:w="1134"/>
      </w:tblGrid>
      <w:tr w:rsidR="003F2EFF" w:rsidRPr="00BF01FA" w:rsidTr="00F25985">
        <w:trPr>
          <w:trHeight w:val="339"/>
        </w:trPr>
        <w:tc>
          <w:tcPr>
            <w:tcW w:w="3991" w:type="dxa"/>
            <w:tcBorders>
              <w:top w:val="single" w:sz="4" w:space="0" w:color="auto"/>
              <w:left w:val="nil"/>
              <w:bottom w:val="single" w:sz="4" w:space="0" w:color="auto"/>
              <w:right w:val="single" w:sz="4" w:space="0" w:color="auto"/>
            </w:tcBorders>
            <w:shd w:val="clear" w:color="auto" w:fill="BFBFBF" w:themeFill="background1" w:themeFillShade="BF"/>
            <w:vAlign w:val="center"/>
          </w:tcPr>
          <w:p w:rsidR="003F2EFF" w:rsidRPr="00BF01FA" w:rsidRDefault="003F2EFF" w:rsidP="00F25985">
            <w:pPr>
              <w:rPr>
                <w:b/>
                <w:bCs/>
              </w:rPr>
            </w:pPr>
          </w:p>
        </w:tc>
        <w:tc>
          <w:tcPr>
            <w:tcW w:w="1134"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3F2EFF" w:rsidRPr="00BF01FA" w:rsidRDefault="003F2EFF" w:rsidP="00F25985">
            <w:pPr>
              <w:rPr>
                <w:b/>
                <w:bCs/>
              </w:rPr>
            </w:pPr>
            <w:r w:rsidRPr="00BF01FA">
              <w:rPr>
                <w:b/>
                <w:bCs/>
                <w:sz w:val="22"/>
                <w:szCs w:val="22"/>
              </w:rPr>
              <w:t>2014</w:t>
            </w:r>
          </w:p>
        </w:tc>
        <w:tc>
          <w:tcPr>
            <w:tcW w:w="1134"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3F2EFF" w:rsidRPr="00BF01FA" w:rsidRDefault="003F2EFF" w:rsidP="00F25985">
            <w:pPr>
              <w:rPr>
                <w:b/>
                <w:bCs/>
              </w:rPr>
            </w:pPr>
            <w:r w:rsidRPr="00BF01FA">
              <w:rPr>
                <w:b/>
                <w:bCs/>
                <w:sz w:val="22"/>
                <w:szCs w:val="22"/>
              </w:rPr>
              <w:t>2015</w:t>
            </w:r>
          </w:p>
        </w:tc>
        <w:tc>
          <w:tcPr>
            <w:tcW w:w="1134"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3F2EFF" w:rsidRPr="00BF01FA" w:rsidRDefault="003F2EFF" w:rsidP="00F25985">
            <w:pPr>
              <w:rPr>
                <w:b/>
                <w:bCs/>
              </w:rPr>
            </w:pPr>
            <w:r w:rsidRPr="00BF01FA">
              <w:rPr>
                <w:b/>
                <w:bCs/>
                <w:sz w:val="22"/>
                <w:szCs w:val="22"/>
              </w:rPr>
              <w:t>2016</w:t>
            </w:r>
          </w:p>
        </w:tc>
        <w:tc>
          <w:tcPr>
            <w:tcW w:w="1134"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3F2EFF" w:rsidRPr="00BF01FA" w:rsidRDefault="003F2EFF" w:rsidP="00F25985">
            <w:pPr>
              <w:rPr>
                <w:b/>
                <w:bCs/>
              </w:rPr>
            </w:pPr>
            <w:r w:rsidRPr="00BF01FA">
              <w:rPr>
                <w:b/>
                <w:bCs/>
                <w:sz w:val="22"/>
                <w:szCs w:val="22"/>
              </w:rPr>
              <w:t>2017</w:t>
            </w:r>
          </w:p>
        </w:tc>
        <w:tc>
          <w:tcPr>
            <w:tcW w:w="1134" w:type="dxa"/>
            <w:tcBorders>
              <w:top w:val="single" w:sz="4" w:space="0" w:color="auto"/>
              <w:left w:val="single" w:sz="4" w:space="0" w:color="auto"/>
              <w:bottom w:val="single" w:sz="4" w:space="0" w:color="auto"/>
              <w:right w:val="nil"/>
            </w:tcBorders>
            <w:shd w:val="clear" w:color="auto" w:fill="BFBFBF" w:themeFill="background1" w:themeFillShade="BF"/>
            <w:vAlign w:val="center"/>
            <w:hideMark/>
          </w:tcPr>
          <w:p w:rsidR="003F2EFF" w:rsidRPr="00BF01FA" w:rsidRDefault="003F2EFF" w:rsidP="00F25985">
            <w:pPr>
              <w:rPr>
                <w:b/>
                <w:bCs/>
              </w:rPr>
            </w:pPr>
            <w:r w:rsidRPr="00BF01FA">
              <w:rPr>
                <w:b/>
                <w:bCs/>
                <w:sz w:val="22"/>
                <w:szCs w:val="22"/>
              </w:rPr>
              <w:t>2020</w:t>
            </w:r>
          </w:p>
        </w:tc>
      </w:tr>
      <w:tr w:rsidR="003F2EFF" w:rsidRPr="00BF01FA" w:rsidTr="00F25985">
        <w:trPr>
          <w:trHeight w:val="1238"/>
        </w:trPr>
        <w:tc>
          <w:tcPr>
            <w:tcW w:w="3991" w:type="dxa"/>
            <w:tcBorders>
              <w:top w:val="single" w:sz="4" w:space="0" w:color="auto"/>
              <w:left w:val="nil"/>
              <w:bottom w:val="nil"/>
              <w:right w:val="nil"/>
            </w:tcBorders>
            <w:shd w:val="clear" w:color="auto" w:fill="auto"/>
            <w:hideMark/>
          </w:tcPr>
          <w:p w:rsidR="003F2EFF" w:rsidRPr="00BF01FA" w:rsidRDefault="003F2EFF" w:rsidP="00F25985">
            <w:pPr>
              <w:rPr>
                <w:i/>
                <w:iCs/>
              </w:rPr>
            </w:pPr>
            <w:r w:rsidRPr="00BF01FA">
              <w:rPr>
                <w:sz w:val="22"/>
                <w:szCs w:val="22"/>
              </w:rPr>
              <w:t>Викиди забруднюючих речовин і парникових газів в атмосферне повітря від стаціонарних джерел викидів, т</w:t>
            </w:r>
          </w:p>
        </w:tc>
        <w:tc>
          <w:tcPr>
            <w:tcW w:w="1134" w:type="dxa"/>
            <w:tcBorders>
              <w:top w:val="single" w:sz="4" w:space="0" w:color="auto"/>
              <w:left w:val="nil"/>
              <w:bottom w:val="nil"/>
              <w:right w:val="nil"/>
            </w:tcBorders>
            <w:shd w:val="clear" w:color="auto" w:fill="auto"/>
            <w:vAlign w:val="bottom"/>
          </w:tcPr>
          <w:p w:rsidR="003F2EFF" w:rsidRPr="00BF01FA" w:rsidRDefault="003F2EFF" w:rsidP="00F25985"/>
        </w:tc>
        <w:tc>
          <w:tcPr>
            <w:tcW w:w="1134" w:type="dxa"/>
            <w:tcBorders>
              <w:top w:val="single" w:sz="4" w:space="0" w:color="auto"/>
              <w:left w:val="nil"/>
              <w:bottom w:val="nil"/>
              <w:right w:val="nil"/>
            </w:tcBorders>
            <w:shd w:val="clear" w:color="auto" w:fill="auto"/>
            <w:vAlign w:val="bottom"/>
          </w:tcPr>
          <w:p w:rsidR="003F2EFF" w:rsidRPr="00BF01FA" w:rsidRDefault="003F2EFF" w:rsidP="00F25985"/>
        </w:tc>
        <w:tc>
          <w:tcPr>
            <w:tcW w:w="1134" w:type="dxa"/>
            <w:tcBorders>
              <w:top w:val="single" w:sz="4" w:space="0" w:color="auto"/>
              <w:left w:val="nil"/>
              <w:bottom w:val="nil"/>
              <w:right w:val="nil"/>
            </w:tcBorders>
            <w:shd w:val="clear" w:color="auto" w:fill="auto"/>
            <w:vAlign w:val="bottom"/>
          </w:tcPr>
          <w:p w:rsidR="003F2EFF" w:rsidRPr="00BF01FA" w:rsidRDefault="003F2EFF" w:rsidP="00F25985"/>
        </w:tc>
        <w:tc>
          <w:tcPr>
            <w:tcW w:w="1134" w:type="dxa"/>
            <w:tcBorders>
              <w:top w:val="single" w:sz="4" w:space="0" w:color="auto"/>
              <w:left w:val="nil"/>
              <w:bottom w:val="nil"/>
              <w:right w:val="nil"/>
            </w:tcBorders>
            <w:shd w:val="clear" w:color="auto" w:fill="auto"/>
            <w:vAlign w:val="bottom"/>
          </w:tcPr>
          <w:p w:rsidR="003F2EFF" w:rsidRPr="00BF01FA" w:rsidRDefault="003F2EFF" w:rsidP="00F25985"/>
        </w:tc>
        <w:tc>
          <w:tcPr>
            <w:tcW w:w="1134" w:type="dxa"/>
            <w:tcBorders>
              <w:top w:val="single" w:sz="4" w:space="0" w:color="auto"/>
              <w:left w:val="nil"/>
              <w:bottom w:val="nil"/>
              <w:right w:val="nil"/>
            </w:tcBorders>
            <w:shd w:val="clear" w:color="auto" w:fill="auto"/>
            <w:vAlign w:val="bottom"/>
          </w:tcPr>
          <w:p w:rsidR="003F2EFF" w:rsidRPr="00BF01FA" w:rsidRDefault="003F2EFF" w:rsidP="00F25985"/>
        </w:tc>
      </w:tr>
      <w:tr w:rsidR="003F2EFF" w:rsidRPr="00BF01FA" w:rsidTr="00F25985">
        <w:tc>
          <w:tcPr>
            <w:tcW w:w="3991" w:type="dxa"/>
            <w:tcBorders>
              <w:top w:val="nil"/>
              <w:left w:val="nil"/>
              <w:bottom w:val="nil"/>
              <w:right w:val="nil"/>
            </w:tcBorders>
            <w:shd w:val="clear" w:color="auto" w:fill="auto"/>
            <w:hideMark/>
          </w:tcPr>
          <w:p w:rsidR="003F2EFF" w:rsidRPr="00BF01FA" w:rsidRDefault="003F2EFF" w:rsidP="00F25985">
            <w:r w:rsidRPr="00BF01FA">
              <w:rPr>
                <w:sz w:val="22"/>
                <w:szCs w:val="22"/>
              </w:rPr>
              <w:t>Житомирська область</w:t>
            </w:r>
          </w:p>
        </w:tc>
        <w:tc>
          <w:tcPr>
            <w:tcW w:w="1134" w:type="dxa"/>
            <w:tcBorders>
              <w:top w:val="nil"/>
              <w:left w:val="nil"/>
              <w:bottom w:val="nil"/>
              <w:right w:val="nil"/>
            </w:tcBorders>
            <w:shd w:val="clear" w:color="auto" w:fill="auto"/>
            <w:vAlign w:val="bottom"/>
            <w:hideMark/>
          </w:tcPr>
          <w:p w:rsidR="003F2EFF" w:rsidRPr="00BF01FA" w:rsidRDefault="003F2EFF" w:rsidP="00F25985">
            <w:r w:rsidRPr="00BF01FA">
              <w:rPr>
                <w:sz w:val="22"/>
                <w:szCs w:val="22"/>
              </w:rPr>
              <w:t>10925</w:t>
            </w:r>
          </w:p>
        </w:tc>
        <w:tc>
          <w:tcPr>
            <w:tcW w:w="1134" w:type="dxa"/>
            <w:tcBorders>
              <w:top w:val="nil"/>
              <w:left w:val="nil"/>
              <w:bottom w:val="nil"/>
              <w:right w:val="nil"/>
            </w:tcBorders>
            <w:shd w:val="clear" w:color="auto" w:fill="auto"/>
            <w:vAlign w:val="bottom"/>
            <w:hideMark/>
          </w:tcPr>
          <w:p w:rsidR="003F2EFF" w:rsidRPr="00BF01FA" w:rsidRDefault="003F2EFF" w:rsidP="00F25985">
            <w:pPr>
              <w:rPr>
                <w:iCs/>
              </w:rPr>
            </w:pPr>
            <w:r w:rsidRPr="00BF01FA">
              <w:rPr>
                <w:sz w:val="22"/>
                <w:szCs w:val="22"/>
              </w:rPr>
              <w:t>8985</w:t>
            </w:r>
          </w:p>
        </w:tc>
        <w:tc>
          <w:tcPr>
            <w:tcW w:w="1134" w:type="dxa"/>
            <w:tcBorders>
              <w:top w:val="nil"/>
              <w:left w:val="nil"/>
              <w:bottom w:val="nil"/>
              <w:right w:val="nil"/>
            </w:tcBorders>
            <w:shd w:val="clear" w:color="auto" w:fill="auto"/>
            <w:vAlign w:val="bottom"/>
            <w:hideMark/>
          </w:tcPr>
          <w:p w:rsidR="003F2EFF" w:rsidRPr="00BF01FA" w:rsidRDefault="003F2EFF" w:rsidP="00F25985">
            <w:pPr>
              <w:rPr>
                <w:iCs/>
              </w:rPr>
            </w:pPr>
            <w:r w:rsidRPr="00BF01FA">
              <w:rPr>
                <w:sz w:val="22"/>
                <w:szCs w:val="22"/>
              </w:rPr>
              <w:t>9273</w:t>
            </w:r>
          </w:p>
        </w:tc>
        <w:tc>
          <w:tcPr>
            <w:tcW w:w="1134" w:type="dxa"/>
            <w:tcBorders>
              <w:top w:val="nil"/>
              <w:left w:val="nil"/>
              <w:bottom w:val="nil"/>
              <w:right w:val="nil"/>
            </w:tcBorders>
            <w:shd w:val="clear" w:color="auto" w:fill="auto"/>
            <w:vAlign w:val="bottom"/>
            <w:hideMark/>
          </w:tcPr>
          <w:p w:rsidR="003F2EFF" w:rsidRPr="00BF01FA" w:rsidRDefault="003F2EFF" w:rsidP="00F25985">
            <w:pPr>
              <w:rPr>
                <w:iCs/>
              </w:rPr>
            </w:pPr>
            <w:r w:rsidRPr="00BF01FA">
              <w:rPr>
                <w:sz w:val="22"/>
                <w:szCs w:val="22"/>
              </w:rPr>
              <w:t>10334</w:t>
            </w:r>
          </w:p>
        </w:tc>
        <w:tc>
          <w:tcPr>
            <w:tcW w:w="1134" w:type="dxa"/>
            <w:tcBorders>
              <w:top w:val="nil"/>
              <w:left w:val="nil"/>
              <w:bottom w:val="nil"/>
              <w:right w:val="nil"/>
            </w:tcBorders>
            <w:shd w:val="clear" w:color="auto" w:fill="auto"/>
            <w:vAlign w:val="bottom"/>
            <w:hideMark/>
          </w:tcPr>
          <w:p w:rsidR="003F2EFF" w:rsidRPr="00BF01FA" w:rsidRDefault="003F2EFF" w:rsidP="00F25985">
            <w:pPr>
              <w:rPr>
                <w:iCs/>
              </w:rPr>
            </w:pPr>
            <w:r w:rsidRPr="00BF01FA">
              <w:rPr>
                <w:sz w:val="22"/>
                <w:szCs w:val="22"/>
              </w:rPr>
              <w:t>11819</w:t>
            </w:r>
          </w:p>
        </w:tc>
      </w:tr>
      <w:tr w:rsidR="003F2EFF" w:rsidRPr="00BF01FA" w:rsidTr="00F25985">
        <w:tc>
          <w:tcPr>
            <w:tcW w:w="3991" w:type="dxa"/>
            <w:tcBorders>
              <w:top w:val="nil"/>
              <w:left w:val="nil"/>
              <w:bottom w:val="nil"/>
              <w:right w:val="nil"/>
            </w:tcBorders>
            <w:shd w:val="clear" w:color="auto" w:fill="auto"/>
            <w:hideMark/>
          </w:tcPr>
          <w:p w:rsidR="003F2EFF" w:rsidRPr="00BF01FA" w:rsidRDefault="003F2EFF" w:rsidP="00F25985">
            <w:r w:rsidRPr="00BF01FA">
              <w:rPr>
                <w:sz w:val="22"/>
                <w:szCs w:val="22"/>
              </w:rPr>
              <w:t>Брусилівський район</w:t>
            </w:r>
          </w:p>
        </w:tc>
        <w:tc>
          <w:tcPr>
            <w:tcW w:w="1134" w:type="dxa"/>
            <w:tcBorders>
              <w:top w:val="nil"/>
              <w:left w:val="nil"/>
              <w:bottom w:val="nil"/>
              <w:right w:val="nil"/>
            </w:tcBorders>
            <w:shd w:val="clear" w:color="auto" w:fill="auto"/>
            <w:vAlign w:val="bottom"/>
            <w:hideMark/>
          </w:tcPr>
          <w:p w:rsidR="003F2EFF" w:rsidRPr="00BF01FA" w:rsidRDefault="003F2EFF" w:rsidP="00F25985">
            <w:r w:rsidRPr="00BF01FA">
              <w:rPr>
                <w:sz w:val="22"/>
                <w:szCs w:val="22"/>
              </w:rPr>
              <w:t>4</w:t>
            </w:r>
          </w:p>
        </w:tc>
        <w:tc>
          <w:tcPr>
            <w:tcW w:w="1134" w:type="dxa"/>
            <w:tcBorders>
              <w:top w:val="nil"/>
              <w:left w:val="nil"/>
              <w:bottom w:val="nil"/>
              <w:right w:val="nil"/>
            </w:tcBorders>
            <w:shd w:val="clear" w:color="auto" w:fill="auto"/>
            <w:vAlign w:val="bottom"/>
            <w:hideMark/>
          </w:tcPr>
          <w:p w:rsidR="003F2EFF" w:rsidRPr="00BF01FA" w:rsidRDefault="003F2EFF" w:rsidP="00F25985">
            <w:pPr>
              <w:rPr>
                <w:bCs/>
                <w:iCs/>
              </w:rPr>
            </w:pPr>
            <w:r w:rsidRPr="00BF01FA">
              <w:rPr>
                <w:sz w:val="22"/>
                <w:szCs w:val="22"/>
              </w:rPr>
              <w:t>13</w:t>
            </w:r>
          </w:p>
        </w:tc>
        <w:tc>
          <w:tcPr>
            <w:tcW w:w="1134" w:type="dxa"/>
            <w:tcBorders>
              <w:top w:val="nil"/>
              <w:left w:val="nil"/>
              <w:bottom w:val="nil"/>
              <w:right w:val="nil"/>
            </w:tcBorders>
            <w:shd w:val="clear" w:color="auto" w:fill="auto"/>
            <w:vAlign w:val="bottom"/>
            <w:hideMark/>
          </w:tcPr>
          <w:p w:rsidR="003F2EFF" w:rsidRPr="00BF01FA" w:rsidRDefault="003F2EFF" w:rsidP="00F25985">
            <w:r w:rsidRPr="00BF01FA">
              <w:rPr>
                <w:sz w:val="22"/>
                <w:szCs w:val="22"/>
              </w:rPr>
              <w:t>12</w:t>
            </w:r>
          </w:p>
        </w:tc>
        <w:tc>
          <w:tcPr>
            <w:tcW w:w="1134" w:type="dxa"/>
            <w:tcBorders>
              <w:top w:val="nil"/>
              <w:left w:val="nil"/>
              <w:bottom w:val="nil"/>
              <w:right w:val="nil"/>
            </w:tcBorders>
            <w:shd w:val="clear" w:color="auto" w:fill="auto"/>
            <w:vAlign w:val="bottom"/>
            <w:hideMark/>
          </w:tcPr>
          <w:p w:rsidR="003F2EFF" w:rsidRPr="00BF01FA" w:rsidRDefault="003F2EFF" w:rsidP="00F25985">
            <w:pPr>
              <w:rPr>
                <w:bCs/>
                <w:iCs/>
              </w:rPr>
            </w:pPr>
            <w:r w:rsidRPr="00BF01FA">
              <w:rPr>
                <w:sz w:val="22"/>
                <w:szCs w:val="22"/>
              </w:rPr>
              <w:t>13</w:t>
            </w:r>
          </w:p>
        </w:tc>
        <w:tc>
          <w:tcPr>
            <w:tcW w:w="1134" w:type="dxa"/>
            <w:tcBorders>
              <w:top w:val="nil"/>
              <w:left w:val="nil"/>
              <w:bottom w:val="nil"/>
              <w:right w:val="nil"/>
            </w:tcBorders>
            <w:shd w:val="clear" w:color="auto" w:fill="auto"/>
            <w:vAlign w:val="bottom"/>
            <w:hideMark/>
          </w:tcPr>
          <w:p w:rsidR="003F2EFF" w:rsidRPr="00BF01FA" w:rsidRDefault="003F2EFF" w:rsidP="00F25985">
            <w:pPr>
              <w:rPr>
                <w:bCs/>
                <w:iCs/>
              </w:rPr>
            </w:pPr>
            <w:r w:rsidRPr="00BF01FA">
              <w:rPr>
                <w:sz w:val="22"/>
                <w:szCs w:val="22"/>
              </w:rPr>
              <w:t>37</w:t>
            </w:r>
          </w:p>
        </w:tc>
      </w:tr>
      <w:tr w:rsidR="003F2EFF" w:rsidRPr="00BF01FA" w:rsidTr="00F25985">
        <w:tc>
          <w:tcPr>
            <w:tcW w:w="3991" w:type="dxa"/>
            <w:tcBorders>
              <w:top w:val="nil"/>
              <w:left w:val="nil"/>
              <w:bottom w:val="nil"/>
              <w:right w:val="nil"/>
            </w:tcBorders>
            <w:shd w:val="clear" w:color="auto" w:fill="auto"/>
            <w:hideMark/>
          </w:tcPr>
          <w:p w:rsidR="003F2EFF" w:rsidRPr="00BF01FA" w:rsidRDefault="003F2EFF" w:rsidP="00F25985"/>
          <w:p w:rsidR="003F2EFF" w:rsidRPr="00BF01FA" w:rsidRDefault="003F2EFF" w:rsidP="00F25985">
            <w:pPr>
              <w:rPr>
                <w:bCs/>
              </w:rPr>
            </w:pPr>
            <w:r w:rsidRPr="00BF01FA">
              <w:rPr>
                <w:sz w:val="22"/>
                <w:szCs w:val="22"/>
              </w:rPr>
              <w:t>у розрахунку на 1 км</w:t>
            </w:r>
            <w:r w:rsidRPr="00BF01FA">
              <w:rPr>
                <w:sz w:val="22"/>
                <w:szCs w:val="22"/>
                <w:vertAlign w:val="superscript"/>
              </w:rPr>
              <w:t>2</w:t>
            </w:r>
            <w:r w:rsidRPr="00BF01FA">
              <w:rPr>
                <w:sz w:val="22"/>
                <w:szCs w:val="22"/>
              </w:rPr>
              <w:t xml:space="preserve"> території, кг</w:t>
            </w:r>
          </w:p>
        </w:tc>
        <w:tc>
          <w:tcPr>
            <w:tcW w:w="1134" w:type="dxa"/>
            <w:tcBorders>
              <w:top w:val="nil"/>
              <w:left w:val="nil"/>
              <w:bottom w:val="nil"/>
              <w:right w:val="nil"/>
            </w:tcBorders>
            <w:shd w:val="clear" w:color="auto" w:fill="auto"/>
            <w:vAlign w:val="bottom"/>
          </w:tcPr>
          <w:p w:rsidR="003F2EFF" w:rsidRPr="00BF01FA" w:rsidRDefault="003F2EFF" w:rsidP="00F25985"/>
        </w:tc>
        <w:tc>
          <w:tcPr>
            <w:tcW w:w="1134" w:type="dxa"/>
            <w:tcBorders>
              <w:top w:val="nil"/>
              <w:left w:val="nil"/>
              <w:bottom w:val="nil"/>
              <w:right w:val="nil"/>
            </w:tcBorders>
            <w:shd w:val="clear" w:color="auto" w:fill="auto"/>
            <w:vAlign w:val="bottom"/>
          </w:tcPr>
          <w:p w:rsidR="003F2EFF" w:rsidRPr="00BF01FA" w:rsidRDefault="003F2EFF" w:rsidP="00F25985"/>
        </w:tc>
        <w:tc>
          <w:tcPr>
            <w:tcW w:w="1134" w:type="dxa"/>
            <w:tcBorders>
              <w:top w:val="nil"/>
              <w:left w:val="nil"/>
              <w:bottom w:val="nil"/>
              <w:right w:val="nil"/>
            </w:tcBorders>
            <w:shd w:val="clear" w:color="auto" w:fill="auto"/>
            <w:vAlign w:val="bottom"/>
          </w:tcPr>
          <w:p w:rsidR="003F2EFF" w:rsidRPr="00BF01FA" w:rsidRDefault="003F2EFF" w:rsidP="00F25985"/>
        </w:tc>
        <w:tc>
          <w:tcPr>
            <w:tcW w:w="1134" w:type="dxa"/>
            <w:tcBorders>
              <w:top w:val="nil"/>
              <w:left w:val="nil"/>
              <w:bottom w:val="nil"/>
              <w:right w:val="nil"/>
            </w:tcBorders>
            <w:shd w:val="clear" w:color="auto" w:fill="auto"/>
            <w:vAlign w:val="bottom"/>
          </w:tcPr>
          <w:p w:rsidR="003F2EFF" w:rsidRPr="00BF01FA" w:rsidRDefault="003F2EFF" w:rsidP="00F25985"/>
        </w:tc>
        <w:tc>
          <w:tcPr>
            <w:tcW w:w="1134" w:type="dxa"/>
            <w:tcBorders>
              <w:top w:val="nil"/>
              <w:left w:val="nil"/>
              <w:bottom w:val="nil"/>
              <w:right w:val="nil"/>
            </w:tcBorders>
            <w:shd w:val="clear" w:color="auto" w:fill="auto"/>
            <w:vAlign w:val="bottom"/>
          </w:tcPr>
          <w:p w:rsidR="003F2EFF" w:rsidRPr="00BF01FA" w:rsidRDefault="003F2EFF" w:rsidP="00F25985"/>
        </w:tc>
      </w:tr>
      <w:tr w:rsidR="003F2EFF" w:rsidRPr="00BF01FA" w:rsidTr="00F25985">
        <w:tc>
          <w:tcPr>
            <w:tcW w:w="3991" w:type="dxa"/>
            <w:tcBorders>
              <w:top w:val="nil"/>
              <w:left w:val="nil"/>
              <w:bottom w:val="nil"/>
              <w:right w:val="nil"/>
            </w:tcBorders>
            <w:shd w:val="clear" w:color="auto" w:fill="auto"/>
            <w:vAlign w:val="center"/>
            <w:hideMark/>
          </w:tcPr>
          <w:p w:rsidR="003F2EFF" w:rsidRPr="00BF01FA" w:rsidRDefault="003F2EFF" w:rsidP="00F25985">
            <w:r w:rsidRPr="00BF01FA">
              <w:rPr>
                <w:sz w:val="22"/>
                <w:szCs w:val="22"/>
              </w:rPr>
              <w:t>Житомирська область</w:t>
            </w:r>
          </w:p>
        </w:tc>
        <w:tc>
          <w:tcPr>
            <w:tcW w:w="1134" w:type="dxa"/>
            <w:tcBorders>
              <w:top w:val="nil"/>
              <w:left w:val="nil"/>
              <w:bottom w:val="nil"/>
              <w:right w:val="nil"/>
            </w:tcBorders>
            <w:shd w:val="clear" w:color="auto" w:fill="auto"/>
            <w:vAlign w:val="center"/>
            <w:hideMark/>
          </w:tcPr>
          <w:p w:rsidR="003F2EFF" w:rsidRPr="00BF01FA" w:rsidRDefault="003F2EFF" w:rsidP="00F25985">
            <w:r w:rsidRPr="00BF01FA">
              <w:rPr>
                <w:sz w:val="22"/>
                <w:szCs w:val="22"/>
              </w:rPr>
              <w:t>366</w:t>
            </w:r>
          </w:p>
        </w:tc>
        <w:tc>
          <w:tcPr>
            <w:tcW w:w="1134" w:type="dxa"/>
            <w:tcBorders>
              <w:top w:val="nil"/>
              <w:left w:val="nil"/>
              <w:bottom w:val="nil"/>
              <w:right w:val="nil"/>
            </w:tcBorders>
            <w:shd w:val="clear" w:color="auto" w:fill="auto"/>
            <w:vAlign w:val="center"/>
            <w:hideMark/>
          </w:tcPr>
          <w:p w:rsidR="003F2EFF" w:rsidRPr="00BF01FA" w:rsidRDefault="003F2EFF" w:rsidP="00F25985">
            <w:r w:rsidRPr="00BF01FA">
              <w:rPr>
                <w:sz w:val="22"/>
                <w:szCs w:val="22"/>
              </w:rPr>
              <w:t>301</w:t>
            </w:r>
          </w:p>
        </w:tc>
        <w:tc>
          <w:tcPr>
            <w:tcW w:w="1134" w:type="dxa"/>
            <w:tcBorders>
              <w:top w:val="nil"/>
              <w:left w:val="nil"/>
              <w:bottom w:val="nil"/>
              <w:right w:val="nil"/>
            </w:tcBorders>
            <w:shd w:val="clear" w:color="auto" w:fill="auto"/>
            <w:vAlign w:val="center"/>
            <w:hideMark/>
          </w:tcPr>
          <w:p w:rsidR="003F2EFF" w:rsidRPr="00BF01FA" w:rsidRDefault="003F2EFF" w:rsidP="00F25985">
            <w:pPr>
              <w:pStyle w:val="aff8"/>
              <w:rPr>
                <w:rFonts w:ascii="Arial" w:hAnsi="Arial" w:cs="Arial"/>
                <w:sz w:val="22"/>
                <w:szCs w:val="22"/>
              </w:rPr>
            </w:pPr>
            <w:r w:rsidRPr="00BF01FA">
              <w:rPr>
                <w:rFonts w:ascii="Arial" w:hAnsi="Arial" w:cs="Arial"/>
                <w:sz w:val="22"/>
                <w:szCs w:val="22"/>
              </w:rPr>
              <w:t>311</w:t>
            </w:r>
          </w:p>
        </w:tc>
        <w:tc>
          <w:tcPr>
            <w:tcW w:w="1134" w:type="dxa"/>
            <w:tcBorders>
              <w:top w:val="nil"/>
              <w:left w:val="nil"/>
              <w:bottom w:val="nil"/>
              <w:right w:val="nil"/>
            </w:tcBorders>
            <w:shd w:val="clear" w:color="auto" w:fill="auto"/>
            <w:vAlign w:val="center"/>
            <w:hideMark/>
          </w:tcPr>
          <w:p w:rsidR="003F2EFF" w:rsidRPr="00BF01FA" w:rsidRDefault="003F2EFF" w:rsidP="00F25985">
            <w:pPr>
              <w:pStyle w:val="aff8"/>
              <w:rPr>
                <w:rFonts w:ascii="Arial" w:hAnsi="Arial" w:cs="Arial"/>
                <w:sz w:val="22"/>
                <w:szCs w:val="22"/>
              </w:rPr>
            </w:pPr>
            <w:r w:rsidRPr="00BF01FA">
              <w:rPr>
                <w:rFonts w:ascii="Arial" w:hAnsi="Arial" w:cs="Arial"/>
                <w:sz w:val="22"/>
                <w:szCs w:val="22"/>
              </w:rPr>
              <w:t>346</w:t>
            </w:r>
          </w:p>
        </w:tc>
        <w:tc>
          <w:tcPr>
            <w:tcW w:w="1134" w:type="dxa"/>
            <w:tcBorders>
              <w:top w:val="nil"/>
              <w:left w:val="nil"/>
              <w:bottom w:val="nil"/>
              <w:right w:val="nil"/>
            </w:tcBorders>
            <w:shd w:val="clear" w:color="auto" w:fill="auto"/>
            <w:vAlign w:val="center"/>
            <w:hideMark/>
          </w:tcPr>
          <w:p w:rsidR="003F2EFF" w:rsidRPr="00BF01FA" w:rsidRDefault="003F2EFF" w:rsidP="00F25985">
            <w:r w:rsidRPr="00BF01FA">
              <w:rPr>
                <w:sz w:val="22"/>
                <w:szCs w:val="22"/>
              </w:rPr>
              <w:t>396</w:t>
            </w:r>
          </w:p>
        </w:tc>
      </w:tr>
      <w:tr w:rsidR="003F2EFF" w:rsidRPr="00BF01FA" w:rsidTr="00F25985">
        <w:tc>
          <w:tcPr>
            <w:tcW w:w="3991" w:type="dxa"/>
            <w:tcBorders>
              <w:top w:val="nil"/>
              <w:left w:val="nil"/>
              <w:bottom w:val="nil"/>
              <w:right w:val="nil"/>
            </w:tcBorders>
            <w:shd w:val="clear" w:color="auto" w:fill="auto"/>
            <w:vAlign w:val="center"/>
            <w:hideMark/>
          </w:tcPr>
          <w:p w:rsidR="003F2EFF" w:rsidRPr="00BF01FA" w:rsidRDefault="003F2EFF" w:rsidP="00F25985">
            <w:r w:rsidRPr="00BF01FA">
              <w:rPr>
                <w:sz w:val="22"/>
                <w:szCs w:val="22"/>
              </w:rPr>
              <w:t>Брусилівський район</w:t>
            </w:r>
          </w:p>
        </w:tc>
        <w:tc>
          <w:tcPr>
            <w:tcW w:w="1134" w:type="dxa"/>
            <w:tcBorders>
              <w:top w:val="nil"/>
              <w:left w:val="nil"/>
              <w:bottom w:val="nil"/>
              <w:right w:val="nil"/>
            </w:tcBorders>
            <w:shd w:val="clear" w:color="auto" w:fill="auto"/>
            <w:vAlign w:val="center"/>
            <w:hideMark/>
          </w:tcPr>
          <w:p w:rsidR="003F2EFF" w:rsidRPr="00BF01FA" w:rsidRDefault="003F2EFF" w:rsidP="00F25985">
            <w:r w:rsidRPr="00BF01FA">
              <w:rPr>
                <w:sz w:val="22"/>
                <w:szCs w:val="22"/>
              </w:rPr>
              <w:t>6</w:t>
            </w:r>
          </w:p>
        </w:tc>
        <w:tc>
          <w:tcPr>
            <w:tcW w:w="1134" w:type="dxa"/>
            <w:tcBorders>
              <w:top w:val="nil"/>
              <w:left w:val="nil"/>
              <w:bottom w:val="nil"/>
              <w:right w:val="nil"/>
            </w:tcBorders>
            <w:shd w:val="clear" w:color="auto" w:fill="auto"/>
            <w:vAlign w:val="center"/>
            <w:hideMark/>
          </w:tcPr>
          <w:p w:rsidR="003F2EFF" w:rsidRPr="00BF01FA" w:rsidRDefault="003F2EFF" w:rsidP="00F25985">
            <w:r w:rsidRPr="00BF01FA">
              <w:rPr>
                <w:sz w:val="22"/>
                <w:szCs w:val="22"/>
              </w:rPr>
              <w:t>20</w:t>
            </w:r>
          </w:p>
        </w:tc>
        <w:tc>
          <w:tcPr>
            <w:tcW w:w="1134" w:type="dxa"/>
            <w:tcBorders>
              <w:top w:val="nil"/>
              <w:left w:val="nil"/>
              <w:bottom w:val="nil"/>
              <w:right w:val="nil"/>
            </w:tcBorders>
            <w:shd w:val="clear" w:color="auto" w:fill="auto"/>
            <w:vAlign w:val="center"/>
            <w:hideMark/>
          </w:tcPr>
          <w:p w:rsidR="003F2EFF" w:rsidRPr="00BF01FA" w:rsidRDefault="003F2EFF" w:rsidP="00F25985">
            <w:pPr>
              <w:pStyle w:val="aff8"/>
              <w:rPr>
                <w:rFonts w:ascii="Arial" w:hAnsi="Arial" w:cs="Arial"/>
                <w:sz w:val="22"/>
                <w:szCs w:val="22"/>
              </w:rPr>
            </w:pPr>
            <w:r w:rsidRPr="00BF01FA">
              <w:rPr>
                <w:rFonts w:ascii="Arial" w:hAnsi="Arial" w:cs="Arial"/>
                <w:sz w:val="22"/>
                <w:szCs w:val="22"/>
              </w:rPr>
              <w:t>19</w:t>
            </w:r>
          </w:p>
        </w:tc>
        <w:tc>
          <w:tcPr>
            <w:tcW w:w="1134" w:type="dxa"/>
            <w:tcBorders>
              <w:top w:val="nil"/>
              <w:left w:val="nil"/>
              <w:bottom w:val="nil"/>
              <w:right w:val="nil"/>
            </w:tcBorders>
            <w:shd w:val="clear" w:color="auto" w:fill="auto"/>
            <w:vAlign w:val="center"/>
            <w:hideMark/>
          </w:tcPr>
          <w:p w:rsidR="003F2EFF" w:rsidRPr="00BF01FA" w:rsidRDefault="003F2EFF" w:rsidP="00F25985">
            <w:pPr>
              <w:pStyle w:val="aff8"/>
              <w:rPr>
                <w:rFonts w:ascii="Arial" w:hAnsi="Arial" w:cs="Arial"/>
                <w:sz w:val="22"/>
                <w:szCs w:val="22"/>
              </w:rPr>
            </w:pPr>
            <w:r w:rsidRPr="00BF01FA">
              <w:rPr>
                <w:rFonts w:ascii="Arial" w:hAnsi="Arial" w:cs="Arial"/>
                <w:sz w:val="22"/>
                <w:szCs w:val="22"/>
              </w:rPr>
              <w:t>20</w:t>
            </w:r>
          </w:p>
        </w:tc>
        <w:tc>
          <w:tcPr>
            <w:tcW w:w="1134" w:type="dxa"/>
            <w:tcBorders>
              <w:top w:val="nil"/>
              <w:left w:val="nil"/>
              <w:bottom w:val="nil"/>
              <w:right w:val="nil"/>
            </w:tcBorders>
            <w:shd w:val="clear" w:color="auto" w:fill="auto"/>
            <w:vAlign w:val="center"/>
            <w:hideMark/>
          </w:tcPr>
          <w:p w:rsidR="003F2EFF" w:rsidRPr="00BF01FA" w:rsidRDefault="003F2EFF" w:rsidP="00F25985">
            <w:r w:rsidRPr="00BF01FA">
              <w:rPr>
                <w:sz w:val="22"/>
                <w:szCs w:val="22"/>
              </w:rPr>
              <w:t>59</w:t>
            </w:r>
          </w:p>
        </w:tc>
      </w:tr>
      <w:tr w:rsidR="003F2EFF" w:rsidRPr="00BF01FA" w:rsidTr="00F25985">
        <w:tc>
          <w:tcPr>
            <w:tcW w:w="3991" w:type="dxa"/>
            <w:tcBorders>
              <w:top w:val="nil"/>
              <w:left w:val="nil"/>
              <w:bottom w:val="nil"/>
              <w:right w:val="nil"/>
            </w:tcBorders>
            <w:shd w:val="clear" w:color="auto" w:fill="auto"/>
          </w:tcPr>
          <w:p w:rsidR="003F2EFF" w:rsidRPr="00BF01FA" w:rsidRDefault="003F2EFF" w:rsidP="00F25985"/>
        </w:tc>
        <w:tc>
          <w:tcPr>
            <w:tcW w:w="1134" w:type="dxa"/>
            <w:tcBorders>
              <w:top w:val="nil"/>
              <w:left w:val="nil"/>
              <w:bottom w:val="nil"/>
              <w:right w:val="nil"/>
            </w:tcBorders>
            <w:shd w:val="clear" w:color="auto" w:fill="auto"/>
            <w:vAlign w:val="bottom"/>
          </w:tcPr>
          <w:p w:rsidR="003F2EFF" w:rsidRPr="00BF01FA" w:rsidRDefault="003F2EFF" w:rsidP="00F25985"/>
        </w:tc>
        <w:tc>
          <w:tcPr>
            <w:tcW w:w="1134" w:type="dxa"/>
            <w:tcBorders>
              <w:top w:val="nil"/>
              <w:left w:val="nil"/>
              <w:bottom w:val="nil"/>
              <w:right w:val="nil"/>
            </w:tcBorders>
            <w:shd w:val="clear" w:color="auto" w:fill="auto"/>
            <w:vAlign w:val="bottom"/>
          </w:tcPr>
          <w:p w:rsidR="003F2EFF" w:rsidRPr="00BF01FA" w:rsidRDefault="003F2EFF" w:rsidP="00F25985"/>
        </w:tc>
        <w:tc>
          <w:tcPr>
            <w:tcW w:w="1134" w:type="dxa"/>
            <w:tcBorders>
              <w:top w:val="nil"/>
              <w:left w:val="nil"/>
              <w:bottom w:val="nil"/>
              <w:right w:val="nil"/>
            </w:tcBorders>
            <w:shd w:val="clear" w:color="auto" w:fill="auto"/>
            <w:vAlign w:val="bottom"/>
          </w:tcPr>
          <w:p w:rsidR="003F2EFF" w:rsidRPr="00BF01FA" w:rsidRDefault="003F2EFF" w:rsidP="00F25985"/>
        </w:tc>
        <w:tc>
          <w:tcPr>
            <w:tcW w:w="1134" w:type="dxa"/>
            <w:tcBorders>
              <w:top w:val="nil"/>
              <w:left w:val="nil"/>
              <w:bottom w:val="nil"/>
              <w:right w:val="nil"/>
            </w:tcBorders>
            <w:shd w:val="clear" w:color="auto" w:fill="auto"/>
            <w:vAlign w:val="bottom"/>
          </w:tcPr>
          <w:p w:rsidR="003F2EFF" w:rsidRPr="00BF01FA" w:rsidRDefault="003F2EFF" w:rsidP="00F25985"/>
        </w:tc>
        <w:tc>
          <w:tcPr>
            <w:tcW w:w="1134" w:type="dxa"/>
            <w:tcBorders>
              <w:top w:val="nil"/>
              <w:left w:val="nil"/>
              <w:bottom w:val="nil"/>
              <w:right w:val="nil"/>
            </w:tcBorders>
            <w:shd w:val="clear" w:color="auto" w:fill="auto"/>
            <w:vAlign w:val="bottom"/>
          </w:tcPr>
          <w:p w:rsidR="003F2EFF" w:rsidRPr="00BF01FA" w:rsidRDefault="003F2EFF" w:rsidP="00F25985"/>
        </w:tc>
      </w:tr>
      <w:tr w:rsidR="003F2EFF" w:rsidRPr="00BF01FA" w:rsidTr="00F25985">
        <w:tc>
          <w:tcPr>
            <w:tcW w:w="3991" w:type="dxa"/>
            <w:tcBorders>
              <w:top w:val="nil"/>
              <w:left w:val="nil"/>
              <w:bottom w:val="nil"/>
              <w:right w:val="nil"/>
            </w:tcBorders>
            <w:shd w:val="clear" w:color="auto" w:fill="auto"/>
            <w:hideMark/>
          </w:tcPr>
          <w:p w:rsidR="003F2EFF" w:rsidRPr="00BF01FA" w:rsidRDefault="003F2EFF" w:rsidP="00F25985">
            <w:r w:rsidRPr="00BF01FA">
              <w:rPr>
                <w:sz w:val="22"/>
                <w:szCs w:val="22"/>
              </w:rPr>
              <w:t>Крім того, діоксид вуглецю, т</w:t>
            </w:r>
          </w:p>
        </w:tc>
        <w:tc>
          <w:tcPr>
            <w:tcW w:w="1134" w:type="dxa"/>
            <w:tcBorders>
              <w:top w:val="nil"/>
              <w:left w:val="nil"/>
              <w:bottom w:val="nil"/>
              <w:right w:val="nil"/>
            </w:tcBorders>
            <w:shd w:val="clear" w:color="auto" w:fill="auto"/>
            <w:vAlign w:val="bottom"/>
          </w:tcPr>
          <w:p w:rsidR="003F2EFF" w:rsidRPr="00BF01FA" w:rsidRDefault="003F2EFF" w:rsidP="00F25985"/>
        </w:tc>
        <w:tc>
          <w:tcPr>
            <w:tcW w:w="1134" w:type="dxa"/>
            <w:tcBorders>
              <w:top w:val="nil"/>
              <w:left w:val="nil"/>
              <w:bottom w:val="nil"/>
              <w:right w:val="nil"/>
            </w:tcBorders>
            <w:shd w:val="clear" w:color="auto" w:fill="auto"/>
            <w:vAlign w:val="bottom"/>
          </w:tcPr>
          <w:p w:rsidR="003F2EFF" w:rsidRPr="00BF01FA" w:rsidRDefault="003F2EFF" w:rsidP="00F25985"/>
        </w:tc>
        <w:tc>
          <w:tcPr>
            <w:tcW w:w="1134" w:type="dxa"/>
            <w:tcBorders>
              <w:top w:val="nil"/>
              <w:left w:val="nil"/>
              <w:bottom w:val="nil"/>
              <w:right w:val="nil"/>
            </w:tcBorders>
            <w:shd w:val="clear" w:color="auto" w:fill="auto"/>
            <w:vAlign w:val="bottom"/>
          </w:tcPr>
          <w:p w:rsidR="003F2EFF" w:rsidRPr="00BF01FA" w:rsidRDefault="003F2EFF" w:rsidP="00F25985"/>
        </w:tc>
        <w:tc>
          <w:tcPr>
            <w:tcW w:w="1134" w:type="dxa"/>
            <w:tcBorders>
              <w:top w:val="nil"/>
              <w:left w:val="nil"/>
              <w:bottom w:val="nil"/>
              <w:right w:val="nil"/>
            </w:tcBorders>
            <w:shd w:val="clear" w:color="auto" w:fill="auto"/>
            <w:vAlign w:val="bottom"/>
          </w:tcPr>
          <w:p w:rsidR="003F2EFF" w:rsidRPr="00BF01FA" w:rsidRDefault="003F2EFF" w:rsidP="00F25985"/>
        </w:tc>
        <w:tc>
          <w:tcPr>
            <w:tcW w:w="1134" w:type="dxa"/>
            <w:tcBorders>
              <w:top w:val="nil"/>
              <w:left w:val="nil"/>
              <w:bottom w:val="nil"/>
              <w:right w:val="nil"/>
            </w:tcBorders>
            <w:shd w:val="clear" w:color="auto" w:fill="auto"/>
            <w:vAlign w:val="bottom"/>
          </w:tcPr>
          <w:p w:rsidR="003F2EFF" w:rsidRPr="00BF01FA" w:rsidRDefault="003F2EFF" w:rsidP="00F25985"/>
        </w:tc>
      </w:tr>
      <w:tr w:rsidR="003F2EFF" w:rsidRPr="00BF01FA" w:rsidTr="00F25985">
        <w:tc>
          <w:tcPr>
            <w:tcW w:w="3991" w:type="dxa"/>
            <w:tcBorders>
              <w:top w:val="nil"/>
              <w:left w:val="nil"/>
              <w:bottom w:val="nil"/>
              <w:right w:val="nil"/>
            </w:tcBorders>
            <w:shd w:val="clear" w:color="auto" w:fill="auto"/>
            <w:hideMark/>
          </w:tcPr>
          <w:p w:rsidR="003F2EFF" w:rsidRPr="00BF01FA" w:rsidRDefault="003F2EFF" w:rsidP="00F25985">
            <w:r w:rsidRPr="00BF01FA">
              <w:rPr>
                <w:sz w:val="22"/>
                <w:szCs w:val="22"/>
              </w:rPr>
              <w:t>Житомирська область</w:t>
            </w:r>
          </w:p>
        </w:tc>
        <w:tc>
          <w:tcPr>
            <w:tcW w:w="1134" w:type="dxa"/>
            <w:tcBorders>
              <w:top w:val="nil"/>
              <w:left w:val="nil"/>
              <w:bottom w:val="nil"/>
              <w:right w:val="nil"/>
            </w:tcBorders>
            <w:shd w:val="clear" w:color="auto" w:fill="auto"/>
            <w:vAlign w:val="bottom"/>
            <w:hideMark/>
          </w:tcPr>
          <w:p w:rsidR="003F2EFF" w:rsidRPr="00BF01FA" w:rsidRDefault="003F2EFF" w:rsidP="00F25985">
            <w:r w:rsidRPr="00BF01FA">
              <w:rPr>
                <w:sz w:val="22"/>
                <w:szCs w:val="22"/>
              </w:rPr>
              <w:t>648196</w:t>
            </w:r>
          </w:p>
        </w:tc>
        <w:tc>
          <w:tcPr>
            <w:tcW w:w="1134" w:type="dxa"/>
            <w:tcBorders>
              <w:top w:val="nil"/>
              <w:left w:val="nil"/>
              <w:bottom w:val="nil"/>
              <w:right w:val="nil"/>
            </w:tcBorders>
            <w:shd w:val="clear" w:color="auto" w:fill="auto"/>
            <w:vAlign w:val="bottom"/>
            <w:hideMark/>
          </w:tcPr>
          <w:p w:rsidR="003F2EFF" w:rsidRPr="00BF01FA" w:rsidRDefault="003F2EFF" w:rsidP="00F25985">
            <w:r w:rsidRPr="00BF01FA">
              <w:rPr>
                <w:sz w:val="22"/>
                <w:szCs w:val="22"/>
              </w:rPr>
              <w:t>591342</w:t>
            </w:r>
          </w:p>
        </w:tc>
        <w:tc>
          <w:tcPr>
            <w:tcW w:w="1134" w:type="dxa"/>
            <w:tcBorders>
              <w:top w:val="nil"/>
              <w:left w:val="nil"/>
              <w:bottom w:val="nil"/>
              <w:right w:val="nil"/>
            </w:tcBorders>
            <w:shd w:val="clear" w:color="auto" w:fill="auto"/>
            <w:vAlign w:val="bottom"/>
            <w:hideMark/>
          </w:tcPr>
          <w:p w:rsidR="003F2EFF" w:rsidRPr="00BF01FA" w:rsidRDefault="003F2EFF" w:rsidP="00F25985">
            <w:r w:rsidRPr="00BF01FA">
              <w:rPr>
                <w:sz w:val="22"/>
                <w:szCs w:val="22"/>
              </w:rPr>
              <w:t>656281</w:t>
            </w:r>
          </w:p>
        </w:tc>
        <w:tc>
          <w:tcPr>
            <w:tcW w:w="1134" w:type="dxa"/>
            <w:tcBorders>
              <w:top w:val="nil"/>
              <w:left w:val="nil"/>
              <w:bottom w:val="nil"/>
              <w:right w:val="nil"/>
            </w:tcBorders>
            <w:shd w:val="clear" w:color="auto" w:fill="auto"/>
            <w:vAlign w:val="bottom"/>
            <w:hideMark/>
          </w:tcPr>
          <w:p w:rsidR="003F2EFF" w:rsidRPr="00BF01FA" w:rsidRDefault="003F2EFF" w:rsidP="00F25985">
            <w:r w:rsidRPr="00BF01FA">
              <w:rPr>
                <w:sz w:val="22"/>
                <w:szCs w:val="22"/>
              </w:rPr>
              <w:t>702833</w:t>
            </w:r>
          </w:p>
        </w:tc>
        <w:tc>
          <w:tcPr>
            <w:tcW w:w="1134" w:type="dxa"/>
            <w:tcBorders>
              <w:top w:val="nil"/>
              <w:left w:val="nil"/>
              <w:bottom w:val="nil"/>
              <w:right w:val="nil"/>
            </w:tcBorders>
            <w:shd w:val="clear" w:color="auto" w:fill="auto"/>
            <w:vAlign w:val="bottom"/>
            <w:hideMark/>
          </w:tcPr>
          <w:p w:rsidR="003F2EFF" w:rsidRPr="00BF01FA" w:rsidRDefault="003F2EFF" w:rsidP="00F25985">
            <w:r w:rsidRPr="00BF01FA">
              <w:rPr>
                <w:sz w:val="22"/>
                <w:szCs w:val="22"/>
              </w:rPr>
              <w:t>721055</w:t>
            </w:r>
          </w:p>
        </w:tc>
      </w:tr>
      <w:tr w:rsidR="003F2EFF" w:rsidRPr="00BF01FA" w:rsidTr="00F25985">
        <w:tc>
          <w:tcPr>
            <w:tcW w:w="3991" w:type="dxa"/>
            <w:tcBorders>
              <w:top w:val="nil"/>
              <w:left w:val="nil"/>
              <w:bottom w:val="nil"/>
              <w:right w:val="nil"/>
            </w:tcBorders>
            <w:shd w:val="clear" w:color="auto" w:fill="auto"/>
            <w:hideMark/>
          </w:tcPr>
          <w:p w:rsidR="003F2EFF" w:rsidRPr="00BF01FA" w:rsidRDefault="003F2EFF" w:rsidP="00F25985">
            <w:r w:rsidRPr="00BF01FA">
              <w:rPr>
                <w:sz w:val="22"/>
                <w:szCs w:val="22"/>
              </w:rPr>
              <w:t>Брусилівський район</w:t>
            </w:r>
          </w:p>
        </w:tc>
        <w:tc>
          <w:tcPr>
            <w:tcW w:w="1134" w:type="dxa"/>
            <w:tcBorders>
              <w:top w:val="nil"/>
              <w:left w:val="nil"/>
              <w:bottom w:val="nil"/>
              <w:right w:val="nil"/>
            </w:tcBorders>
            <w:shd w:val="clear" w:color="auto" w:fill="auto"/>
            <w:vAlign w:val="bottom"/>
            <w:hideMark/>
          </w:tcPr>
          <w:p w:rsidR="003F2EFF" w:rsidRPr="00BF01FA" w:rsidRDefault="003F2EFF" w:rsidP="00F25985">
            <w:r w:rsidRPr="00BF01FA">
              <w:rPr>
                <w:sz w:val="22"/>
                <w:szCs w:val="22"/>
              </w:rPr>
              <w:t>386</w:t>
            </w:r>
          </w:p>
        </w:tc>
        <w:tc>
          <w:tcPr>
            <w:tcW w:w="1134" w:type="dxa"/>
            <w:tcBorders>
              <w:top w:val="nil"/>
              <w:left w:val="nil"/>
              <w:bottom w:val="nil"/>
              <w:right w:val="nil"/>
            </w:tcBorders>
            <w:shd w:val="clear" w:color="auto" w:fill="auto"/>
            <w:vAlign w:val="bottom"/>
            <w:hideMark/>
          </w:tcPr>
          <w:p w:rsidR="003F2EFF" w:rsidRPr="00BF01FA" w:rsidRDefault="003F2EFF" w:rsidP="00F25985">
            <w:r w:rsidRPr="00BF01FA">
              <w:rPr>
                <w:sz w:val="22"/>
                <w:szCs w:val="22"/>
              </w:rPr>
              <w:t>705</w:t>
            </w:r>
          </w:p>
        </w:tc>
        <w:tc>
          <w:tcPr>
            <w:tcW w:w="1134" w:type="dxa"/>
            <w:tcBorders>
              <w:top w:val="nil"/>
              <w:left w:val="nil"/>
              <w:bottom w:val="nil"/>
              <w:right w:val="nil"/>
            </w:tcBorders>
            <w:shd w:val="clear" w:color="auto" w:fill="auto"/>
            <w:vAlign w:val="bottom"/>
            <w:hideMark/>
          </w:tcPr>
          <w:p w:rsidR="003F2EFF" w:rsidRPr="00BF01FA" w:rsidRDefault="003F2EFF" w:rsidP="00F25985">
            <w:r w:rsidRPr="00BF01FA">
              <w:rPr>
                <w:sz w:val="22"/>
                <w:szCs w:val="22"/>
              </w:rPr>
              <w:t>468</w:t>
            </w:r>
          </w:p>
        </w:tc>
        <w:tc>
          <w:tcPr>
            <w:tcW w:w="1134" w:type="dxa"/>
            <w:tcBorders>
              <w:top w:val="nil"/>
              <w:left w:val="nil"/>
              <w:bottom w:val="nil"/>
              <w:right w:val="nil"/>
            </w:tcBorders>
            <w:shd w:val="clear" w:color="auto" w:fill="auto"/>
            <w:vAlign w:val="bottom"/>
            <w:hideMark/>
          </w:tcPr>
          <w:p w:rsidR="003F2EFF" w:rsidRPr="00BF01FA" w:rsidRDefault="003F2EFF" w:rsidP="00F25985">
            <w:r w:rsidRPr="00BF01FA">
              <w:rPr>
                <w:sz w:val="22"/>
                <w:szCs w:val="22"/>
              </w:rPr>
              <w:t>691</w:t>
            </w:r>
          </w:p>
        </w:tc>
        <w:tc>
          <w:tcPr>
            <w:tcW w:w="1134" w:type="dxa"/>
            <w:tcBorders>
              <w:top w:val="nil"/>
              <w:left w:val="nil"/>
              <w:bottom w:val="nil"/>
              <w:right w:val="nil"/>
            </w:tcBorders>
            <w:shd w:val="clear" w:color="auto" w:fill="auto"/>
            <w:vAlign w:val="bottom"/>
            <w:hideMark/>
          </w:tcPr>
          <w:p w:rsidR="003F2EFF" w:rsidRPr="00BF01FA" w:rsidRDefault="003F2EFF" w:rsidP="00F25985">
            <w:r w:rsidRPr="00BF01FA">
              <w:rPr>
                <w:sz w:val="22"/>
                <w:szCs w:val="22"/>
              </w:rPr>
              <w:t>1956</w:t>
            </w:r>
          </w:p>
        </w:tc>
      </w:tr>
      <w:tr w:rsidR="003F2EFF" w:rsidRPr="00BF01FA" w:rsidTr="00F25985">
        <w:tc>
          <w:tcPr>
            <w:tcW w:w="3991" w:type="dxa"/>
            <w:tcBorders>
              <w:top w:val="nil"/>
              <w:left w:val="nil"/>
              <w:bottom w:val="nil"/>
              <w:right w:val="nil"/>
            </w:tcBorders>
            <w:shd w:val="clear" w:color="auto" w:fill="auto"/>
          </w:tcPr>
          <w:p w:rsidR="003F2EFF" w:rsidRPr="00BF01FA" w:rsidRDefault="003F2EFF" w:rsidP="00F25985"/>
        </w:tc>
        <w:tc>
          <w:tcPr>
            <w:tcW w:w="1134" w:type="dxa"/>
            <w:tcBorders>
              <w:top w:val="nil"/>
              <w:left w:val="nil"/>
              <w:bottom w:val="nil"/>
              <w:right w:val="nil"/>
            </w:tcBorders>
            <w:shd w:val="clear" w:color="auto" w:fill="auto"/>
            <w:vAlign w:val="bottom"/>
          </w:tcPr>
          <w:p w:rsidR="003F2EFF" w:rsidRPr="00BF01FA" w:rsidRDefault="003F2EFF" w:rsidP="00F25985"/>
        </w:tc>
        <w:tc>
          <w:tcPr>
            <w:tcW w:w="1134" w:type="dxa"/>
            <w:tcBorders>
              <w:top w:val="nil"/>
              <w:left w:val="nil"/>
              <w:bottom w:val="nil"/>
              <w:right w:val="nil"/>
            </w:tcBorders>
            <w:shd w:val="clear" w:color="auto" w:fill="auto"/>
            <w:vAlign w:val="bottom"/>
          </w:tcPr>
          <w:p w:rsidR="003F2EFF" w:rsidRPr="00BF01FA" w:rsidRDefault="003F2EFF" w:rsidP="00F25985"/>
        </w:tc>
        <w:tc>
          <w:tcPr>
            <w:tcW w:w="1134" w:type="dxa"/>
            <w:tcBorders>
              <w:top w:val="nil"/>
              <w:left w:val="nil"/>
              <w:bottom w:val="nil"/>
              <w:right w:val="nil"/>
            </w:tcBorders>
            <w:shd w:val="clear" w:color="auto" w:fill="auto"/>
            <w:vAlign w:val="bottom"/>
          </w:tcPr>
          <w:p w:rsidR="003F2EFF" w:rsidRPr="00BF01FA" w:rsidRDefault="003F2EFF" w:rsidP="00F25985"/>
        </w:tc>
        <w:tc>
          <w:tcPr>
            <w:tcW w:w="1134" w:type="dxa"/>
            <w:tcBorders>
              <w:top w:val="nil"/>
              <w:left w:val="nil"/>
              <w:bottom w:val="nil"/>
              <w:right w:val="nil"/>
            </w:tcBorders>
            <w:shd w:val="clear" w:color="auto" w:fill="auto"/>
            <w:vAlign w:val="bottom"/>
          </w:tcPr>
          <w:p w:rsidR="003F2EFF" w:rsidRPr="00BF01FA" w:rsidRDefault="003F2EFF" w:rsidP="00F25985"/>
        </w:tc>
        <w:tc>
          <w:tcPr>
            <w:tcW w:w="1134" w:type="dxa"/>
            <w:tcBorders>
              <w:top w:val="nil"/>
              <w:left w:val="nil"/>
              <w:bottom w:val="nil"/>
              <w:right w:val="nil"/>
            </w:tcBorders>
            <w:shd w:val="clear" w:color="auto" w:fill="auto"/>
            <w:vAlign w:val="bottom"/>
          </w:tcPr>
          <w:p w:rsidR="003F2EFF" w:rsidRPr="00BF01FA" w:rsidRDefault="003F2EFF" w:rsidP="00F25985"/>
        </w:tc>
      </w:tr>
      <w:tr w:rsidR="003F2EFF" w:rsidRPr="00BF01FA" w:rsidTr="00F25985">
        <w:tc>
          <w:tcPr>
            <w:tcW w:w="3991" w:type="dxa"/>
            <w:tcBorders>
              <w:top w:val="nil"/>
              <w:left w:val="nil"/>
              <w:bottom w:val="nil"/>
              <w:right w:val="nil"/>
            </w:tcBorders>
            <w:shd w:val="clear" w:color="auto" w:fill="auto"/>
            <w:hideMark/>
          </w:tcPr>
          <w:p w:rsidR="003F2EFF" w:rsidRPr="00BF01FA" w:rsidRDefault="003F2EFF" w:rsidP="00F25985">
            <w:r w:rsidRPr="00BF01FA">
              <w:rPr>
                <w:caps/>
                <w:sz w:val="22"/>
                <w:szCs w:val="22"/>
              </w:rPr>
              <w:t>В</w:t>
            </w:r>
            <w:r w:rsidRPr="00BF01FA">
              <w:rPr>
                <w:sz w:val="22"/>
                <w:szCs w:val="22"/>
              </w:rPr>
              <w:t xml:space="preserve">итрати на охорону навколишнього природного середовища, </w:t>
            </w:r>
          </w:p>
          <w:p w:rsidR="003F2EFF" w:rsidRPr="00BF01FA" w:rsidRDefault="003F2EFF" w:rsidP="00F25985">
            <w:pPr>
              <w:rPr>
                <w:i/>
                <w:iCs/>
              </w:rPr>
            </w:pPr>
            <w:r w:rsidRPr="00BF01FA">
              <w:rPr>
                <w:sz w:val="22"/>
                <w:szCs w:val="22"/>
              </w:rPr>
              <w:t>(у фактичних цінах; </w:t>
            </w:r>
            <w:r w:rsidRPr="00BF01FA">
              <w:rPr>
                <w:rStyle w:val="spelle"/>
                <w:color w:val="000000"/>
                <w:sz w:val="22"/>
                <w:szCs w:val="22"/>
              </w:rPr>
              <w:t>тис.грн</w:t>
            </w:r>
            <w:r w:rsidRPr="00BF01FA">
              <w:rPr>
                <w:sz w:val="22"/>
                <w:szCs w:val="22"/>
              </w:rPr>
              <w:t>)</w:t>
            </w:r>
          </w:p>
        </w:tc>
        <w:tc>
          <w:tcPr>
            <w:tcW w:w="1134" w:type="dxa"/>
            <w:tcBorders>
              <w:top w:val="nil"/>
              <w:left w:val="nil"/>
              <w:bottom w:val="nil"/>
              <w:right w:val="nil"/>
            </w:tcBorders>
            <w:shd w:val="clear" w:color="auto" w:fill="auto"/>
            <w:vAlign w:val="bottom"/>
          </w:tcPr>
          <w:p w:rsidR="003F2EFF" w:rsidRPr="00BF01FA" w:rsidRDefault="003F2EFF" w:rsidP="00F25985"/>
        </w:tc>
        <w:tc>
          <w:tcPr>
            <w:tcW w:w="1134" w:type="dxa"/>
            <w:tcBorders>
              <w:top w:val="nil"/>
              <w:left w:val="nil"/>
              <w:bottom w:val="nil"/>
              <w:right w:val="nil"/>
            </w:tcBorders>
            <w:shd w:val="clear" w:color="auto" w:fill="auto"/>
            <w:vAlign w:val="bottom"/>
          </w:tcPr>
          <w:p w:rsidR="003F2EFF" w:rsidRPr="00BF01FA" w:rsidRDefault="003F2EFF" w:rsidP="00F25985"/>
        </w:tc>
        <w:tc>
          <w:tcPr>
            <w:tcW w:w="1134" w:type="dxa"/>
            <w:tcBorders>
              <w:top w:val="nil"/>
              <w:left w:val="nil"/>
              <w:bottom w:val="nil"/>
              <w:right w:val="nil"/>
            </w:tcBorders>
            <w:shd w:val="clear" w:color="auto" w:fill="auto"/>
            <w:vAlign w:val="bottom"/>
          </w:tcPr>
          <w:p w:rsidR="003F2EFF" w:rsidRPr="00BF01FA" w:rsidRDefault="003F2EFF" w:rsidP="00F25985"/>
        </w:tc>
        <w:tc>
          <w:tcPr>
            <w:tcW w:w="1134" w:type="dxa"/>
            <w:tcBorders>
              <w:top w:val="nil"/>
              <w:left w:val="nil"/>
              <w:bottom w:val="nil"/>
              <w:right w:val="nil"/>
            </w:tcBorders>
            <w:shd w:val="clear" w:color="auto" w:fill="auto"/>
            <w:vAlign w:val="bottom"/>
          </w:tcPr>
          <w:p w:rsidR="003F2EFF" w:rsidRPr="00BF01FA" w:rsidRDefault="003F2EFF" w:rsidP="00F25985"/>
        </w:tc>
        <w:tc>
          <w:tcPr>
            <w:tcW w:w="1134" w:type="dxa"/>
            <w:tcBorders>
              <w:top w:val="nil"/>
              <w:left w:val="nil"/>
              <w:bottom w:val="nil"/>
              <w:right w:val="nil"/>
            </w:tcBorders>
            <w:shd w:val="clear" w:color="auto" w:fill="auto"/>
            <w:vAlign w:val="bottom"/>
          </w:tcPr>
          <w:p w:rsidR="003F2EFF" w:rsidRPr="00BF01FA" w:rsidRDefault="003F2EFF" w:rsidP="00F25985"/>
        </w:tc>
      </w:tr>
      <w:tr w:rsidR="003F2EFF" w:rsidRPr="00BF01FA" w:rsidTr="00F25985">
        <w:tc>
          <w:tcPr>
            <w:tcW w:w="3991" w:type="dxa"/>
            <w:tcBorders>
              <w:top w:val="nil"/>
              <w:left w:val="nil"/>
              <w:bottom w:val="nil"/>
              <w:right w:val="nil"/>
            </w:tcBorders>
            <w:shd w:val="clear" w:color="auto" w:fill="auto"/>
            <w:hideMark/>
          </w:tcPr>
          <w:p w:rsidR="003F2EFF" w:rsidRPr="00BF01FA" w:rsidRDefault="003F2EFF" w:rsidP="00F25985">
            <w:r w:rsidRPr="00BF01FA">
              <w:rPr>
                <w:sz w:val="22"/>
                <w:szCs w:val="22"/>
              </w:rPr>
              <w:t xml:space="preserve">Житомирська область </w:t>
            </w:r>
          </w:p>
        </w:tc>
        <w:tc>
          <w:tcPr>
            <w:tcW w:w="1134" w:type="dxa"/>
            <w:tcBorders>
              <w:top w:val="nil"/>
              <w:left w:val="nil"/>
              <w:bottom w:val="nil"/>
              <w:right w:val="nil"/>
            </w:tcBorders>
            <w:shd w:val="clear" w:color="auto" w:fill="auto"/>
            <w:vAlign w:val="bottom"/>
            <w:hideMark/>
          </w:tcPr>
          <w:p w:rsidR="003F2EFF" w:rsidRPr="00BF01FA" w:rsidRDefault="003F2EFF" w:rsidP="00F25985">
            <w:r w:rsidRPr="00BF01FA">
              <w:rPr>
                <w:sz w:val="22"/>
                <w:szCs w:val="22"/>
              </w:rPr>
              <w:t>101897,9</w:t>
            </w:r>
          </w:p>
        </w:tc>
        <w:tc>
          <w:tcPr>
            <w:tcW w:w="1134" w:type="dxa"/>
            <w:tcBorders>
              <w:top w:val="nil"/>
              <w:left w:val="nil"/>
              <w:bottom w:val="nil"/>
              <w:right w:val="nil"/>
            </w:tcBorders>
            <w:shd w:val="clear" w:color="auto" w:fill="auto"/>
            <w:vAlign w:val="bottom"/>
            <w:hideMark/>
          </w:tcPr>
          <w:p w:rsidR="003F2EFF" w:rsidRPr="00BF01FA" w:rsidRDefault="003F2EFF" w:rsidP="00F25985">
            <w:r w:rsidRPr="00BF01FA">
              <w:rPr>
                <w:sz w:val="22"/>
                <w:szCs w:val="22"/>
              </w:rPr>
              <w:t>103763,3</w:t>
            </w:r>
          </w:p>
        </w:tc>
        <w:tc>
          <w:tcPr>
            <w:tcW w:w="1134" w:type="dxa"/>
            <w:tcBorders>
              <w:top w:val="nil"/>
              <w:left w:val="nil"/>
              <w:bottom w:val="nil"/>
              <w:right w:val="nil"/>
            </w:tcBorders>
            <w:shd w:val="clear" w:color="auto" w:fill="auto"/>
            <w:vAlign w:val="bottom"/>
            <w:hideMark/>
          </w:tcPr>
          <w:p w:rsidR="003F2EFF" w:rsidRPr="00BF01FA" w:rsidRDefault="003F2EFF" w:rsidP="00F25985">
            <w:r w:rsidRPr="00BF01FA">
              <w:rPr>
                <w:sz w:val="22"/>
                <w:szCs w:val="22"/>
              </w:rPr>
              <w:t>120036,8</w:t>
            </w:r>
          </w:p>
        </w:tc>
        <w:tc>
          <w:tcPr>
            <w:tcW w:w="1134" w:type="dxa"/>
            <w:tcBorders>
              <w:top w:val="nil"/>
              <w:left w:val="nil"/>
              <w:bottom w:val="nil"/>
              <w:right w:val="nil"/>
            </w:tcBorders>
            <w:shd w:val="clear" w:color="auto" w:fill="auto"/>
            <w:vAlign w:val="bottom"/>
            <w:hideMark/>
          </w:tcPr>
          <w:p w:rsidR="003F2EFF" w:rsidRPr="00BF01FA" w:rsidRDefault="003F2EFF" w:rsidP="00F25985">
            <w:pPr>
              <w:rPr>
                <w:iCs/>
              </w:rPr>
            </w:pPr>
            <w:r w:rsidRPr="00BF01FA">
              <w:rPr>
                <w:sz w:val="22"/>
                <w:szCs w:val="22"/>
              </w:rPr>
              <w:t>131548,7</w:t>
            </w:r>
          </w:p>
        </w:tc>
        <w:tc>
          <w:tcPr>
            <w:tcW w:w="1134" w:type="dxa"/>
            <w:tcBorders>
              <w:top w:val="nil"/>
              <w:left w:val="nil"/>
              <w:bottom w:val="nil"/>
              <w:right w:val="nil"/>
            </w:tcBorders>
            <w:shd w:val="clear" w:color="auto" w:fill="auto"/>
            <w:vAlign w:val="bottom"/>
            <w:hideMark/>
          </w:tcPr>
          <w:p w:rsidR="003F2EFF" w:rsidRPr="00BF01FA" w:rsidRDefault="003F2EFF" w:rsidP="00F25985">
            <w:pPr>
              <w:rPr>
                <w:iCs/>
              </w:rPr>
            </w:pPr>
            <w:r w:rsidRPr="00BF01FA">
              <w:rPr>
                <w:sz w:val="22"/>
                <w:szCs w:val="22"/>
              </w:rPr>
              <w:t>216262,6</w:t>
            </w:r>
          </w:p>
        </w:tc>
      </w:tr>
      <w:tr w:rsidR="003F2EFF" w:rsidRPr="00BF01FA" w:rsidTr="00F25985">
        <w:tc>
          <w:tcPr>
            <w:tcW w:w="3991" w:type="dxa"/>
            <w:tcBorders>
              <w:top w:val="nil"/>
              <w:left w:val="nil"/>
              <w:bottom w:val="nil"/>
              <w:right w:val="nil"/>
            </w:tcBorders>
            <w:shd w:val="clear" w:color="auto" w:fill="auto"/>
            <w:hideMark/>
          </w:tcPr>
          <w:p w:rsidR="003F2EFF" w:rsidRPr="00BF01FA" w:rsidRDefault="003F2EFF" w:rsidP="00F25985">
            <w:r w:rsidRPr="00BF01FA">
              <w:rPr>
                <w:sz w:val="22"/>
                <w:szCs w:val="22"/>
              </w:rPr>
              <w:t>Брусилівський район</w:t>
            </w:r>
          </w:p>
        </w:tc>
        <w:tc>
          <w:tcPr>
            <w:tcW w:w="1134" w:type="dxa"/>
            <w:tcBorders>
              <w:top w:val="nil"/>
              <w:left w:val="nil"/>
              <w:bottom w:val="nil"/>
              <w:right w:val="nil"/>
            </w:tcBorders>
            <w:shd w:val="clear" w:color="auto" w:fill="auto"/>
            <w:vAlign w:val="bottom"/>
            <w:hideMark/>
          </w:tcPr>
          <w:p w:rsidR="003F2EFF" w:rsidRPr="00BF01FA" w:rsidRDefault="003F2EFF" w:rsidP="00F25985">
            <w:r w:rsidRPr="00BF01FA">
              <w:rPr>
                <w:sz w:val="22"/>
                <w:szCs w:val="22"/>
              </w:rPr>
              <w:t>–</w:t>
            </w:r>
          </w:p>
        </w:tc>
        <w:tc>
          <w:tcPr>
            <w:tcW w:w="1134" w:type="dxa"/>
            <w:tcBorders>
              <w:top w:val="nil"/>
              <w:left w:val="nil"/>
              <w:bottom w:val="nil"/>
              <w:right w:val="nil"/>
            </w:tcBorders>
            <w:shd w:val="clear" w:color="auto" w:fill="auto"/>
            <w:vAlign w:val="bottom"/>
            <w:hideMark/>
          </w:tcPr>
          <w:p w:rsidR="003F2EFF" w:rsidRPr="00BF01FA" w:rsidRDefault="003F2EFF" w:rsidP="00F25985">
            <w:r w:rsidRPr="00BF01FA">
              <w:rPr>
                <w:sz w:val="22"/>
                <w:szCs w:val="22"/>
              </w:rPr>
              <w:t>17,3</w:t>
            </w:r>
          </w:p>
        </w:tc>
        <w:tc>
          <w:tcPr>
            <w:tcW w:w="1134" w:type="dxa"/>
            <w:tcBorders>
              <w:top w:val="nil"/>
              <w:left w:val="nil"/>
              <w:bottom w:val="nil"/>
              <w:right w:val="nil"/>
            </w:tcBorders>
            <w:shd w:val="clear" w:color="auto" w:fill="auto"/>
            <w:vAlign w:val="bottom"/>
            <w:hideMark/>
          </w:tcPr>
          <w:p w:rsidR="003F2EFF" w:rsidRPr="00BF01FA" w:rsidRDefault="003F2EFF" w:rsidP="00F25985">
            <w:r w:rsidRPr="00BF01FA">
              <w:rPr>
                <w:sz w:val="22"/>
                <w:szCs w:val="22"/>
              </w:rPr>
              <w:t>46,1</w:t>
            </w:r>
          </w:p>
        </w:tc>
        <w:tc>
          <w:tcPr>
            <w:tcW w:w="1134" w:type="dxa"/>
            <w:tcBorders>
              <w:top w:val="nil"/>
              <w:left w:val="nil"/>
              <w:bottom w:val="nil"/>
              <w:right w:val="nil"/>
            </w:tcBorders>
            <w:shd w:val="clear" w:color="auto" w:fill="auto"/>
            <w:vAlign w:val="bottom"/>
            <w:hideMark/>
          </w:tcPr>
          <w:p w:rsidR="003F2EFF" w:rsidRPr="00BF01FA" w:rsidRDefault="003F2EFF" w:rsidP="00F25985">
            <w:pPr>
              <w:rPr>
                <w:iCs/>
              </w:rPr>
            </w:pPr>
            <w:r w:rsidRPr="00BF01FA">
              <w:rPr>
                <w:sz w:val="22"/>
                <w:szCs w:val="22"/>
              </w:rPr>
              <w:t>50,7</w:t>
            </w:r>
          </w:p>
        </w:tc>
        <w:tc>
          <w:tcPr>
            <w:tcW w:w="1134" w:type="dxa"/>
            <w:tcBorders>
              <w:top w:val="nil"/>
              <w:left w:val="nil"/>
              <w:bottom w:val="nil"/>
              <w:right w:val="nil"/>
            </w:tcBorders>
            <w:shd w:val="clear" w:color="auto" w:fill="auto"/>
            <w:vAlign w:val="bottom"/>
            <w:hideMark/>
          </w:tcPr>
          <w:p w:rsidR="003F2EFF" w:rsidRPr="00BF01FA" w:rsidRDefault="003F2EFF" w:rsidP="00F25985">
            <w:pPr>
              <w:rPr>
                <w:iCs/>
              </w:rPr>
            </w:pPr>
            <w:r w:rsidRPr="00BF01FA">
              <w:rPr>
                <w:sz w:val="22"/>
                <w:szCs w:val="22"/>
              </w:rPr>
              <w:t>151,8</w:t>
            </w:r>
          </w:p>
        </w:tc>
      </w:tr>
      <w:tr w:rsidR="003F2EFF" w:rsidRPr="00BF01FA" w:rsidTr="00F25985">
        <w:tc>
          <w:tcPr>
            <w:tcW w:w="3991" w:type="dxa"/>
            <w:tcBorders>
              <w:top w:val="nil"/>
              <w:left w:val="nil"/>
              <w:bottom w:val="nil"/>
              <w:right w:val="nil"/>
            </w:tcBorders>
            <w:shd w:val="clear" w:color="auto" w:fill="auto"/>
          </w:tcPr>
          <w:p w:rsidR="003F2EFF" w:rsidRPr="00BF01FA" w:rsidRDefault="003F2EFF" w:rsidP="00F25985"/>
        </w:tc>
        <w:tc>
          <w:tcPr>
            <w:tcW w:w="1134" w:type="dxa"/>
            <w:tcBorders>
              <w:top w:val="nil"/>
              <w:left w:val="nil"/>
              <w:bottom w:val="nil"/>
              <w:right w:val="nil"/>
            </w:tcBorders>
            <w:shd w:val="clear" w:color="auto" w:fill="auto"/>
            <w:vAlign w:val="bottom"/>
          </w:tcPr>
          <w:p w:rsidR="003F2EFF" w:rsidRPr="00BF01FA" w:rsidRDefault="003F2EFF" w:rsidP="00F25985"/>
        </w:tc>
        <w:tc>
          <w:tcPr>
            <w:tcW w:w="1134" w:type="dxa"/>
            <w:tcBorders>
              <w:top w:val="nil"/>
              <w:left w:val="nil"/>
              <w:bottom w:val="nil"/>
              <w:right w:val="nil"/>
            </w:tcBorders>
            <w:shd w:val="clear" w:color="auto" w:fill="auto"/>
            <w:vAlign w:val="bottom"/>
          </w:tcPr>
          <w:p w:rsidR="003F2EFF" w:rsidRPr="00BF01FA" w:rsidRDefault="003F2EFF" w:rsidP="00F25985"/>
        </w:tc>
        <w:tc>
          <w:tcPr>
            <w:tcW w:w="1134" w:type="dxa"/>
            <w:tcBorders>
              <w:top w:val="nil"/>
              <w:left w:val="nil"/>
              <w:bottom w:val="nil"/>
              <w:right w:val="nil"/>
            </w:tcBorders>
            <w:shd w:val="clear" w:color="auto" w:fill="auto"/>
            <w:vAlign w:val="bottom"/>
          </w:tcPr>
          <w:p w:rsidR="003F2EFF" w:rsidRPr="00BF01FA" w:rsidRDefault="003F2EFF" w:rsidP="00F25985"/>
        </w:tc>
        <w:tc>
          <w:tcPr>
            <w:tcW w:w="1134" w:type="dxa"/>
            <w:tcBorders>
              <w:top w:val="nil"/>
              <w:left w:val="nil"/>
              <w:bottom w:val="nil"/>
              <w:right w:val="nil"/>
            </w:tcBorders>
            <w:shd w:val="clear" w:color="auto" w:fill="auto"/>
            <w:vAlign w:val="bottom"/>
          </w:tcPr>
          <w:p w:rsidR="003F2EFF" w:rsidRPr="00BF01FA" w:rsidRDefault="003F2EFF" w:rsidP="00F25985"/>
        </w:tc>
        <w:tc>
          <w:tcPr>
            <w:tcW w:w="1134" w:type="dxa"/>
            <w:tcBorders>
              <w:top w:val="nil"/>
              <w:left w:val="nil"/>
              <w:bottom w:val="nil"/>
              <w:right w:val="nil"/>
            </w:tcBorders>
            <w:shd w:val="clear" w:color="auto" w:fill="auto"/>
            <w:vAlign w:val="bottom"/>
          </w:tcPr>
          <w:p w:rsidR="003F2EFF" w:rsidRPr="00BF01FA" w:rsidRDefault="003F2EFF" w:rsidP="00F25985"/>
        </w:tc>
      </w:tr>
      <w:tr w:rsidR="003F2EFF" w:rsidRPr="00BF01FA" w:rsidTr="00F25985">
        <w:tc>
          <w:tcPr>
            <w:tcW w:w="3991" w:type="dxa"/>
            <w:tcBorders>
              <w:top w:val="nil"/>
              <w:left w:val="nil"/>
              <w:bottom w:val="nil"/>
              <w:right w:val="nil"/>
            </w:tcBorders>
            <w:shd w:val="clear" w:color="auto" w:fill="auto"/>
            <w:hideMark/>
          </w:tcPr>
          <w:p w:rsidR="003F2EFF" w:rsidRPr="00BF01FA" w:rsidRDefault="003F2EFF" w:rsidP="00F25985">
            <w:pPr>
              <w:rPr>
                <w:iCs/>
              </w:rPr>
            </w:pPr>
            <w:r w:rsidRPr="00BF01FA">
              <w:rPr>
                <w:sz w:val="22"/>
                <w:szCs w:val="22"/>
              </w:rPr>
              <w:t>Утворено відходів, т</w:t>
            </w:r>
          </w:p>
        </w:tc>
        <w:tc>
          <w:tcPr>
            <w:tcW w:w="1134" w:type="dxa"/>
            <w:tcBorders>
              <w:top w:val="nil"/>
              <w:left w:val="nil"/>
              <w:bottom w:val="nil"/>
              <w:right w:val="nil"/>
            </w:tcBorders>
            <w:shd w:val="clear" w:color="auto" w:fill="auto"/>
            <w:vAlign w:val="bottom"/>
          </w:tcPr>
          <w:p w:rsidR="003F2EFF" w:rsidRPr="00BF01FA" w:rsidRDefault="003F2EFF" w:rsidP="00F25985"/>
        </w:tc>
        <w:tc>
          <w:tcPr>
            <w:tcW w:w="1134" w:type="dxa"/>
            <w:tcBorders>
              <w:top w:val="nil"/>
              <w:left w:val="nil"/>
              <w:bottom w:val="nil"/>
              <w:right w:val="nil"/>
            </w:tcBorders>
            <w:shd w:val="clear" w:color="auto" w:fill="auto"/>
            <w:vAlign w:val="bottom"/>
          </w:tcPr>
          <w:p w:rsidR="003F2EFF" w:rsidRPr="00BF01FA" w:rsidRDefault="003F2EFF" w:rsidP="00F25985"/>
        </w:tc>
        <w:tc>
          <w:tcPr>
            <w:tcW w:w="1134" w:type="dxa"/>
            <w:tcBorders>
              <w:top w:val="nil"/>
              <w:left w:val="nil"/>
              <w:bottom w:val="nil"/>
              <w:right w:val="nil"/>
            </w:tcBorders>
            <w:shd w:val="clear" w:color="auto" w:fill="auto"/>
            <w:vAlign w:val="bottom"/>
          </w:tcPr>
          <w:p w:rsidR="003F2EFF" w:rsidRPr="00BF01FA" w:rsidRDefault="003F2EFF" w:rsidP="00F25985"/>
        </w:tc>
        <w:tc>
          <w:tcPr>
            <w:tcW w:w="1134" w:type="dxa"/>
            <w:tcBorders>
              <w:top w:val="nil"/>
              <w:left w:val="nil"/>
              <w:bottom w:val="nil"/>
              <w:right w:val="nil"/>
            </w:tcBorders>
            <w:shd w:val="clear" w:color="auto" w:fill="auto"/>
            <w:vAlign w:val="bottom"/>
          </w:tcPr>
          <w:p w:rsidR="003F2EFF" w:rsidRPr="00BF01FA" w:rsidRDefault="003F2EFF" w:rsidP="00F25985"/>
        </w:tc>
        <w:tc>
          <w:tcPr>
            <w:tcW w:w="1134" w:type="dxa"/>
            <w:tcBorders>
              <w:top w:val="nil"/>
              <w:left w:val="nil"/>
              <w:bottom w:val="nil"/>
              <w:right w:val="nil"/>
            </w:tcBorders>
            <w:shd w:val="clear" w:color="auto" w:fill="auto"/>
            <w:vAlign w:val="bottom"/>
          </w:tcPr>
          <w:p w:rsidR="003F2EFF" w:rsidRPr="00BF01FA" w:rsidRDefault="003F2EFF" w:rsidP="00F25985"/>
        </w:tc>
      </w:tr>
      <w:tr w:rsidR="003F2EFF" w:rsidRPr="00BF01FA" w:rsidTr="00F25985">
        <w:tc>
          <w:tcPr>
            <w:tcW w:w="3991" w:type="dxa"/>
            <w:tcBorders>
              <w:top w:val="nil"/>
              <w:left w:val="nil"/>
              <w:bottom w:val="nil"/>
              <w:right w:val="nil"/>
            </w:tcBorders>
            <w:shd w:val="clear" w:color="auto" w:fill="auto"/>
            <w:vAlign w:val="center"/>
            <w:hideMark/>
          </w:tcPr>
          <w:p w:rsidR="003F2EFF" w:rsidRPr="00BF01FA" w:rsidRDefault="003F2EFF" w:rsidP="00F25985">
            <w:r w:rsidRPr="00BF01FA">
              <w:rPr>
                <w:sz w:val="22"/>
                <w:szCs w:val="22"/>
              </w:rPr>
              <w:t>Житомирська область</w:t>
            </w:r>
          </w:p>
        </w:tc>
        <w:tc>
          <w:tcPr>
            <w:tcW w:w="1134" w:type="dxa"/>
            <w:tcBorders>
              <w:top w:val="nil"/>
              <w:left w:val="nil"/>
              <w:bottom w:val="nil"/>
              <w:right w:val="nil"/>
            </w:tcBorders>
            <w:shd w:val="clear" w:color="auto" w:fill="auto"/>
            <w:vAlign w:val="bottom"/>
            <w:hideMark/>
          </w:tcPr>
          <w:p w:rsidR="003F2EFF" w:rsidRPr="00BF01FA" w:rsidRDefault="003F2EFF" w:rsidP="00F25985">
            <w:r w:rsidRPr="00BF01FA">
              <w:rPr>
                <w:sz w:val="22"/>
                <w:szCs w:val="22"/>
              </w:rPr>
              <w:t>671879,3</w:t>
            </w:r>
          </w:p>
        </w:tc>
        <w:tc>
          <w:tcPr>
            <w:tcW w:w="1134" w:type="dxa"/>
            <w:tcBorders>
              <w:top w:val="nil"/>
              <w:left w:val="nil"/>
              <w:bottom w:val="nil"/>
              <w:right w:val="nil"/>
            </w:tcBorders>
            <w:shd w:val="clear" w:color="auto" w:fill="auto"/>
            <w:vAlign w:val="bottom"/>
            <w:hideMark/>
          </w:tcPr>
          <w:p w:rsidR="003F2EFF" w:rsidRPr="00BF01FA" w:rsidRDefault="003F2EFF" w:rsidP="00F25985">
            <w:r w:rsidRPr="00BF01FA">
              <w:rPr>
                <w:sz w:val="22"/>
                <w:szCs w:val="22"/>
              </w:rPr>
              <w:t>518307,5</w:t>
            </w:r>
          </w:p>
        </w:tc>
        <w:tc>
          <w:tcPr>
            <w:tcW w:w="1134" w:type="dxa"/>
            <w:tcBorders>
              <w:top w:val="nil"/>
              <w:left w:val="nil"/>
              <w:bottom w:val="nil"/>
              <w:right w:val="nil"/>
            </w:tcBorders>
            <w:shd w:val="clear" w:color="auto" w:fill="auto"/>
            <w:vAlign w:val="bottom"/>
            <w:hideMark/>
          </w:tcPr>
          <w:p w:rsidR="003F2EFF" w:rsidRPr="00BF01FA" w:rsidRDefault="003F2EFF" w:rsidP="00F25985">
            <w:r w:rsidRPr="00BF01FA">
              <w:rPr>
                <w:sz w:val="22"/>
                <w:szCs w:val="22"/>
              </w:rPr>
              <w:t>550432,8</w:t>
            </w:r>
          </w:p>
        </w:tc>
        <w:tc>
          <w:tcPr>
            <w:tcW w:w="1134" w:type="dxa"/>
            <w:tcBorders>
              <w:top w:val="nil"/>
              <w:left w:val="nil"/>
              <w:bottom w:val="nil"/>
              <w:right w:val="nil"/>
            </w:tcBorders>
            <w:shd w:val="clear" w:color="auto" w:fill="auto"/>
            <w:vAlign w:val="bottom"/>
            <w:hideMark/>
          </w:tcPr>
          <w:p w:rsidR="003F2EFF" w:rsidRPr="00BF01FA" w:rsidRDefault="003F2EFF" w:rsidP="00F25985">
            <w:r w:rsidRPr="00BF01FA">
              <w:rPr>
                <w:sz w:val="22"/>
                <w:szCs w:val="22"/>
              </w:rPr>
              <w:t>550327,3</w:t>
            </w:r>
          </w:p>
        </w:tc>
        <w:tc>
          <w:tcPr>
            <w:tcW w:w="1134" w:type="dxa"/>
            <w:tcBorders>
              <w:top w:val="nil"/>
              <w:left w:val="nil"/>
              <w:bottom w:val="nil"/>
              <w:right w:val="nil"/>
            </w:tcBorders>
            <w:shd w:val="clear" w:color="auto" w:fill="auto"/>
            <w:vAlign w:val="bottom"/>
            <w:hideMark/>
          </w:tcPr>
          <w:p w:rsidR="003F2EFF" w:rsidRPr="00BF01FA" w:rsidRDefault="003F2EFF" w:rsidP="00F25985">
            <w:r w:rsidRPr="00BF01FA">
              <w:rPr>
                <w:sz w:val="22"/>
                <w:szCs w:val="22"/>
              </w:rPr>
              <w:t>397239,1</w:t>
            </w:r>
          </w:p>
        </w:tc>
      </w:tr>
      <w:tr w:rsidR="003F2EFF" w:rsidRPr="00BF01FA" w:rsidTr="00F25985">
        <w:tc>
          <w:tcPr>
            <w:tcW w:w="3991" w:type="dxa"/>
            <w:tcBorders>
              <w:top w:val="nil"/>
              <w:left w:val="nil"/>
              <w:bottom w:val="nil"/>
              <w:right w:val="nil"/>
            </w:tcBorders>
            <w:shd w:val="clear" w:color="auto" w:fill="auto"/>
            <w:vAlign w:val="center"/>
            <w:hideMark/>
          </w:tcPr>
          <w:p w:rsidR="003F2EFF" w:rsidRPr="00BF01FA" w:rsidRDefault="003F2EFF" w:rsidP="00F25985">
            <w:r w:rsidRPr="00BF01FA">
              <w:rPr>
                <w:sz w:val="22"/>
                <w:szCs w:val="22"/>
              </w:rPr>
              <w:t>Брусилівський район</w:t>
            </w:r>
          </w:p>
        </w:tc>
        <w:tc>
          <w:tcPr>
            <w:tcW w:w="1134" w:type="dxa"/>
            <w:tcBorders>
              <w:top w:val="nil"/>
              <w:left w:val="nil"/>
              <w:bottom w:val="nil"/>
              <w:right w:val="nil"/>
            </w:tcBorders>
            <w:shd w:val="clear" w:color="auto" w:fill="auto"/>
            <w:vAlign w:val="bottom"/>
            <w:hideMark/>
          </w:tcPr>
          <w:p w:rsidR="003F2EFF" w:rsidRPr="00BF01FA" w:rsidRDefault="003F2EFF" w:rsidP="00F25985">
            <w:r w:rsidRPr="00BF01FA">
              <w:rPr>
                <w:sz w:val="22"/>
                <w:szCs w:val="22"/>
              </w:rPr>
              <w:t>136,5</w:t>
            </w:r>
          </w:p>
        </w:tc>
        <w:tc>
          <w:tcPr>
            <w:tcW w:w="1134" w:type="dxa"/>
            <w:tcBorders>
              <w:top w:val="nil"/>
              <w:left w:val="nil"/>
              <w:bottom w:val="nil"/>
              <w:right w:val="nil"/>
            </w:tcBorders>
            <w:shd w:val="clear" w:color="auto" w:fill="auto"/>
            <w:vAlign w:val="bottom"/>
            <w:hideMark/>
          </w:tcPr>
          <w:p w:rsidR="003F2EFF" w:rsidRPr="00BF01FA" w:rsidRDefault="003F2EFF" w:rsidP="00F25985">
            <w:r w:rsidRPr="00BF01FA">
              <w:rPr>
                <w:sz w:val="22"/>
                <w:szCs w:val="22"/>
              </w:rPr>
              <w:t>269,2</w:t>
            </w:r>
          </w:p>
        </w:tc>
        <w:tc>
          <w:tcPr>
            <w:tcW w:w="1134" w:type="dxa"/>
            <w:tcBorders>
              <w:top w:val="nil"/>
              <w:left w:val="nil"/>
              <w:bottom w:val="nil"/>
              <w:right w:val="nil"/>
            </w:tcBorders>
            <w:shd w:val="clear" w:color="auto" w:fill="auto"/>
            <w:vAlign w:val="bottom"/>
            <w:hideMark/>
          </w:tcPr>
          <w:p w:rsidR="003F2EFF" w:rsidRPr="00BF01FA" w:rsidRDefault="003F2EFF" w:rsidP="00F25985">
            <w:r w:rsidRPr="00BF01FA">
              <w:rPr>
                <w:sz w:val="22"/>
                <w:szCs w:val="22"/>
              </w:rPr>
              <w:t>301,2</w:t>
            </w:r>
          </w:p>
        </w:tc>
        <w:tc>
          <w:tcPr>
            <w:tcW w:w="1134" w:type="dxa"/>
            <w:tcBorders>
              <w:top w:val="nil"/>
              <w:left w:val="nil"/>
              <w:bottom w:val="nil"/>
              <w:right w:val="nil"/>
            </w:tcBorders>
            <w:shd w:val="clear" w:color="auto" w:fill="auto"/>
            <w:vAlign w:val="bottom"/>
            <w:hideMark/>
          </w:tcPr>
          <w:p w:rsidR="003F2EFF" w:rsidRPr="00BF01FA" w:rsidRDefault="003F2EFF" w:rsidP="00F25985">
            <w:r w:rsidRPr="00BF01FA">
              <w:rPr>
                <w:sz w:val="22"/>
                <w:szCs w:val="22"/>
              </w:rPr>
              <w:t>433,7</w:t>
            </w:r>
          </w:p>
        </w:tc>
        <w:tc>
          <w:tcPr>
            <w:tcW w:w="1134" w:type="dxa"/>
            <w:tcBorders>
              <w:top w:val="nil"/>
              <w:left w:val="nil"/>
              <w:bottom w:val="nil"/>
              <w:right w:val="nil"/>
            </w:tcBorders>
            <w:shd w:val="clear" w:color="auto" w:fill="auto"/>
            <w:vAlign w:val="bottom"/>
            <w:hideMark/>
          </w:tcPr>
          <w:p w:rsidR="003F2EFF" w:rsidRPr="00BF01FA" w:rsidRDefault="003F2EFF" w:rsidP="00F25985">
            <w:r w:rsidRPr="00BF01FA">
              <w:rPr>
                <w:sz w:val="22"/>
                <w:szCs w:val="22"/>
              </w:rPr>
              <w:t>21,6</w:t>
            </w:r>
          </w:p>
        </w:tc>
      </w:tr>
      <w:tr w:rsidR="003F2EFF" w:rsidRPr="00BF01FA" w:rsidTr="00F25985">
        <w:tc>
          <w:tcPr>
            <w:tcW w:w="3991" w:type="dxa"/>
            <w:tcBorders>
              <w:top w:val="nil"/>
              <w:left w:val="nil"/>
              <w:bottom w:val="nil"/>
              <w:right w:val="nil"/>
            </w:tcBorders>
            <w:shd w:val="clear" w:color="auto" w:fill="auto"/>
          </w:tcPr>
          <w:p w:rsidR="003F2EFF" w:rsidRPr="00BF01FA" w:rsidRDefault="003F2EFF" w:rsidP="00F25985"/>
        </w:tc>
        <w:tc>
          <w:tcPr>
            <w:tcW w:w="1134" w:type="dxa"/>
            <w:tcBorders>
              <w:top w:val="nil"/>
              <w:left w:val="nil"/>
              <w:bottom w:val="nil"/>
              <w:right w:val="nil"/>
            </w:tcBorders>
            <w:shd w:val="clear" w:color="auto" w:fill="auto"/>
            <w:vAlign w:val="bottom"/>
          </w:tcPr>
          <w:p w:rsidR="003F2EFF" w:rsidRPr="00BF01FA" w:rsidRDefault="003F2EFF" w:rsidP="00F25985"/>
        </w:tc>
        <w:tc>
          <w:tcPr>
            <w:tcW w:w="1134" w:type="dxa"/>
            <w:tcBorders>
              <w:top w:val="nil"/>
              <w:left w:val="nil"/>
              <w:bottom w:val="nil"/>
              <w:right w:val="nil"/>
            </w:tcBorders>
            <w:shd w:val="clear" w:color="auto" w:fill="auto"/>
            <w:vAlign w:val="bottom"/>
          </w:tcPr>
          <w:p w:rsidR="003F2EFF" w:rsidRPr="00BF01FA" w:rsidRDefault="003F2EFF" w:rsidP="00F25985"/>
        </w:tc>
        <w:tc>
          <w:tcPr>
            <w:tcW w:w="1134" w:type="dxa"/>
            <w:tcBorders>
              <w:top w:val="nil"/>
              <w:left w:val="nil"/>
              <w:bottom w:val="nil"/>
              <w:right w:val="nil"/>
            </w:tcBorders>
            <w:shd w:val="clear" w:color="auto" w:fill="auto"/>
            <w:vAlign w:val="bottom"/>
          </w:tcPr>
          <w:p w:rsidR="003F2EFF" w:rsidRPr="00BF01FA" w:rsidRDefault="003F2EFF" w:rsidP="00F25985"/>
        </w:tc>
        <w:tc>
          <w:tcPr>
            <w:tcW w:w="1134" w:type="dxa"/>
            <w:tcBorders>
              <w:top w:val="nil"/>
              <w:left w:val="nil"/>
              <w:bottom w:val="nil"/>
              <w:right w:val="nil"/>
            </w:tcBorders>
            <w:shd w:val="clear" w:color="auto" w:fill="auto"/>
            <w:vAlign w:val="bottom"/>
          </w:tcPr>
          <w:p w:rsidR="003F2EFF" w:rsidRPr="00BF01FA" w:rsidRDefault="003F2EFF" w:rsidP="00F25985"/>
        </w:tc>
        <w:tc>
          <w:tcPr>
            <w:tcW w:w="1134" w:type="dxa"/>
            <w:tcBorders>
              <w:top w:val="nil"/>
              <w:left w:val="nil"/>
              <w:bottom w:val="nil"/>
              <w:right w:val="nil"/>
            </w:tcBorders>
            <w:shd w:val="clear" w:color="auto" w:fill="auto"/>
            <w:vAlign w:val="bottom"/>
          </w:tcPr>
          <w:p w:rsidR="003F2EFF" w:rsidRPr="00BF01FA" w:rsidRDefault="003F2EFF" w:rsidP="00F25985"/>
        </w:tc>
      </w:tr>
      <w:tr w:rsidR="003F2EFF" w:rsidRPr="00BF01FA" w:rsidTr="00F25985">
        <w:trPr>
          <w:trHeight w:val="357"/>
        </w:trPr>
        <w:tc>
          <w:tcPr>
            <w:tcW w:w="3991" w:type="dxa"/>
            <w:tcBorders>
              <w:top w:val="nil"/>
              <w:left w:val="nil"/>
              <w:bottom w:val="nil"/>
              <w:right w:val="nil"/>
            </w:tcBorders>
            <w:shd w:val="clear" w:color="auto" w:fill="auto"/>
            <w:hideMark/>
          </w:tcPr>
          <w:p w:rsidR="003F2EFF" w:rsidRPr="00BF01FA" w:rsidRDefault="003F2EFF" w:rsidP="00F25985">
            <w:pPr>
              <w:rPr>
                <w:iCs/>
              </w:rPr>
            </w:pPr>
            <w:r w:rsidRPr="00BF01FA">
              <w:rPr>
                <w:sz w:val="22"/>
                <w:szCs w:val="22"/>
              </w:rPr>
              <w:t>Спалено відходів, т</w:t>
            </w:r>
          </w:p>
        </w:tc>
        <w:tc>
          <w:tcPr>
            <w:tcW w:w="1134" w:type="dxa"/>
            <w:tcBorders>
              <w:top w:val="nil"/>
              <w:left w:val="nil"/>
              <w:bottom w:val="nil"/>
              <w:right w:val="nil"/>
            </w:tcBorders>
            <w:shd w:val="clear" w:color="auto" w:fill="auto"/>
            <w:vAlign w:val="bottom"/>
          </w:tcPr>
          <w:p w:rsidR="003F2EFF" w:rsidRPr="00BF01FA" w:rsidRDefault="003F2EFF" w:rsidP="00F25985"/>
        </w:tc>
        <w:tc>
          <w:tcPr>
            <w:tcW w:w="1134" w:type="dxa"/>
            <w:tcBorders>
              <w:top w:val="nil"/>
              <w:left w:val="nil"/>
              <w:bottom w:val="nil"/>
              <w:right w:val="nil"/>
            </w:tcBorders>
            <w:shd w:val="clear" w:color="auto" w:fill="auto"/>
            <w:vAlign w:val="bottom"/>
          </w:tcPr>
          <w:p w:rsidR="003F2EFF" w:rsidRPr="00BF01FA" w:rsidRDefault="003F2EFF" w:rsidP="00F25985"/>
        </w:tc>
        <w:tc>
          <w:tcPr>
            <w:tcW w:w="1134" w:type="dxa"/>
            <w:tcBorders>
              <w:top w:val="nil"/>
              <w:left w:val="nil"/>
              <w:bottom w:val="nil"/>
              <w:right w:val="nil"/>
            </w:tcBorders>
            <w:shd w:val="clear" w:color="auto" w:fill="auto"/>
            <w:vAlign w:val="bottom"/>
          </w:tcPr>
          <w:p w:rsidR="003F2EFF" w:rsidRPr="00BF01FA" w:rsidRDefault="003F2EFF" w:rsidP="00F25985"/>
        </w:tc>
        <w:tc>
          <w:tcPr>
            <w:tcW w:w="1134" w:type="dxa"/>
            <w:tcBorders>
              <w:top w:val="nil"/>
              <w:left w:val="nil"/>
              <w:bottom w:val="nil"/>
              <w:right w:val="nil"/>
            </w:tcBorders>
            <w:shd w:val="clear" w:color="auto" w:fill="auto"/>
            <w:vAlign w:val="bottom"/>
          </w:tcPr>
          <w:p w:rsidR="003F2EFF" w:rsidRPr="00BF01FA" w:rsidRDefault="003F2EFF" w:rsidP="00F25985"/>
        </w:tc>
        <w:tc>
          <w:tcPr>
            <w:tcW w:w="1134" w:type="dxa"/>
            <w:tcBorders>
              <w:top w:val="nil"/>
              <w:left w:val="nil"/>
              <w:bottom w:val="nil"/>
              <w:right w:val="nil"/>
            </w:tcBorders>
            <w:shd w:val="clear" w:color="auto" w:fill="auto"/>
            <w:vAlign w:val="bottom"/>
          </w:tcPr>
          <w:p w:rsidR="003F2EFF" w:rsidRPr="00BF01FA" w:rsidRDefault="003F2EFF" w:rsidP="00F25985"/>
        </w:tc>
      </w:tr>
      <w:tr w:rsidR="003F2EFF" w:rsidRPr="00BF01FA" w:rsidTr="00F25985">
        <w:tc>
          <w:tcPr>
            <w:tcW w:w="3991" w:type="dxa"/>
            <w:tcBorders>
              <w:top w:val="nil"/>
              <w:left w:val="nil"/>
              <w:bottom w:val="nil"/>
              <w:right w:val="nil"/>
            </w:tcBorders>
            <w:shd w:val="clear" w:color="auto" w:fill="auto"/>
            <w:hideMark/>
          </w:tcPr>
          <w:p w:rsidR="003F2EFF" w:rsidRPr="00BF01FA" w:rsidRDefault="003F2EFF" w:rsidP="00F25985">
            <w:r w:rsidRPr="00BF01FA">
              <w:rPr>
                <w:sz w:val="22"/>
                <w:szCs w:val="22"/>
              </w:rPr>
              <w:t xml:space="preserve">Житомирська область </w:t>
            </w:r>
          </w:p>
        </w:tc>
        <w:tc>
          <w:tcPr>
            <w:tcW w:w="1134" w:type="dxa"/>
            <w:tcBorders>
              <w:top w:val="nil"/>
              <w:left w:val="nil"/>
              <w:bottom w:val="nil"/>
              <w:right w:val="nil"/>
            </w:tcBorders>
            <w:shd w:val="clear" w:color="auto" w:fill="auto"/>
            <w:vAlign w:val="bottom"/>
            <w:hideMark/>
          </w:tcPr>
          <w:p w:rsidR="003F2EFF" w:rsidRPr="00BF01FA" w:rsidRDefault="003F2EFF" w:rsidP="00F25985">
            <w:r w:rsidRPr="00BF01FA">
              <w:rPr>
                <w:sz w:val="22"/>
                <w:szCs w:val="22"/>
              </w:rPr>
              <w:t>25322,4</w:t>
            </w:r>
          </w:p>
        </w:tc>
        <w:tc>
          <w:tcPr>
            <w:tcW w:w="1134" w:type="dxa"/>
            <w:tcBorders>
              <w:top w:val="nil"/>
              <w:left w:val="nil"/>
              <w:bottom w:val="nil"/>
              <w:right w:val="nil"/>
            </w:tcBorders>
            <w:shd w:val="clear" w:color="auto" w:fill="auto"/>
            <w:vAlign w:val="bottom"/>
            <w:hideMark/>
          </w:tcPr>
          <w:p w:rsidR="003F2EFF" w:rsidRPr="00BF01FA" w:rsidRDefault="003F2EFF" w:rsidP="00F25985">
            <w:r w:rsidRPr="00BF01FA">
              <w:rPr>
                <w:sz w:val="22"/>
                <w:szCs w:val="22"/>
              </w:rPr>
              <w:t>22393,8</w:t>
            </w:r>
          </w:p>
        </w:tc>
        <w:tc>
          <w:tcPr>
            <w:tcW w:w="1134" w:type="dxa"/>
            <w:tcBorders>
              <w:top w:val="nil"/>
              <w:left w:val="nil"/>
              <w:bottom w:val="nil"/>
              <w:right w:val="nil"/>
            </w:tcBorders>
            <w:shd w:val="clear" w:color="auto" w:fill="auto"/>
            <w:vAlign w:val="bottom"/>
            <w:hideMark/>
          </w:tcPr>
          <w:p w:rsidR="003F2EFF" w:rsidRPr="00BF01FA" w:rsidRDefault="003F2EFF" w:rsidP="00F25985">
            <w:r w:rsidRPr="00BF01FA">
              <w:rPr>
                <w:sz w:val="22"/>
                <w:szCs w:val="22"/>
              </w:rPr>
              <w:t>42191,3</w:t>
            </w:r>
          </w:p>
        </w:tc>
        <w:tc>
          <w:tcPr>
            <w:tcW w:w="1134" w:type="dxa"/>
            <w:tcBorders>
              <w:top w:val="nil"/>
              <w:left w:val="nil"/>
              <w:bottom w:val="nil"/>
              <w:right w:val="nil"/>
            </w:tcBorders>
            <w:shd w:val="clear" w:color="auto" w:fill="auto"/>
            <w:vAlign w:val="bottom"/>
            <w:hideMark/>
          </w:tcPr>
          <w:p w:rsidR="003F2EFF" w:rsidRPr="00BF01FA" w:rsidRDefault="003F2EFF" w:rsidP="00F25985">
            <w:r w:rsidRPr="00BF01FA">
              <w:rPr>
                <w:sz w:val="22"/>
                <w:szCs w:val="22"/>
              </w:rPr>
              <w:t>37103,8</w:t>
            </w:r>
          </w:p>
        </w:tc>
        <w:tc>
          <w:tcPr>
            <w:tcW w:w="1134" w:type="dxa"/>
            <w:tcBorders>
              <w:top w:val="nil"/>
              <w:left w:val="nil"/>
              <w:bottom w:val="nil"/>
              <w:right w:val="nil"/>
            </w:tcBorders>
            <w:shd w:val="clear" w:color="auto" w:fill="auto"/>
            <w:vAlign w:val="bottom"/>
            <w:hideMark/>
          </w:tcPr>
          <w:p w:rsidR="003F2EFF" w:rsidRPr="00BF01FA" w:rsidRDefault="003F2EFF" w:rsidP="00F25985">
            <w:r w:rsidRPr="00BF01FA">
              <w:rPr>
                <w:sz w:val="22"/>
                <w:szCs w:val="22"/>
              </w:rPr>
              <w:t>30062,9</w:t>
            </w:r>
          </w:p>
        </w:tc>
      </w:tr>
      <w:tr w:rsidR="003F2EFF" w:rsidRPr="00BF01FA" w:rsidTr="00F25985">
        <w:tc>
          <w:tcPr>
            <w:tcW w:w="3991" w:type="dxa"/>
            <w:tcBorders>
              <w:top w:val="nil"/>
              <w:left w:val="nil"/>
              <w:bottom w:val="nil"/>
              <w:right w:val="nil"/>
            </w:tcBorders>
            <w:shd w:val="clear" w:color="auto" w:fill="auto"/>
            <w:hideMark/>
          </w:tcPr>
          <w:p w:rsidR="003F2EFF" w:rsidRPr="00BF01FA" w:rsidRDefault="003F2EFF" w:rsidP="00F25985">
            <w:r w:rsidRPr="00BF01FA">
              <w:rPr>
                <w:sz w:val="22"/>
                <w:szCs w:val="22"/>
              </w:rPr>
              <w:t>Брусилівський район</w:t>
            </w:r>
          </w:p>
        </w:tc>
        <w:tc>
          <w:tcPr>
            <w:tcW w:w="1134" w:type="dxa"/>
            <w:tcBorders>
              <w:top w:val="nil"/>
              <w:left w:val="nil"/>
              <w:bottom w:val="nil"/>
              <w:right w:val="nil"/>
            </w:tcBorders>
            <w:shd w:val="clear" w:color="auto" w:fill="auto"/>
            <w:vAlign w:val="bottom"/>
            <w:hideMark/>
          </w:tcPr>
          <w:p w:rsidR="003F2EFF" w:rsidRPr="00BF01FA" w:rsidRDefault="003F2EFF" w:rsidP="00F25985">
            <w:r w:rsidRPr="00BF01FA">
              <w:rPr>
                <w:sz w:val="22"/>
                <w:szCs w:val="22"/>
              </w:rPr>
              <w:t>–</w:t>
            </w:r>
          </w:p>
        </w:tc>
        <w:tc>
          <w:tcPr>
            <w:tcW w:w="1134" w:type="dxa"/>
            <w:tcBorders>
              <w:top w:val="nil"/>
              <w:left w:val="nil"/>
              <w:bottom w:val="nil"/>
              <w:right w:val="nil"/>
            </w:tcBorders>
            <w:shd w:val="clear" w:color="auto" w:fill="auto"/>
            <w:vAlign w:val="bottom"/>
            <w:hideMark/>
          </w:tcPr>
          <w:p w:rsidR="003F2EFF" w:rsidRPr="00BF01FA" w:rsidRDefault="003F2EFF" w:rsidP="00F25985">
            <w:r w:rsidRPr="00BF01FA">
              <w:rPr>
                <w:sz w:val="22"/>
                <w:szCs w:val="22"/>
              </w:rPr>
              <w:t>–</w:t>
            </w:r>
          </w:p>
        </w:tc>
        <w:tc>
          <w:tcPr>
            <w:tcW w:w="1134" w:type="dxa"/>
            <w:tcBorders>
              <w:top w:val="nil"/>
              <w:left w:val="nil"/>
              <w:bottom w:val="nil"/>
              <w:right w:val="nil"/>
            </w:tcBorders>
            <w:shd w:val="clear" w:color="auto" w:fill="auto"/>
            <w:vAlign w:val="bottom"/>
            <w:hideMark/>
          </w:tcPr>
          <w:p w:rsidR="003F2EFF" w:rsidRPr="00BF01FA" w:rsidRDefault="003F2EFF" w:rsidP="00F25985">
            <w:r w:rsidRPr="00BF01FA">
              <w:rPr>
                <w:sz w:val="22"/>
                <w:szCs w:val="22"/>
              </w:rPr>
              <w:t>–</w:t>
            </w:r>
          </w:p>
        </w:tc>
        <w:tc>
          <w:tcPr>
            <w:tcW w:w="1134" w:type="dxa"/>
            <w:tcBorders>
              <w:top w:val="nil"/>
              <w:left w:val="nil"/>
              <w:bottom w:val="nil"/>
              <w:right w:val="nil"/>
            </w:tcBorders>
            <w:shd w:val="clear" w:color="auto" w:fill="auto"/>
            <w:vAlign w:val="bottom"/>
            <w:hideMark/>
          </w:tcPr>
          <w:p w:rsidR="003F2EFF" w:rsidRPr="00BF01FA" w:rsidRDefault="003F2EFF" w:rsidP="00F25985">
            <w:r w:rsidRPr="00BF01FA">
              <w:rPr>
                <w:sz w:val="22"/>
                <w:szCs w:val="22"/>
              </w:rPr>
              <w:t>–</w:t>
            </w:r>
          </w:p>
        </w:tc>
        <w:tc>
          <w:tcPr>
            <w:tcW w:w="1134" w:type="dxa"/>
            <w:tcBorders>
              <w:top w:val="nil"/>
              <w:left w:val="nil"/>
              <w:bottom w:val="nil"/>
              <w:right w:val="nil"/>
            </w:tcBorders>
            <w:shd w:val="clear" w:color="auto" w:fill="auto"/>
            <w:vAlign w:val="bottom"/>
            <w:hideMark/>
          </w:tcPr>
          <w:p w:rsidR="003F2EFF" w:rsidRPr="00BF01FA" w:rsidRDefault="003F2EFF" w:rsidP="00F25985">
            <w:r w:rsidRPr="00BF01FA">
              <w:rPr>
                <w:sz w:val="22"/>
                <w:szCs w:val="22"/>
              </w:rPr>
              <w:t>–</w:t>
            </w:r>
          </w:p>
        </w:tc>
      </w:tr>
    </w:tbl>
    <w:p w:rsidR="003F2EFF" w:rsidRDefault="003F2EFF" w:rsidP="003F2EFF">
      <w:pPr>
        <w:pStyle w:val="af7"/>
        <w:keepNext/>
      </w:pPr>
    </w:p>
    <w:p w:rsidR="003F2EFF" w:rsidRDefault="003F2EFF" w:rsidP="003F2EFF">
      <w:pPr>
        <w:pStyle w:val="af7"/>
        <w:keepNext/>
      </w:pPr>
      <w:r>
        <w:t xml:space="preserve">Таблиця </w:t>
      </w:r>
      <w:fldSimple w:instr=" SEQ Таблиця \* ARABIC ">
        <w:r w:rsidR="00CD1779">
          <w:rPr>
            <w:noProof/>
          </w:rPr>
          <w:t>50</w:t>
        </w:r>
      </w:fldSimple>
      <w:r>
        <w:t>.</w:t>
      </w:r>
      <w:r w:rsidRPr="00286E8F">
        <w:t>Викиди шкідливих речовин в атмосферне повітря, т</w:t>
      </w:r>
    </w:p>
    <w:tbl>
      <w:tblPr>
        <w:tblW w:w="4795" w:type="pct"/>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45"/>
        <w:gridCol w:w="1608"/>
        <w:gridCol w:w="1312"/>
        <w:gridCol w:w="1314"/>
        <w:gridCol w:w="1312"/>
        <w:gridCol w:w="1459"/>
      </w:tblGrid>
      <w:tr w:rsidR="003F2EFF" w:rsidRPr="007E73F5" w:rsidTr="00F25985">
        <w:tc>
          <w:tcPr>
            <w:tcW w:w="1294" w:type="pct"/>
            <w:shd w:val="clear" w:color="auto" w:fill="B6DDE8"/>
            <w:vAlign w:val="center"/>
          </w:tcPr>
          <w:p w:rsidR="003F2EFF" w:rsidRPr="00BF01FA" w:rsidRDefault="003F2EFF" w:rsidP="00F25985">
            <w:pPr>
              <w:rPr>
                <w:b/>
                <w:bCs/>
              </w:rPr>
            </w:pPr>
            <w:r w:rsidRPr="00BF01FA">
              <w:rPr>
                <w:b/>
                <w:bCs/>
                <w:sz w:val="22"/>
                <w:szCs w:val="22"/>
              </w:rPr>
              <w:t>Регіони</w:t>
            </w:r>
          </w:p>
        </w:tc>
        <w:tc>
          <w:tcPr>
            <w:tcW w:w="851" w:type="pct"/>
            <w:shd w:val="clear" w:color="auto" w:fill="B6DDE8"/>
            <w:vAlign w:val="center"/>
          </w:tcPr>
          <w:p w:rsidR="003F2EFF" w:rsidRPr="00BF01FA" w:rsidRDefault="003F2EFF" w:rsidP="00F25985">
            <w:pPr>
              <w:rPr>
                <w:b/>
                <w:bCs/>
              </w:rPr>
            </w:pPr>
            <w:r w:rsidRPr="00BF01FA">
              <w:rPr>
                <w:b/>
                <w:bCs/>
                <w:sz w:val="22"/>
                <w:szCs w:val="22"/>
              </w:rPr>
              <w:t>2014</w:t>
            </w:r>
          </w:p>
        </w:tc>
        <w:tc>
          <w:tcPr>
            <w:tcW w:w="694" w:type="pct"/>
            <w:shd w:val="clear" w:color="auto" w:fill="B6DDE8"/>
            <w:vAlign w:val="center"/>
          </w:tcPr>
          <w:p w:rsidR="003F2EFF" w:rsidRPr="00BF01FA" w:rsidRDefault="003F2EFF" w:rsidP="00F25985">
            <w:pPr>
              <w:rPr>
                <w:b/>
                <w:bCs/>
              </w:rPr>
            </w:pPr>
            <w:r w:rsidRPr="00BF01FA">
              <w:rPr>
                <w:b/>
                <w:bCs/>
                <w:sz w:val="22"/>
                <w:szCs w:val="22"/>
              </w:rPr>
              <w:t>2015</w:t>
            </w:r>
          </w:p>
        </w:tc>
        <w:tc>
          <w:tcPr>
            <w:tcW w:w="695" w:type="pct"/>
            <w:shd w:val="clear" w:color="auto" w:fill="B6DDE8"/>
            <w:vAlign w:val="center"/>
          </w:tcPr>
          <w:p w:rsidR="003F2EFF" w:rsidRPr="00BF01FA" w:rsidRDefault="003F2EFF" w:rsidP="00F25985">
            <w:pPr>
              <w:rPr>
                <w:b/>
                <w:bCs/>
              </w:rPr>
            </w:pPr>
            <w:r w:rsidRPr="00BF01FA">
              <w:rPr>
                <w:b/>
                <w:bCs/>
                <w:sz w:val="22"/>
                <w:szCs w:val="22"/>
              </w:rPr>
              <w:t>2016</w:t>
            </w:r>
          </w:p>
        </w:tc>
        <w:tc>
          <w:tcPr>
            <w:tcW w:w="694" w:type="pct"/>
            <w:shd w:val="clear" w:color="auto" w:fill="B6DDE8"/>
            <w:vAlign w:val="center"/>
          </w:tcPr>
          <w:p w:rsidR="003F2EFF" w:rsidRPr="00BF01FA" w:rsidRDefault="003F2EFF" w:rsidP="00F25985">
            <w:pPr>
              <w:rPr>
                <w:b/>
                <w:bCs/>
              </w:rPr>
            </w:pPr>
            <w:r w:rsidRPr="00BF01FA">
              <w:rPr>
                <w:b/>
                <w:bCs/>
                <w:sz w:val="22"/>
                <w:szCs w:val="22"/>
              </w:rPr>
              <w:t>2017</w:t>
            </w:r>
          </w:p>
        </w:tc>
        <w:tc>
          <w:tcPr>
            <w:tcW w:w="772" w:type="pct"/>
            <w:shd w:val="clear" w:color="auto" w:fill="B6DDE8"/>
          </w:tcPr>
          <w:p w:rsidR="003F2EFF" w:rsidRPr="00BF01FA" w:rsidRDefault="003F2EFF" w:rsidP="00F25985">
            <w:pPr>
              <w:rPr>
                <w:b/>
                <w:bCs/>
              </w:rPr>
            </w:pPr>
            <w:r w:rsidRPr="00BF01FA">
              <w:rPr>
                <w:b/>
                <w:bCs/>
                <w:sz w:val="22"/>
                <w:szCs w:val="22"/>
              </w:rPr>
              <w:t>2021</w:t>
            </w:r>
          </w:p>
        </w:tc>
      </w:tr>
      <w:tr w:rsidR="003F2EFF" w:rsidRPr="007E73F5" w:rsidTr="00F25985">
        <w:tc>
          <w:tcPr>
            <w:tcW w:w="5000" w:type="pct"/>
            <w:gridSpan w:val="6"/>
            <w:shd w:val="clear" w:color="auto" w:fill="B6DDE8"/>
          </w:tcPr>
          <w:p w:rsidR="003F2EFF" w:rsidRPr="00BF01FA" w:rsidRDefault="003F2EFF" w:rsidP="00F25985">
            <w:pPr>
              <w:rPr>
                <w:b/>
                <w:bCs/>
              </w:rPr>
            </w:pPr>
            <w:r w:rsidRPr="00BF01FA">
              <w:rPr>
                <w:b/>
                <w:bCs/>
                <w:sz w:val="22"/>
                <w:szCs w:val="22"/>
              </w:rPr>
              <w:t>Стаціонарні джерела</w:t>
            </w:r>
          </w:p>
        </w:tc>
      </w:tr>
      <w:tr w:rsidR="003F2EFF" w:rsidRPr="007E73F5" w:rsidTr="00F25985">
        <w:tc>
          <w:tcPr>
            <w:tcW w:w="1294" w:type="pct"/>
            <w:shd w:val="clear" w:color="auto" w:fill="B6DDE8"/>
          </w:tcPr>
          <w:p w:rsidR="003F2EFF" w:rsidRPr="00BF01FA" w:rsidRDefault="003F2EFF" w:rsidP="00F25985">
            <w:r w:rsidRPr="00BF01FA">
              <w:rPr>
                <w:sz w:val="22"/>
                <w:szCs w:val="22"/>
              </w:rPr>
              <w:t>Громада</w:t>
            </w:r>
          </w:p>
        </w:tc>
        <w:tc>
          <w:tcPr>
            <w:tcW w:w="851" w:type="pct"/>
            <w:shd w:val="clear" w:color="auto" w:fill="B6DDE8"/>
          </w:tcPr>
          <w:p w:rsidR="003F2EFF" w:rsidRPr="00BF01FA" w:rsidRDefault="003F2EFF" w:rsidP="00F25985">
            <w:r w:rsidRPr="00BF01FA">
              <w:rPr>
                <w:sz w:val="22"/>
                <w:szCs w:val="22"/>
              </w:rPr>
              <w:t>3,7</w:t>
            </w:r>
          </w:p>
        </w:tc>
        <w:tc>
          <w:tcPr>
            <w:tcW w:w="694" w:type="pct"/>
            <w:shd w:val="clear" w:color="auto" w:fill="B6DDE8"/>
          </w:tcPr>
          <w:p w:rsidR="003F2EFF" w:rsidRPr="00BF01FA" w:rsidRDefault="003F2EFF" w:rsidP="00F25985">
            <w:r w:rsidRPr="00BF01FA">
              <w:rPr>
                <w:sz w:val="22"/>
                <w:szCs w:val="22"/>
              </w:rPr>
              <w:t>13,0</w:t>
            </w:r>
          </w:p>
        </w:tc>
        <w:tc>
          <w:tcPr>
            <w:tcW w:w="695" w:type="pct"/>
            <w:shd w:val="clear" w:color="auto" w:fill="B6DDE8"/>
          </w:tcPr>
          <w:p w:rsidR="003F2EFF" w:rsidRPr="00BF01FA" w:rsidRDefault="003F2EFF" w:rsidP="00F25985">
            <w:r w:rsidRPr="00BF01FA">
              <w:rPr>
                <w:sz w:val="22"/>
                <w:szCs w:val="22"/>
              </w:rPr>
              <w:t>11,9</w:t>
            </w:r>
          </w:p>
        </w:tc>
        <w:tc>
          <w:tcPr>
            <w:tcW w:w="694" w:type="pct"/>
            <w:shd w:val="clear" w:color="auto" w:fill="B6DDE8"/>
          </w:tcPr>
          <w:p w:rsidR="003F2EFF" w:rsidRPr="00BF01FA" w:rsidRDefault="003F2EFF" w:rsidP="00F25985">
            <w:r w:rsidRPr="00BF01FA">
              <w:rPr>
                <w:sz w:val="22"/>
                <w:szCs w:val="22"/>
              </w:rPr>
              <w:t>12,4</w:t>
            </w:r>
          </w:p>
        </w:tc>
        <w:tc>
          <w:tcPr>
            <w:tcW w:w="772" w:type="pct"/>
            <w:shd w:val="clear" w:color="auto" w:fill="B6DDE8"/>
          </w:tcPr>
          <w:p w:rsidR="003F2EFF" w:rsidRPr="00BF01FA" w:rsidRDefault="003F2EFF" w:rsidP="00F25985">
            <w:r w:rsidRPr="00BF01FA">
              <w:rPr>
                <w:sz w:val="22"/>
                <w:szCs w:val="22"/>
              </w:rPr>
              <w:t>12,3</w:t>
            </w:r>
          </w:p>
        </w:tc>
      </w:tr>
      <w:tr w:rsidR="003F2EFF" w:rsidRPr="007E73F5" w:rsidTr="00F25985">
        <w:tc>
          <w:tcPr>
            <w:tcW w:w="1294" w:type="pct"/>
            <w:shd w:val="clear" w:color="auto" w:fill="DAEEF3"/>
          </w:tcPr>
          <w:p w:rsidR="003F2EFF" w:rsidRPr="00BF01FA" w:rsidRDefault="003F2EFF" w:rsidP="00F25985">
            <w:r w:rsidRPr="00BF01FA">
              <w:rPr>
                <w:sz w:val="22"/>
                <w:szCs w:val="22"/>
              </w:rPr>
              <w:t>Район</w:t>
            </w:r>
          </w:p>
        </w:tc>
        <w:tc>
          <w:tcPr>
            <w:tcW w:w="851" w:type="pct"/>
            <w:shd w:val="clear" w:color="auto" w:fill="DAEEF3"/>
          </w:tcPr>
          <w:p w:rsidR="003F2EFF" w:rsidRPr="00BF01FA" w:rsidRDefault="003F2EFF" w:rsidP="00F25985">
            <w:r w:rsidRPr="00BF01FA">
              <w:rPr>
                <w:sz w:val="22"/>
                <w:szCs w:val="22"/>
              </w:rPr>
              <w:t>3,7</w:t>
            </w:r>
          </w:p>
        </w:tc>
        <w:tc>
          <w:tcPr>
            <w:tcW w:w="694" w:type="pct"/>
            <w:shd w:val="clear" w:color="auto" w:fill="DAEEF3"/>
          </w:tcPr>
          <w:p w:rsidR="003F2EFF" w:rsidRPr="00BF01FA" w:rsidRDefault="003F2EFF" w:rsidP="00F25985">
            <w:r w:rsidRPr="00BF01FA">
              <w:rPr>
                <w:sz w:val="22"/>
                <w:szCs w:val="22"/>
              </w:rPr>
              <w:t>13,0</w:t>
            </w:r>
          </w:p>
        </w:tc>
        <w:tc>
          <w:tcPr>
            <w:tcW w:w="695" w:type="pct"/>
            <w:shd w:val="clear" w:color="auto" w:fill="DAEEF3"/>
          </w:tcPr>
          <w:p w:rsidR="003F2EFF" w:rsidRPr="00BF01FA" w:rsidRDefault="003F2EFF" w:rsidP="00F25985">
            <w:r w:rsidRPr="00BF01FA">
              <w:rPr>
                <w:sz w:val="22"/>
                <w:szCs w:val="22"/>
              </w:rPr>
              <w:t>11,9</w:t>
            </w:r>
          </w:p>
        </w:tc>
        <w:tc>
          <w:tcPr>
            <w:tcW w:w="694" w:type="pct"/>
            <w:shd w:val="clear" w:color="auto" w:fill="DAEEF3"/>
          </w:tcPr>
          <w:p w:rsidR="003F2EFF" w:rsidRPr="00BF01FA" w:rsidRDefault="003F2EFF" w:rsidP="00F25985">
            <w:r w:rsidRPr="00BF01FA">
              <w:rPr>
                <w:sz w:val="22"/>
                <w:szCs w:val="22"/>
              </w:rPr>
              <w:t>12,4</w:t>
            </w:r>
          </w:p>
        </w:tc>
        <w:tc>
          <w:tcPr>
            <w:tcW w:w="772" w:type="pct"/>
            <w:shd w:val="clear" w:color="auto" w:fill="DAEEF3"/>
          </w:tcPr>
          <w:p w:rsidR="003F2EFF" w:rsidRPr="00BF01FA" w:rsidRDefault="003F2EFF" w:rsidP="00F25985">
            <w:r w:rsidRPr="00BF01FA">
              <w:rPr>
                <w:sz w:val="22"/>
                <w:szCs w:val="22"/>
              </w:rPr>
              <w:t>12,3</w:t>
            </w:r>
          </w:p>
        </w:tc>
      </w:tr>
      <w:tr w:rsidR="003F2EFF" w:rsidRPr="007E73F5" w:rsidTr="00F25985">
        <w:tc>
          <w:tcPr>
            <w:tcW w:w="1294" w:type="pct"/>
            <w:shd w:val="clear" w:color="auto" w:fill="DAEEF3"/>
          </w:tcPr>
          <w:p w:rsidR="003F2EFF" w:rsidRPr="00BF01FA" w:rsidRDefault="003F2EFF" w:rsidP="00F25985">
            <w:r w:rsidRPr="00BF01FA">
              <w:rPr>
                <w:sz w:val="22"/>
                <w:szCs w:val="22"/>
              </w:rPr>
              <w:t>Область</w:t>
            </w:r>
          </w:p>
        </w:tc>
        <w:tc>
          <w:tcPr>
            <w:tcW w:w="851" w:type="pct"/>
            <w:shd w:val="clear" w:color="auto" w:fill="DAEEF3"/>
          </w:tcPr>
          <w:p w:rsidR="003F2EFF" w:rsidRPr="00BF01FA" w:rsidRDefault="003F2EFF" w:rsidP="00F25985">
            <w:r w:rsidRPr="00BF01FA">
              <w:rPr>
                <w:sz w:val="22"/>
                <w:szCs w:val="22"/>
              </w:rPr>
              <w:t>10925,4</w:t>
            </w:r>
          </w:p>
        </w:tc>
        <w:tc>
          <w:tcPr>
            <w:tcW w:w="694" w:type="pct"/>
            <w:shd w:val="clear" w:color="auto" w:fill="DAEEF3"/>
          </w:tcPr>
          <w:p w:rsidR="003F2EFF" w:rsidRPr="00BF01FA" w:rsidRDefault="003F2EFF" w:rsidP="00F25985">
            <w:r w:rsidRPr="00BF01FA">
              <w:rPr>
                <w:sz w:val="22"/>
                <w:szCs w:val="22"/>
              </w:rPr>
              <w:t>8985,0</w:t>
            </w:r>
          </w:p>
        </w:tc>
        <w:tc>
          <w:tcPr>
            <w:tcW w:w="695" w:type="pct"/>
            <w:shd w:val="clear" w:color="auto" w:fill="DAEEF3"/>
          </w:tcPr>
          <w:p w:rsidR="003F2EFF" w:rsidRPr="00BF01FA" w:rsidRDefault="003F2EFF" w:rsidP="00F25985">
            <w:r w:rsidRPr="00BF01FA">
              <w:rPr>
                <w:sz w:val="22"/>
                <w:szCs w:val="22"/>
              </w:rPr>
              <w:t>9272,5</w:t>
            </w:r>
          </w:p>
        </w:tc>
        <w:tc>
          <w:tcPr>
            <w:tcW w:w="694" w:type="pct"/>
            <w:shd w:val="clear" w:color="auto" w:fill="DAEEF3"/>
          </w:tcPr>
          <w:p w:rsidR="003F2EFF" w:rsidRPr="00BF01FA" w:rsidRDefault="003F2EFF" w:rsidP="00F25985">
            <w:r w:rsidRPr="00BF01FA">
              <w:rPr>
                <w:sz w:val="22"/>
                <w:szCs w:val="22"/>
              </w:rPr>
              <w:t>10334,2</w:t>
            </w:r>
          </w:p>
        </w:tc>
        <w:tc>
          <w:tcPr>
            <w:tcW w:w="772" w:type="pct"/>
            <w:shd w:val="clear" w:color="auto" w:fill="DAEEF3"/>
          </w:tcPr>
          <w:p w:rsidR="003F2EFF" w:rsidRPr="00BF01FA" w:rsidRDefault="003F2EFF" w:rsidP="00F25985">
            <w:r w:rsidRPr="00BF01FA">
              <w:rPr>
                <w:sz w:val="22"/>
                <w:szCs w:val="22"/>
              </w:rPr>
              <w:t>10335,2</w:t>
            </w:r>
          </w:p>
        </w:tc>
      </w:tr>
    </w:tbl>
    <w:p w:rsidR="003F2EFF" w:rsidRDefault="003F2EFF" w:rsidP="003F2EFF">
      <w:pPr>
        <w:pStyle w:val="af7"/>
        <w:keepNext/>
      </w:pPr>
      <w:r>
        <w:t xml:space="preserve">Таблиця </w:t>
      </w:r>
      <w:fldSimple w:instr=" SEQ Таблиця \* ARABIC ">
        <w:r w:rsidR="00CD1779">
          <w:rPr>
            <w:noProof/>
          </w:rPr>
          <w:t>51</w:t>
        </w:r>
      </w:fldSimple>
      <w:r>
        <w:t>.</w:t>
      </w:r>
      <w:r w:rsidRPr="00B10F10">
        <w:t>Утворення відходів по містах обласного значення та районах у 2020 році</w:t>
      </w:r>
    </w:p>
    <w:tbl>
      <w:tblPr>
        <w:tblW w:w="4309" w:type="pct"/>
        <w:jc w:val="center"/>
        <w:tblCellSpacing w:w="18" w:type="dxa"/>
        <w:tblBorders>
          <w:top w:val="outset" w:sz="6" w:space="0" w:color="auto"/>
          <w:left w:val="outset" w:sz="6" w:space="0" w:color="auto"/>
          <w:bottom w:val="outset" w:sz="6" w:space="0" w:color="auto"/>
          <w:right w:val="outset" w:sz="6" w:space="0" w:color="auto"/>
        </w:tblBorders>
        <w:tblCellMar>
          <w:left w:w="0" w:type="dxa"/>
          <w:right w:w="0" w:type="dxa"/>
        </w:tblCellMar>
        <w:tblLook w:val="00A0"/>
      </w:tblPr>
      <w:tblGrid>
        <w:gridCol w:w="2265"/>
        <w:gridCol w:w="1299"/>
        <w:gridCol w:w="1113"/>
        <w:gridCol w:w="892"/>
        <w:gridCol w:w="1053"/>
        <w:gridCol w:w="876"/>
        <w:gridCol w:w="989"/>
      </w:tblGrid>
      <w:tr w:rsidR="003F2EFF" w:rsidRPr="007E73F5" w:rsidTr="00F25985">
        <w:trPr>
          <w:trHeight w:val="205"/>
          <w:tblCellSpacing w:w="18" w:type="dxa"/>
          <w:jc w:val="center"/>
        </w:trPr>
        <w:tc>
          <w:tcPr>
            <w:tcW w:w="1319" w:type="pct"/>
            <w:vMerge w:val="restart"/>
            <w:tcBorders>
              <w:top w:val="outset" w:sz="6" w:space="0" w:color="auto"/>
              <w:bottom w:val="outset" w:sz="6" w:space="0" w:color="auto"/>
              <w:right w:val="outset" w:sz="6" w:space="0" w:color="auto"/>
            </w:tcBorders>
            <w:shd w:val="clear" w:color="auto" w:fill="B6DDE8"/>
            <w:tcMar>
              <w:top w:w="0" w:type="dxa"/>
              <w:left w:w="108" w:type="dxa"/>
              <w:bottom w:w="0" w:type="dxa"/>
              <w:right w:w="108" w:type="dxa"/>
            </w:tcMar>
            <w:vAlign w:val="center"/>
          </w:tcPr>
          <w:p w:rsidR="003F2EFF" w:rsidRPr="00BF01FA" w:rsidRDefault="003F2EFF" w:rsidP="00F25985">
            <w:pPr>
              <w:rPr>
                <w:b/>
                <w:bCs/>
              </w:rPr>
            </w:pPr>
            <w:r w:rsidRPr="00BF01FA">
              <w:rPr>
                <w:b/>
                <w:bCs/>
                <w:sz w:val="22"/>
                <w:szCs w:val="22"/>
              </w:rPr>
              <w:t> </w:t>
            </w:r>
          </w:p>
        </w:tc>
        <w:tc>
          <w:tcPr>
            <w:tcW w:w="1396" w:type="pct"/>
            <w:gridSpan w:val="2"/>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center"/>
          </w:tcPr>
          <w:p w:rsidR="003F2EFF" w:rsidRPr="00BF01FA" w:rsidRDefault="003F2EFF" w:rsidP="00F25985">
            <w:pPr>
              <w:rPr>
                <w:b/>
                <w:bCs/>
              </w:rPr>
            </w:pPr>
            <w:r w:rsidRPr="00BF01FA">
              <w:rPr>
                <w:b/>
                <w:bCs/>
                <w:sz w:val="22"/>
                <w:szCs w:val="22"/>
              </w:rPr>
              <w:t>Відходи І-ІV класів небезпеки</w:t>
            </w:r>
          </w:p>
        </w:tc>
        <w:tc>
          <w:tcPr>
            <w:tcW w:w="1117" w:type="pct"/>
            <w:gridSpan w:val="2"/>
            <w:tcBorders>
              <w:top w:val="outset" w:sz="6" w:space="0" w:color="auto"/>
              <w:left w:val="outset" w:sz="6" w:space="0" w:color="auto"/>
              <w:bottom w:val="outset" w:sz="6" w:space="0" w:color="auto"/>
            </w:tcBorders>
            <w:shd w:val="clear" w:color="auto" w:fill="B6DDE8"/>
            <w:tcMar>
              <w:top w:w="0" w:type="dxa"/>
              <w:left w:w="108" w:type="dxa"/>
              <w:bottom w:w="0" w:type="dxa"/>
              <w:right w:w="108" w:type="dxa"/>
            </w:tcMar>
            <w:vAlign w:val="center"/>
          </w:tcPr>
          <w:p w:rsidR="003F2EFF" w:rsidRPr="00BF01FA" w:rsidRDefault="003F2EFF" w:rsidP="00F25985">
            <w:pPr>
              <w:rPr>
                <w:b/>
                <w:bCs/>
              </w:rPr>
            </w:pPr>
            <w:r w:rsidRPr="00BF01FA">
              <w:rPr>
                <w:b/>
                <w:bCs/>
                <w:sz w:val="22"/>
                <w:szCs w:val="22"/>
              </w:rPr>
              <w:t>У т.ч. І-ІІІ класів небезпеки</w:t>
            </w:r>
          </w:p>
        </w:tc>
        <w:tc>
          <w:tcPr>
            <w:tcW w:w="1059" w:type="pct"/>
            <w:gridSpan w:val="2"/>
            <w:tcBorders>
              <w:top w:val="outset" w:sz="6" w:space="0" w:color="auto"/>
              <w:left w:val="outset" w:sz="6" w:space="0" w:color="auto"/>
              <w:bottom w:val="outset" w:sz="6" w:space="0" w:color="auto"/>
            </w:tcBorders>
            <w:shd w:val="clear" w:color="auto" w:fill="B6DDE8"/>
            <w:vAlign w:val="center"/>
          </w:tcPr>
          <w:p w:rsidR="003F2EFF" w:rsidRPr="00BF01FA" w:rsidRDefault="003F2EFF" w:rsidP="00F25985">
            <w:pPr>
              <w:rPr>
                <w:b/>
                <w:bCs/>
              </w:rPr>
            </w:pPr>
            <w:r w:rsidRPr="00BF01FA">
              <w:rPr>
                <w:b/>
                <w:bCs/>
                <w:sz w:val="22"/>
                <w:szCs w:val="22"/>
              </w:rPr>
              <w:t>Відходи І-ІV класів небезпеки</w:t>
            </w:r>
          </w:p>
        </w:tc>
      </w:tr>
      <w:tr w:rsidR="003F2EFF" w:rsidRPr="007E73F5" w:rsidTr="00F25985">
        <w:trPr>
          <w:trHeight w:val="205"/>
          <w:tblCellSpacing w:w="18" w:type="dxa"/>
          <w:jc w:val="center"/>
        </w:trPr>
        <w:tc>
          <w:tcPr>
            <w:tcW w:w="1319" w:type="pct"/>
            <w:vMerge/>
            <w:tcBorders>
              <w:top w:val="outset" w:sz="6" w:space="0" w:color="auto"/>
              <w:bottom w:val="outset" w:sz="6" w:space="0" w:color="auto"/>
              <w:right w:val="outset" w:sz="6" w:space="0" w:color="auto"/>
            </w:tcBorders>
            <w:shd w:val="clear" w:color="auto" w:fill="B6DDE8"/>
            <w:vAlign w:val="center"/>
          </w:tcPr>
          <w:p w:rsidR="003F2EFF" w:rsidRPr="00BF01FA" w:rsidRDefault="003F2EFF" w:rsidP="00F25985">
            <w:pPr>
              <w:rPr>
                <w:b/>
                <w:bCs/>
              </w:rPr>
            </w:pPr>
          </w:p>
        </w:tc>
        <w:tc>
          <w:tcPr>
            <w:tcW w:w="753" w:type="pct"/>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center"/>
          </w:tcPr>
          <w:p w:rsidR="003F2EFF" w:rsidRPr="00BF01FA" w:rsidRDefault="003F2EFF" w:rsidP="00F25985">
            <w:pPr>
              <w:rPr>
                <w:b/>
                <w:bCs/>
              </w:rPr>
            </w:pPr>
            <w:r w:rsidRPr="00BF01FA">
              <w:rPr>
                <w:b/>
                <w:bCs/>
                <w:sz w:val="22"/>
                <w:szCs w:val="22"/>
              </w:rPr>
              <w:t>т</w:t>
            </w:r>
          </w:p>
        </w:tc>
        <w:tc>
          <w:tcPr>
            <w:tcW w:w="622" w:type="pct"/>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center"/>
          </w:tcPr>
          <w:p w:rsidR="003F2EFF" w:rsidRPr="00BF01FA" w:rsidRDefault="003F2EFF" w:rsidP="00F25985">
            <w:pPr>
              <w:rPr>
                <w:b/>
                <w:bCs/>
              </w:rPr>
            </w:pPr>
            <w:r w:rsidRPr="00BF01FA">
              <w:rPr>
                <w:b/>
                <w:bCs/>
                <w:sz w:val="22"/>
                <w:szCs w:val="22"/>
              </w:rPr>
              <w:t>у % до 2016р.</w:t>
            </w:r>
          </w:p>
        </w:tc>
        <w:tc>
          <w:tcPr>
            <w:tcW w:w="511" w:type="pct"/>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center"/>
          </w:tcPr>
          <w:p w:rsidR="003F2EFF" w:rsidRPr="00BF01FA" w:rsidRDefault="003F2EFF" w:rsidP="00F25985">
            <w:pPr>
              <w:rPr>
                <w:b/>
                <w:bCs/>
              </w:rPr>
            </w:pPr>
            <w:r w:rsidRPr="00BF01FA">
              <w:rPr>
                <w:b/>
                <w:bCs/>
                <w:sz w:val="22"/>
                <w:szCs w:val="22"/>
              </w:rPr>
              <w:t>т</w:t>
            </w:r>
          </w:p>
        </w:tc>
        <w:tc>
          <w:tcPr>
            <w:tcW w:w="585" w:type="pct"/>
            <w:tcBorders>
              <w:top w:val="outset" w:sz="6" w:space="0" w:color="auto"/>
              <w:left w:val="outset" w:sz="6" w:space="0" w:color="auto"/>
              <w:bottom w:val="outset" w:sz="6" w:space="0" w:color="auto"/>
            </w:tcBorders>
            <w:shd w:val="clear" w:color="auto" w:fill="B6DDE8"/>
            <w:tcMar>
              <w:top w:w="0" w:type="dxa"/>
              <w:left w:w="108" w:type="dxa"/>
              <w:bottom w:w="0" w:type="dxa"/>
              <w:right w:w="108" w:type="dxa"/>
            </w:tcMar>
            <w:vAlign w:val="center"/>
          </w:tcPr>
          <w:p w:rsidR="003F2EFF" w:rsidRPr="00BF01FA" w:rsidRDefault="003F2EFF" w:rsidP="00F25985">
            <w:pPr>
              <w:rPr>
                <w:b/>
                <w:bCs/>
              </w:rPr>
            </w:pPr>
            <w:r w:rsidRPr="00BF01FA">
              <w:rPr>
                <w:b/>
                <w:bCs/>
                <w:sz w:val="22"/>
                <w:szCs w:val="22"/>
              </w:rPr>
              <w:t>у % до 2016р.</w:t>
            </w:r>
          </w:p>
        </w:tc>
        <w:tc>
          <w:tcPr>
            <w:tcW w:w="501" w:type="pct"/>
            <w:tcBorders>
              <w:top w:val="outset" w:sz="6" w:space="0" w:color="auto"/>
              <w:left w:val="outset" w:sz="6" w:space="0" w:color="auto"/>
              <w:bottom w:val="outset" w:sz="6" w:space="0" w:color="auto"/>
            </w:tcBorders>
            <w:shd w:val="clear" w:color="auto" w:fill="B6DDE8"/>
          </w:tcPr>
          <w:p w:rsidR="003F2EFF" w:rsidRPr="00BF01FA" w:rsidRDefault="003F2EFF" w:rsidP="00F25985">
            <w:pPr>
              <w:rPr>
                <w:b/>
                <w:bCs/>
              </w:rPr>
            </w:pPr>
            <w:r w:rsidRPr="00BF01FA">
              <w:rPr>
                <w:b/>
                <w:bCs/>
                <w:sz w:val="22"/>
                <w:szCs w:val="22"/>
              </w:rPr>
              <w:t>т</w:t>
            </w:r>
          </w:p>
        </w:tc>
        <w:tc>
          <w:tcPr>
            <w:tcW w:w="536" w:type="pct"/>
            <w:tcBorders>
              <w:top w:val="outset" w:sz="6" w:space="0" w:color="auto"/>
              <w:left w:val="outset" w:sz="6" w:space="0" w:color="auto"/>
              <w:bottom w:val="outset" w:sz="6" w:space="0" w:color="auto"/>
            </w:tcBorders>
            <w:shd w:val="clear" w:color="auto" w:fill="B6DDE8"/>
          </w:tcPr>
          <w:p w:rsidR="003F2EFF" w:rsidRPr="00BF01FA" w:rsidRDefault="003F2EFF" w:rsidP="00F25985">
            <w:pPr>
              <w:rPr>
                <w:b/>
                <w:bCs/>
              </w:rPr>
            </w:pPr>
            <w:r w:rsidRPr="00BF01FA">
              <w:rPr>
                <w:b/>
                <w:bCs/>
                <w:sz w:val="22"/>
                <w:szCs w:val="22"/>
              </w:rPr>
              <w:t>У % до 2019р.</w:t>
            </w:r>
          </w:p>
        </w:tc>
      </w:tr>
      <w:tr w:rsidR="003F2EFF" w:rsidRPr="00BF01FA" w:rsidTr="00F25985">
        <w:trPr>
          <w:trHeight w:val="205"/>
          <w:tblCellSpacing w:w="18" w:type="dxa"/>
          <w:jc w:val="center"/>
        </w:trPr>
        <w:tc>
          <w:tcPr>
            <w:tcW w:w="1319" w:type="pct"/>
            <w:tcBorders>
              <w:top w:val="outset" w:sz="6" w:space="0" w:color="auto"/>
              <w:bottom w:val="outset" w:sz="6" w:space="0" w:color="auto"/>
              <w:right w:val="outset" w:sz="6" w:space="0" w:color="auto"/>
            </w:tcBorders>
            <w:shd w:val="clear" w:color="auto" w:fill="92CDDC"/>
            <w:tcMar>
              <w:top w:w="0" w:type="dxa"/>
              <w:left w:w="108" w:type="dxa"/>
              <w:bottom w:w="0" w:type="dxa"/>
              <w:right w:w="108" w:type="dxa"/>
            </w:tcMar>
            <w:vAlign w:val="bottom"/>
          </w:tcPr>
          <w:p w:rsidR="003F2EFF" w:rsidRPr="00BF01FA" w:rsidRDefault="003F2EFF" w:rsidP="00F25985">
            <w:r w:rsidRPr="00BF01FA">
              <w:rPr>
                <w:sz w:val="22"/>
                <w:szCs w:val="22"/>
              </w:rPr>
              <w:t>Житомирська область</w:t>
            </w:r>
          </w:p>
        </w:tc>
        <w:tc>
          <w:tcPr>
            <w:tcW w:w="753" w:type="pct"/>
            <w:tcBorders>
              <w:top w:val="outset" w:sz="6" w:space="0" w:color="auto"/>
              <w:left w:val="outset" w:sz="6" w:space="0" w:color="auto"/>
              <w:bottom w:val="outset" w:sz="6" w:space="0" w:color="auto"/>
              <w:right w:val="outset" w:sz="6" w:space="0" w:color="auto"/>
            </w:tcBorders>
            <w:shd w:val="clear" w:color="auto" w:fill="92CDDC"/>
            <w:tcMar>
              <w:top w:w="0" w:type="dxa"/>
              <w:left w:w="108" w:type="dxa"/>
              <w:bottom w:w="0" w:type="dxa"/>
              <w:right w:w="108" w:type="dxa"/>
            </w:tcMar>
            <w:vAlign w:val="bottom"/>
          </w:tcPr>
          <w:p w:rsidR="003F2EFF" w:rsidRPr="00BF01FA" w:rsidRDefault="003F2EFF" w:rsidP="00F25985">
            <w:r w:rsidRPr="00BF01FA">
              <w:rPr>
                <w:sz w:val="22"/>
                <w:szCs w:val="22"/>
              </w:rPr>
              <w:t>550327,3</w:t>
            </w:r>
          </w:p>
        </w:tc>
        <w:tc>
          <w:tcPr>
            <w:tcW w:w="622" w:type="pct"/>
            <w:tcBorders>
              <w:top w:val="outset" w:sz="6" w:space="0" w:color="auto"/>
              <w:left w:val="outset" w:sz="6" w:space="0" w:color="auto"/>
              <w:bottom w:val="outset" w:sz="6" w:space="0" w:color="auto"/>
              <w:right w:val="outset" w:sz="6" w:space="0" w:color="auto"/>
            </w:tcBorders>
            <w:shd w:val="clear" w:color="auto" w:fill="92CDDC"/>
            <w:tcMar>
              <w:top w:w="0" w:type="dxa"/>
              <w:left w:w="108" w:type="dxa"/>
              <w:bottom w:w="0" w:type="dxa"/>
              <w:right w:w="108" w:type="dxa"/>
            </w:tcMar>
            <w:vAlign w:val="bottom"/>
          </w:tcPr>
          <w:p w:rsidR="003F2EFF" w:rsidRPr="00BF01FA" w:rsidRDefault="003F2EFF" w:rsidP="00F25985">
            <w:r w:rsidRPr="00BF01FA">
              <w:rPr>
                <w:sz w:val="22"/>
                <w:szCs w:val="22"/>
              </w:rPr>
              <w:t>100,0</w:t>
            </w:r>
          </w:p>
        </w:tc>
        <w:tc>
          <w:tcPr>
            <w:tcW w:w="511" w:type="pct"/>
            <w:tcBorders>
              <w:top w:val="outset" w:sz="6" w:space="0" w:color="auto"/>
              <w:left w:val="outset" w:sz="6" w:space="0" w:color="auto"/>
              <w:bottom w:val="outset" w:sz="6" w:space="0" w:color="auto"/>
              <w:right w:val="outset" w:sz="6" w:space="0" w:color="auto"/>
            </w:tcBorders>
            <w:shd w:val="clear" w:color="auto" w:fill="92CDDC"/>
            <w:tcMar>
              <w:top w:w="0" w:type="dxa"/>
              <w:left w:w="108" w:type="dxa"/>
              <w:bottom w:w="0" w:type="dxa"/>
              <w:right w:w="108" w:type="dxa"/>
            </w:tcMar>
            <w:vAlign w:val="bottom"/>
          </w:tcPr>
          <w:p w:rsidR="003F2EFF" w:rsidRPr="00BF01FA" w:rsidRDefault="003F2EFF" w:rsidP="00F25985">
            <w:r w:rsidRPr="00BF01FA">
              <w:rPr>
                <w:sz w:val="22"/>
                <w:szCs w:val="22"/>
              </w:rPr>
              <w:t>993,9</w:t>
            </w:r>
          </w:p>
        </w:tc>
        <w:tc>
          <w:tcPr>
            <w:tcW w:w="585" w:type="pct"/>
            <w:tcBorders>
              <w:top w:val="outset" w:sz="6" w:space="0" w:color="auto"/>
              <w:left w:val="outset" w:sz="6" w:space="0" w:color="auto"/>
              <w:bottom w:val="outset" w:sz="6" w:space="0" w:color="auto"/>
            </w:tcBorders>
            <w:shd w:val="clear" w:color="auto" w:fill="92CDDC"/>
            <w:tcMar>
              <w:top w:w="0" w:type="dxa"/>
              <w:left w:w="108" w:type="dxa"/>
              <w:bottom w:w="0" w:type="dxa"/>
              <w:right w:w="108" w:type="dxa"/>
            </w:tcMar>
            <w:vAlign w:val="bottom"/>
          </w:tcPr>
          <w:p w:rsidR="003F2EFF" w:rsidRPr="00BF01FA" w:rsidRDefault="003F2EFF" w:rsidP="00F25985">
            <w:r w:rsidRPr="00BF01FA">
              <w:rPr>
                <w:sz w:val="22"/>
                <w:szCs w:val="22"/>
              </w:rPr>
              <w:t>112,0</w:t>
            </w:r>
          </w:p>
        </w:tc>
        <w:tc>
          <w:tcPr>
            <w:tcW w:w="501" w:type="pct"/>
            <w:tcBorders>
              <w:top w:val="outset" w:sz="6" w:space="0" w:color="auto"/>
              <w:left w:val="outset" w:sz="6" w:space="0" w:color="auto"/>
              <w:bottom w:val="outset" w:sz="6" w:space="0" w:color="auto"/>
            </w:tcBorders>
            <w:shd w:val="clear" w:color="auto" w:fill="92CDDC"/>
          </w:tcPr>
          <w:p w:rsidR="003F2EFF" w:rsidRPr="00BF01FA" w:rsidRDefault="003F2EFF" w:rsidP="00F25985"/>
        </w:tc>
        <w:tc>
          <w:tcPr>
            <w:tcW w:w="536" w:type="pct"/>
            <w:tcBorders>
              <w:top w:val="outset" w:sz="6" w:space="0" w:color="auto"/>
              <w:left w:val="outset" w:sz="6" w:space="0" w:color="auto"/>
              <w:bottom w:val="outset" w:sz="6" w:space="0" w:color="auto"/>
            </w:tcBorders>
            <w:shd w:val="clear" w:color="auto" w:fill="92CDDC"/>
          </w:tcPr>
          <w:p w:rsidR="003F2EFF" w:rsidRPr="00BF01FA" w:rsidRDefault="003F2EFF" w:rsidP="00F25985"/>
        </w:tc>
      </w:tr>
      <w:tr w:rsidR="003F2EFF" w:rsidRPr="00BF01FA" w:rsidTr="00F25985">
        <w:trPr>
          <w:trHeight w:val="205"/>
          <w:tblCellSpacing w:w="18" w:type="dxa"/>
          <w:jc w:val="center"/>
        </w:trPr>
        <w:tc>
          <w:tcPr>
            <w:tcW w:w="1319" w:type="pct"/>
            <w:tcBorders>
              <w:top w:val="outset" w:sz="6" w:space="0" w:color="auto"/>
              <w:bottom w:val="outset" w:sz="6" w:space="0" w:color="auto"/>
              <w:right w:val="outset" w:sz="6" w:space="0" w:color="auto"/>
            </w:tcBorders>
            <w:shd w:val="clear" w:color="auto" w:fill="B6DDE8"/>
            <w:tcMar>
              <w:top w:w="0" w:type="dxa"/>
              <w:left w:w="108" w:type="dxa"/>
              <w:bottom w:w="0" w:type="dxa"/>
              <w:right w:w="108" w:type="dxa"/>
            </w:tcMar>
            <w:vAlign w:val="bottom"/>
          </w:tcPr>
          <w:p w:rsidR="003F2EFF" w:rsidRPr="00BF01FA" w:rsidRDefault="003F2EFF" w:rsidP="00F25985">
            <w:r w:rsidRPr="00BF01FA">
              <w:rPr>
                <w:sz w:val="22"/>
                <w:szCs w:val="22"/>
              </w:rPr>
              <w:lastRenderedPageBreak/>
              <w:t>Брусилівський</w:t>
            </w:r>
          </w:p>
        </w:tc>
        <w:tc>
          <w:tcPr>
            <w:tcW w:w="753" w:type="pct"/>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bottom"/>
          </w:tcPr>
          <w:p w:rsidR="003F2EFF" w:rsidRPr="00BF01FA" w:rsidRDefault="003F2EFF" w:rsidP="00F25985">
            <w:r w:rsidRPr="00BF01FA">
              <w:rPr>
                <w:sz w:val="22"/>
                <w:szCs w:val="22"/>
              </w:rPr>
              <w:t>433,7</w:t>
            </w:r>
          </w:p>
        </w:tc>
        <w:tc>
          <w:tcPr>
            <w:tcW w:w="622" w:type="pct"/>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bottom"/>
          </w:tcPr>
          <w:p w:rsidR="003F2EFF" w:rsidRPr="00BF01FA" w:rsidRDefault="003F2EFF" w:rsidP="00F25985">
            <w:r w:rsidRPr="00BF01FA">
              <w:rPr>
                <w:sz w:val="22"/>
                <w:szCs w:val="22"/>
              </w:rPr>
              <w:t>144,0</w:t>
            </w:r>
          </w:p>
        </w:tc>
        <w:tc>
          <w:tcPr>
            <w:tcW w:w="511" w:type="pct"/>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bottom"/>
          </w:tcPr>
          <w:p w:rsidR="003F2EFF" w:rsidRPr="00BF01FA" w:rsidRDefault="003F2EFF" w:rsidP="00F25985">
            <w:r w:rsidRPr="00BF01FA">
              <w:rPr>
                <w:sz w:val="22"/>
                <w:szCs w:val="22"/>
              </w:rPr>
              <w:t>3,2</w:t>
            </w:r>
          </w:p>
        </w:tc>
        <w:tc>
          <w:tcPr>
            <w:tcW w:w="585" w:type="pct"/>
            <w:tcBorders>
              <w:top w:val="outset" w:sz="6" w:space="0" w:color="auto"/>
              <w:left w:val="outset" w:sz="6" w:space="0" w:color="auto"/>
              <w:bottom w:val="outset" w:sz="6" w:space="0" w:color="auto"/>
            </w:tcBorders>
            <w:shd w:val="clear" w:color="auto" w:fill="B6DDE8"/>
            <w:tcMar>
              <w:top w:w="0" w:type="dxa"/>
              <w:left w:w="108" w:type="dxa"/>
              <w:bottom w:w="0" w:type="dxa"/>
              <w:right w:w="108" w:type="dxa"/>
            </w:tcMar>
            <w:vAlign w:val="bottom"/>
          </w:tcPr>
          <w:p w:rsidR="003F2EFF" w:rsidRPr="00BF01FA" w:rsidRDefault="003F2EFF" w:rsidP="00F25985">
            <w:r w:rsidRPr="00BF01FA">
              <w:rPr>
                <w:sz w:val="22"/>
                <w:szCs w:val="22"/>
              </w:rPr>
              <w:t>37,4</w:t>
            </w:r>
          </w:p>
        </w:tc>
        <w:tc>
          <w:tcPr>
            <w:tcW w:w="501" w:type="pct"/>
            <w:tcBorders>
              <w:top w:val="outset" w:sz="6" w:space="0" w:color="auto"/>
              <w:left w:val="outset" w:sz="6" w:space="0" w:color="auto"/>
              <w:bottom w:val="outset" w:sz="6" w:space="0" w:color="auto"/>
            </w:tcBorders>
            <w:shd w:val="clear" w:color="auto" w:fill="B6DDE8"/>
          </w:tcPr>
          <w:p w:rsidR="003F2EFF" w:rsidRPr="00BF01FA" w:rsidRDefault="003F2EFF" w:rsidP="00F25985">
            <w:r w:rsidRPr="00BF01FA">
              <w:rPr>
                <w:sz w:val="22"/>
                <w:szCs w:val="22"/>
              </w:rPr>
              <w:t>1056</w:t>
            </w:r>
          </w:p>
        </w:tc>
        <w:tc>
          <w:tcPr>
            <w:tcW w:w="536" w:type="pct"/>
            <w:tcBorders>
              <w:top w:val="outset" w:sz="6" w:space="0" w:color="auto"/>
              <w:left w:val="outset" w:sz="6" w:space="0" w:color="auto"/>
              <w:bottom w:val="outset" w:sz="6" w:space="0" w:color="auto"/>
            </w:tcBorders>
            <w:shd w:val="clear" w:color="auto" w:fill="B6DDE8"/>
          </w:tcPr>
          <w:p w:rsidR="003F2EFF" w:rsidRPr="00BF01FA" w:rsidRDefault="003F2EFF" w:rsidP="00F25985">
            <w:r w:rsidRPr="00BF01FA">
              <w:rPr>
                <w:sz w:val="22"/>
                <w:szCs w:val="22"/>
              </w:rPr>
              <w:t>116</w:t>
            </w:r>
          </w:p>
        </w:tc>
      </w:tr>
      <w:tr w:rsidR="003F2EFF" w:rsidRPr="00BF01FA" w:rsidTr="00F25985">
        <w:trPr>
          <w:trHeight w:val="205"/>
          <w:tblCellSpacing w:w="18" w:type="dxa"/>
          <w:jc w:val="center"/>
        </w:trPr>
        <w:tc>
          <w:tcPr>
            <w:tcW w:w="1319" w:type="pct"/>
            <w:tcBorders>
              <w:top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3F2EFF" w:rsidRPr="00BF01FA" w:rsidRDefault="003F2EFF" w:rsidP="00F25985">
            <w:r w:rsidRPr="00BF01FA">
              <w:rPr>
                <w:sz w:val="22"/>
                <w:szCs w:val="22"/>
              </w:rPr>
              <w:t>Коростишівський</w:t>
            </w:r>
          </w:p>
        </w:tc>
        <w:tc>
          <w:tcPr>
            <w:tcW w:w="753"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3F2EFF" w:rsidRPr="00BF01FA" w:rsidRDefault="003F2EFF" w:rsidP="00F25985">
            <w:r w:rsidRPr="00BF01FA">
              <w:rPr>
                <w:sz w:val="22"/>
                <w:szCs w:val="22"/>
              </w:rPr>
              <w:t>62892,4</w:t>
            </w:r>
          </w:p>
        </w:tc>
        <w:tc>
          <w:tcPr>
            <w:tcW w:w="622"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3F2EFF" w:rsidRPr="00BF01FA" w:rsidRDefault="003F2EFF" w:rsidP="00F25985">
            <w:r w:rsidRPr="00BF01FA">
              <w:rPr>
                <w:sz w:val="22"/>
                <w:szCs w:val="22"/>
              </w:rPr>
              <w:t>84,5</w:t>
            </w:r>
          </w:p>
        </w:tc>
        <w:tc>
          <w:tcPr>
            <w:tcW w:w="511"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3F2EFF" w:rsidRPr="00BF01FA" w:rsidRDefault="003F2EFF" w:rsidP="00F25985">
            <w:r w:rsidRPr="00BF01FA">
              <w:rPr>
                <w:sz w:val="22"/>
                <w:szCs w:val="22"/>
              </w:rPr>
              <w:t>10,3</w:t>
            </w:r>
          </w:p>
        </w:tc>
        <w:tc>
          <w:tcPr>
            <w:tcW w:w="585" w:type="pct"/>
            <w:tcBorders>
              <w:top w:val="outset" w:sz="6" w:space="0" w:color="auto"/>
              <w:left w:val="outset" w:sz="6" w:space="0" w:color="auto"/>
              <w:bottom w:val="outset" w:sz="6" w:space="0" w:color="auto"/>
            </w:tcBorders>
            <w:shd w:val="clear" w:color="auto" w:fill="DAEEF3"/>
            <w:tcMar>
              <w:top w:w="0" w:type="dxa"/>
              <w:left w:w="108" w:type="dxa"/>
              <w:bottom w:w="0" w:type="dxa"/>
              <w:right w:w="108" w:type="dxa"/>
            </w:tcMar>
            <w:vAlign w:val="bottom"/>
          </w:tcPr>
          <w:p w:rsidR="003F2EFF" w:rsidRPr="00BF01FA" w:rsidRDefault="003F2EFF" w:rsidP="00F25985">
            <w:r w:rsidRPr="00BF01FA">
              <w:rPr>
                <w:sz w:val="22"/>
                <w:szCs w:val="22"/>
              </w:rPr>
              <w:t>158,3</w:t>
            </w:r>
          </w:p>
        </w:tc>
        <w:tc>
          <w:tcPr>
            <w:tcW w:w="501" w:type="pct"/>
            <w:tcBorders>
              <w:top w:val="outset" w:sz="6" w:space="0" w:color="auto"/>
              <w:left w:val="outset" w:sz="6" w:space="0" w:color="auto"/>
              <w:bottom w:val="outset" w:sz="6" w:space="0" w:color="auto"/>
            </w:tcBorders>
            <w:shd w:val="clear" w:color="auto" w:fill="DAEEF3"/>
          </w:tcPr>
          <w:p w:rsidR="003F2EFF" w:rsidRPr="00BF01FA" w:rsidRDefault="003F2EFF" w:rsidP="00F25985"/>
        </w:tc>
        <w:tc>
          <w:tcPr>
            <w:tcW w:w="536" w:type="pct"/>
            <w:tcBorders>
              <w:top w:val="outset" w:sz="6" w:space="0" w:color="auto"/>
              <w:left w:val="outset" w:sz="6" w:space="0" w:color="auto"/>
              <w:bottom w:val="outset" w:sz="6" w:space="0" w:color="auto"/>
            </w:tcBorders>
            <w:shd w:val="clear" w:color="auto" w:fill="DAEEF3"/>
          </w:tcPr>
          <w:p w:rsidR="003F2EFF" w:rsidRPr="00BF01FA" w:rsidRDefault="003F2EFF" w:rsidP="00F25985"/>
        </w:tc>
      </w:tr>
      <w:tr w:rsidR="003F2EFF" w:rsidRPr="00BF01FA" w:rsidTr="00F25985">
        <w:trPr>
          <w:trHeight w:val="205"/>
          <w:tblCellSpacing w:w="18" w:type="dxa"/>
          <w:jc w:val="center"/>
        </w:trPr>
        <w:tc>
          <w:tcPr>
            <w:tcW w:w="1319" w:type="pct"/>
            <w:tcBorders>
              <w:top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3F2EFF" w:rsidRPr="00BF01FA" w:rsidRDefault="003F2EFF" w:rsidP="00F25985">
            <w:r w:rsidRPr="00BF01FA">
              <w:rPr>
                <w:sz w:val="22"/>
                <w:szCs w:val="22"/>
              </w:rPr>
              <w:t>Попільнянський</w:t>
            </w:r>
          </w:p>
        </w:tc>
        <w:tc>
          <w:tcPr>
            <w:tcW w:w="753"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3F2EFF" w:rsidRPr="00BF01FA" w:rsidRDefault="003F2EFF" w:rsidP="00F25985">
            <w:r w:rsidRPr="00BF01FA">
              <w:rPr>
                <w:sz w:val="22"/>
                <w:szCs w:val="22"/>
              </w:rPr>
              <w:t>2815,4</w:t>
            </w:r>
          </w:p>
        </w:tc>
        <w:tc>
          <w:tcPr>
            <w:tcW w:w="622"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3F2EFF" w:rsidRPr="00BF01FA" w:rsidRDefault="003F2EFF" w:rsidP="00F25985">
            <w:r w:rsidRPr="00BF01FA">
              <w:rPr>
                <w:sz w:val="22"/>
                <w:szCs w:val="22"/>
              </w:rPr>
              <w:t>111,6</w:t>
            </w:r>
          </w:p>
        </w:tc>
        <w:tc>
          <w:tcPr>
            <w:tcW w:w="511"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3F2EFF" w:rsidRPr="00BF01FA" w:rsidRDefault="003F2EFF" w:rsidP="00F25985">
            <w:r w:rsidRPr="00BF01FA">
              <w:rPr>
                <w:sz w:val="22"/>
                <w:szCs w:val="22"/>
              </w:rPr>
              <w:t>7,0</w:t>
            </w:r>
          </w:p>
        </w:tc>
        <w:tc>
          <w:tcPr>
            <w:tcW w:w="585" w:type="pct"/>
            <w:tcBorders>
              <w:top w:val="outset" w:sz="6" w:space="0" w:color="auto"/>
              <w:left w:val="outset" w:sz="6" w:space="0" w:color="auto"/>
              <w:bottom w:val="outset" w:sz="6" w:space="0" w:color="auto"/>
            </w:tcBorders>
            <w:shd w:val="clear" w:color="auto" w:fill="DAEEF3"/>
            <w:tcMar>
              <w:top w:w="0" w:type="dxa"/>
              <w:left w:w="108" w:type="dxa"/>
              <w:bottom w:w="0" w:type="dxa"/>
              <w:right w:w="108" w:type="dxa"/>
            </w:tcMar>
            <w:vAlign w:val="bottom"/>
          </w:tcPr>
          <w:p w:rsidR="003F2EFF" w:rsidRPr="00BF01FA" w:rsidRDefault="003F2EFF" w:rsidP="00F25985">
            <w:r w:rsidRPr="00BF01FA">
              <w:rPr>
                <w:sz w:val="22"/>
                <w:szCs w:val="22"/>
              </w:rPr>
              <w:t>716,5</w:t>
            </w:r>
          </w:p>
        </w:tc>
        <w:tc>
          <w:tcPr>
            <w:tcW w:w="501" w:type="pct"/>
            <w:tcBorders>
              <w:top w:val="outset" w:sz="6" w:space="0" w:color="auto"/>
              <w:left w:val="outset" w:sz="6" w:space="0" w:color="auto"/>
              <w:bottom w:val="outset" w:sz="6" w:space="0" w:color="auto"/>
            </w:tcBorders>
            <w:shd w:val="clear" w:color="auto" w:fill="DAEEF3"/>
          </w:tcPr>
          <w:p w:rsidR="003F2EFF" w:rsidRPr="00BF01FA" w:rsidRDefault="003F2EFF" w:rsidP="00F25985"/>
        </w:tc>
        <w:tc>
          <w:tcPr>
            <w:tcW w:w="536" w:type="pct"/>
            <w:tcBorders>
              <w:top w:val="outset" w:sz="6" w:space="0" w:color="auto"/>
              <w:left w:val="outset" w:sz="6" w:space="0" w:color="auto"/>
              <w:bottom w:val="outset" w:sz="6" w:space="0" w:color="auto"/>
            </w:tcBorders>
            <w:shd w:val="clear" w:color="auto" w:fill="DAEEF3"/>
          </w:tcPr>
          <w:p w:rsidR="003F2EFF" w:rsidRPr="00BF01FA" w:rsidRDefault="003F2EFF" w:rsidP="00F25985"/>
        </w:tc>
      </w:tr>
      <w:tr w:rsidR="003F2EFF" w:rsidRPr="00BF01FA" w:rsidTr="00F25985">
        <w:trPr>
          <w:trHeight w:val="205"/>
          <w:tblCellSpacing w:w="18" w:type="dxa"/>
          <w:jc w:val="center"/>
        </w:trPr>
        <w:tc>
          <w:tcPr>
            <w:tcW w:w="1319" w:type="pct"/>
            <w:tcBorders>
              <w:top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3F2EFF" w:rsidRPr="00BF01FA" w:rsidRDefault="003F2EFF" w:rsidP="00F25985">
            <w:r w:rsidRPr="00BF01FA">
              <w:rPr>
                <w:sz w:val="22"/>
                <w:szCs w:val="22"/>
              </w:rPr>
              <w:t>Радомишльський</w:t>
            </w:r>
          </w:p>
        </w:tc>
        <w:tc>
          <w:tcPr>
            <w:tcW w:w="753"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3F2EFF" w:rsidRPr="00BF01FA" w:rsidRDefault="003F2EFF" w:rsidP="00F25985">
            <w:r w:rsidRPr="00BF01FA">
              <w:rPr>
                <w:sz w:val="22"/>
                <w:szCs w:val="22"/>
              </w:rPr>
              <w:t>23784,0</w:t>
            </w:r>
          </w:p>
        </w:tc>
        <w:tc>
          <w:tcPr>
            <w:tcW w:w="622"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3F2EFF" w:rsidRPr="00BF01FA" w:rsidRDefault="003F2EFF" w:rsidP="00F25985">
            <w:r w:rsidRPr="00BF01FA">
              <w:rPr>
                <w:sz w:val="22"/>
                <w:szCs w:val="22"/>
              </w:rPr>
              <w:t>76,8</w:t>
            </w:r>
          </w:p>
        </w:tc>
        <w:tc>
          <w:tcPr>
            <w:tcW w:w="511"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3F2EFF" w:rsidRPr="00BF01FA" w:rsidRDefault="003F2EFF" w:rsidP="00F25985">
            <w:r w:rsidRPr="00BF01FA">
              <w:rPr>
                <w:sz w:val="22"/>
                <w:szCs w:val="22"/>
              </w:rPr>
              <w:t>2,0</w:t>
            </w:r>
          </w:p>
        </w:tc>
        <w:tc>
          <w:tcPr>
            <w:tcW w:w="585" w:type="pct"/>
            <w:tcBorders>
              <w:top w:val="outset" w:sz="6" w:space="0" w:color="auto"/>
              <w:left w:val="outset" w:sz="6" w:space="0" w:color="auto"/>
              <w:bottom w:val="outset" w:sz="6" w:space="0" w:color="auto"/>
            </w:tcBorders>
            <w:shd w:val="clear" w:color="auto" w:fill="DAEEF3"/>
            <w:tcMar>
              <w:top w:w="0" w:type="dxa"/>
              <w:left w:w="108" w:type="dxa"/>
              <w:bottom w:w="0" w:type="dxa"/>
              <w:right w:w="108" w:type="dxa"/>
            </w:tcMar>
            <w:vAlign w:val="bottom"/>
          </w:tcPr>
          <w:p w:rsidR="003F2EFF" w:rsidRPr="00BF01FA" w:rsidRDefault="003F2EFF" w:rsidP="00F25985">
            <w:r w:rsidRPr="00BF01FA">
              <w:rPr>
                <w:sz w:val="22"/>
                <w:szCs w:val="22"/>
              </w:rPr>
              <w:t>117,8</w:t>
            </w:r>
          </w:p>
        </w:tc>
        <w:tc>
          <w:tcPr>
            <w:tcW w:w="501" w:type="pct"/>
            <w:tcBorders>
              <w:top w:val="outset" w:sz="6" w:space="0" w:color="auto"/>
              <w:left w:val="outset" w:sz="6" w:space="0" w:color="auto"/>
              <w:bottom w:val="outset" w:sz="6" w:space="0" w:color="auto"/>
            </w:tcBorders>
            <w:shd w:val="clear" w:color="auto" w:fill="DAEEF3"/>
          </w:tcPr>
          <w:p w:rsidR="003F2EFF" w:rsidRPr="00BF01FA" w:rsidRDefault="003F2EFF" w:rsidP="00F25985"/>
        </w:tc>
        <w:tc>
          <w:tcPr>
            <w:tcW w:w="536" w:type="pct"/>
            <w:tcBorders>
              <w:top w:val="outset" w:sz="6" w:space="0" w:color="auto"/>
              <w:left w:val="outset" w:sz="6" w:space="0" w:color="auto"/>
              <w:bottom w:val="outset" w:sz="6" w:space="0" w:color="auto"/>
            </w:tcBorders>
            <w:shd w:val="clear" w:color="auto" w:fill="DAEEF3"/>
          </w:tcPr>
          <w:p w:rsidR="003F2EFF" w:rsidRPr="00BF01FA" w:rsidRDefault="003F2EFF" w:rsidP="00F25985"/>
        </w:tc>
      </w:tr>
    </w:tbl>
    <w:p w:rsidR="003F2EFF" w:rsidRPr="00BF01FA" w:rsidRDefault="003F2EFF" w:rsidP="003F2EFF">
      <w:pPr>
        <w:rPr>
          <w:sz w:val="22"/>
          <w:szCs w:val="22"/>
        </w:rPr>
      </w:pPr>
    </w:p>
    <w:p w:rsidR="003F2EFF" w:rsidRDefault="003F2EFF" w:rsidP="003F2EFF">
      <w:pPr>
        <w:pStyle w:val="af7"/>
        <w:keepNext/>
      </w:pPr>
      <w:r>
        <w:t xml:space="preserve">Таблиця </w:t>
      </w:r>
      <w:fldSimple w:instr=" SEQ Таблиця \* ARABIC ">
        <w:r w:rsidR="00CD1779">
          <w:rPr>
            <w:noProof/>
          </w:rPr>
          <w:t>52</w:t>
        </w:r>
      </w:fldSimple>
      <w:r>
        <w:t>.</w:t>
      </w:r>
      <w:r w:rsidRPr="004E3A0C">
        <w:t>Поводження з відходами по містах обласного значення та районах у 2020 році, т</w:t>
      </w:r>
    </w:p>
    <w:tbl>
      <w:tblPr>
        <w:tblW w:w="5000" w:type="pct"/>
        <w:jc w:val="center"/>
        <w:tblCellSpacing w:w="18"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0A0"/>
      </w:tblPr>
      <w:tblGrid>
        <w:gridCol w:w="2124"/>
        <w:gridCol w:w="1203"/>
        <w:gridCol w:w="1132"/>
        <w:gridCol w:w="1469"/>
        <w:gridCol w:w="1155"/>
        <w:gridCol w:w="1246"/>
        <w:gridCol w:w="1521"/>
        <w:gridCol w:w="106"/>
      </w:tblGrid>
      <w:tr w:rsidR="003F2EFF" w:rsidRPr="00BF01FA" w:rsidTr="00F25985">
        <w:trPr>
          <w:gridAfter w:val="1"/>
          <w:wAfter w:w="26" w:type="pct"/>
          <w:trHeight w:val="205"/>
          <w:tblCellSpacing w:w="18" w:type="dxa"/>
          <w:jc w:val="center"/>
        </w:trPr>
        <w:tc>
          <w:tcPr>
            <w:tcW w:w="1051" w:type="pct"/>
            <w:vMerge w:val="restart"/>
            <w:tcBorders>
              <w:top w:val="outset" w:sz="6" w:space="0" w:color="auto"/>
              <w:bottom w:val="outset" w:sz="6" w:space="0" w:color="auto"/>
              <w:right w:val="outset" w:sz="6" w:space="0" w:color="auto"/>
            </w:tcBorders>
            <w:shd w:val="clear" w:color="auto" w:fill="B6DDE8"/>
            <w:tcMar>
              <w:top w:w="0" w:type="dxa"/>
              <w:left w:w="108" w:type="dxa"/>
              <w:bottom w:w="0" w:type="dxa"/>
              <w:right w:w="108" w:type="dxa"/>
            </w:tcMar>
            <w:vAlign w:val="center"/>
          </w:tcPr>
          <w:p w:rsidR="003F2EFF" w:rsidRPr="00BF01FA" w:rsidRDefault="003F2EFF" w:rsidP="00F25985">
            <w:pPr>
              <w:rPr>
                <w:b/>
                <w:bCs/>
              </w:rPr>
            </w:pPr>
            <w:r w:rsidRPr="00BF01FA">
              <w:rPr>
                <w:b/>
                <w:bCs/>
                <w:sz w:val="22"/>
                <w:szCs w:val="22"/>
              </w:rPr>
              <w:t> </w:t>
            </w:r>
          </w:p>
        </w:tc>
        <w:tc>
          <w:tcPr>
            <w:tcW w:w="1148" w:type="pct"/>
            <w:gridSpan w:val="2"/>
            <w:tcBorders>
              <w:top w:val="outset" w:sz="6" w:space="0" w:color="auto"/>
              <w:left w:val="outset" w:sz="6" w:space="0" w:color="auto"/>
              <w:bottom w:val="outset" w:sz="6" w:space="0" w:color="auto"/>
              <w:right w:val="outset" w:sz="6" w:space="0" w:color="auto"/>
            </w:tcBorders>
            <w:shd w:val="clear" w:color="auto" w:fill="92CDDC"/>
            <w:tcMar>
              <w:top w:w="0" w:type="dxa"/>
              <w:left w:w="108" w:type="dxa"/>
              <w:bottom w:w="0" w:type="dxa"/>
              <w:right w:w="108" w:type="dxa"/>
            </w:tcMar>
            <w:vAlign w:val="center"/>
          </w:tcPr>
          <w:p w:rsidR="003F2EFF" w:rsidRPr="00BF01FA" w:rsidRDefault="003F2EFF" w:rsidP="00F25985">
            <w:pPr>
              <w:rPr>
                <w:b/>
                <w:bCs/>
              </w:rPr>
            </w:pPr>
            <w:r w:rsidRPr="00BF01FA">
              <w:rPr>
                <w:b/>
                <w:bCs/>
                <w:sz w:val="22"/>
                <w:szCs w:val="22"/>
              </w:rPr>
              <w:t>Утилізовано</w:t>
            </w:r>
          </w:p>
        </w:tc>
        <w:tc>
          <w:tcPr>
            <w:tcW w:w="1295" w:type="pct"/>
            <w:gridSpan w:val="2"/>
            <w:tcBorders>
              <w:top w:val="outset" w:sz="6" w:space="0" w:color="auto"/>
              <w:left w:val="outset" w:sz="6" w:space="0" w:color="auto"/>
              <w:bottom w:val="outset" w:sz="6" w:space="0" w:color="auto"/>
              <w:right w:val="outset" w:sz="6" w:space="0" w:color="auto"/>
            </w:tcBorders>
            <w:shd w:val="clear" w:color="auto" w:fill="92CDDC"/>
            <w:tcMar>
              <w:top w:w="0" w:type="dxa"/>
              <w:left w:w="108" w:type="dxa"/>
              <w:bottom w:w="0" w:type="dxa"/>
              <w:right w:w="108" w:type="dxa"/>
            </w:tcMar>
            <w:vAlign w:val="center"/>
          </w:tcPr>
          <w:p w:rsidR="003F2EFF" w:rsidRPr="00BF01FA" w:rsidRDefault="003F2EFF" w:rsidP="00F25985">
            <w:pPr>
              <w:rPr>
                <w:b/>
                <w:bCs/>
              </w:rPr>
            </w:pPr>
            <w:r w:rsidRPr="00BF01FA">
              <w:rPr>
                <w:b/>
                <w:bCs/>
                <w:sz w:val="22"/>
                <w:szCs w:val="22"/>
              </w:rPr>
              <w:t>Спалено</w:t>
            </w:r>
          </w:p>
        </w:tc>
        <w:tc>
          <w:tcPr>
            <w:tcW w:w="1368" w:type="pct"/>
            <w:gridSpan w:val="2"/>
            <w:tcBorders>
              <w:top w:val="outset" w:sz="6" w:space="0" w:color="auto"/>
              <w:left w:val="outset" w:sz="6" w:space="0" w:color="auto"/>
              <w:bottom w:val="outset" w:sz="6" w:space="0" w:color="auto"/>
            </w:tcBorders>
            <w:shd w:val="clear" w:color="auto" w:fill="92CDDC"/>
            <w:tcMar>
              <w:top w:w="0" w:type="dxa"/>
              <w:left w:w="108" w:type="dxa"/>
              <w:bottom w:w="0" w:type="dxa"/>
              <w:right w:w="108" w:type="dxa"/>
            </w:tcMar>
            <w:vAlign w:val="center"/>
          </w:tcPr>
          <w:p w:rsidR="003F2EFF" w:rsidRPr="00BF01FA" w:rsidRDefault="003F2EFF" w:rsidP="00F25985">
            <w:pPr>
              <w:rPr>
                <w:b/>
                <w:bCs/>
              </w:rPr>
            </w:pPr>
            <w:r w:rsidRPr="00BF01FA">
              <w:rPr>
                <w:b/>
                <w:bCs/>
                <w:sz w:val="22"/>
                <w:szCs w:val="22"/>
              </w:rPr>
              <w:t>Видалено у спеціально відведені місця чи об’єкти</w:t>
            </w:r>
          </w:p>
        </w:tc>
      </w:tr>
      <w:tr w:rsidR="003F2EFF" w:rsidRPr="00BF01FA" w:rsidTr="00F25985">
        <w:trPr>
          <w:gridAfter w:val="1"/>
          <w:wAfter w:w="26" w:type="pct"/>
          <w:trHeight w:val="205"/>
          <w:tblCellSpacing w:w="18" w:type="dxa"/>
          <w:jc w:val="center"/>
        </w:trPr>
        <w:tc>
          <w:tcPr>
            <w:tcW w:w="1051" w:type="pct"/>
            <w:vMerge/>
            <w:tcBorders>
              <w:top w:val="outset" w:sz="6" w:space="0" w:color="auto"/>
              <w:bottom w:val="outset" w:sz="6" w:space="0" w:color="auto"/>
              <w:right w:val="outset" w:sz="6" w:space="0" w:color="auto"/>
            </w:tcBorders>
            <w:shd w:val="clear" w:color="auto" w:fill="B6DDE8"/>
            <w:vAlign w:val="center"/>
          </w:tcPr>
          <w:p w:rsidR="003F2EFF" w:rsidRPr="00BF01FA" w:rsidRDefault="003F2EFF" w:rsidP="00F25985">
            <w:pPr>
              <w:rPr>
                <w:b/>
                <w:bCs/>
              </w:rPr>
            </w:pPr>
          </w:p>
        </w:tc>
        <w:tc>
          <w:tcPr>
            <w:tcW w:w="592" w:type="pct"/>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center"/>
          </w:tcPr>
          <w:p w:rsidR="003F2EFF" w:rsidRPr="00BF01FA" w:rsidRDefault="003F2EFF" w:rsidP="00F25985">
            <w:pPr>
              <w:rPr>
                <w:b/>
                <w:bCs/>
              </w:rPr>
            </w:pPr>
            <w:r w:rsidRPr="00BF01FA">
              <w:rPr>
                <w:b/>
                <w:bCs/>
                <w:sz w:val="22"/>
                <w:szCs w:val="22"/>
              </w:rPr>
              <w:t>відходи</w:t>
            </w:r>
            <w:r w:rsidRPr="00BF01FA">
              <w:rPr>
                <w:b/>
                <w:bCs/>
                <w:sz w:val="22"/>
                <w:szCs w:val="22"/>
              </w:rPr>
              <w:br/>
              <w:t>І-ІV класів небезпеки</w:t>
            </w:r>
          </w:p>
        </w:tc>
        <w:tc>
          <w:tcPr>
            <w:tcW w:w="537" w:type="pct"/>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center"/>
          </w:tcPr>
          <w:p w:rsidR="003F2EFF" w:rsidRPr="00BF01FA" w:rsidRDefault="003F2EFF" w:rsidP="00F25985">
            <w:pPr>
              <w:rPr>
                <w:b/>
                <w:bCs/>
              </w:rPr>
            </w:pPr>
            <w:r w:rsidRPr="00BF01FA">
              <w:rPr>
                <w:b/>
                <w:bCs/>
                <w:sz w:val="22"/>
                <w:szCs w:val="22"/>
              </w:rPr>
              <w:t>у т.ч.</w:t>
            </w:r>
            <w:r w:rsidRPr="00BF01FA">
              <w:rPr>
                <w:b/>
                <w:bCs/>
                <w:sz w:val="22"/>
                <w:szCs w:val="22"/>
              </w:rPr>
              <w:br/>
              <w:t>І-ІІІ класів небезпеки</w:t>
            </w:r>
          </w:p>
        </w:tc>
        <w:tc>
          <w:tcPr>
            <w:tcW w:w="727" w:type="pct"/>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center"/>
          </w:tcPr>
          <w:p w:rsidR="003F2EFF" w:rsidRPr="00BF01FA" w:rsidRDefault="003F2EFF" w:rsidP="00F25985">
            <w:pPr>
              <w:rPr>
                <w:b/>
                <w:bCs/>
              </w:rPr>
            </w:pPr>
            <w:r w:rsidRPr="00BF01FA">
              <w:rPr>
                <w:b/>
                <w:bCs/>
                <w:sz w:val="22"/>
                <w:szCs w:val="22"/>
              </w:rPr>
              <w:t>відходи</w:t>
            </w:r>
            <w:r w:rsidRPr="00BF01FA">
              <w:rPr>
                <w:b/>
                <w:bCs/>
                <w:sz w:val="22"/>
                <w:szCs w:val="22"/>
              </w:rPr>
              <w:br/>
              <w:t>І-ІV класів небезпеки</w:t>
            </w:r>
          </w:p>
        </w:tc>
        <w:tc>
          <w:tcPr>
            <w:tcW w:w="549" w:type="pct"/>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center"/>
          </w:tcPr>
          <w:p w:rsidR="003F2EFF" w:rsidRPr="00BF01FA" w:rsidRDefault="003F2EFF" w:rsidP="00F25985">
            <w:pPr>
              <w:rPr>
                <w:b/>
                <w:bCs/>
              </w:rPr>
            </w:pPr>
            <w:r w:rsidRPr="00BF01FA">
              <w:rPr>
                <w:b/>
                <w:bCs/>
                <w:sz w:val="22"/>
                <w:szCs w:val="22"/>
              </w:rPr>
              <w:t>у т.ч.</w:t>
            </w:r>
            <w:r w:rsidRPr="00BF01FA">
              <w:rPr>
                <w:b/>
                <w:bCs/>
                <w:sz w:val="22"/>
                <w:szCs w:val="22"/>
              </w:rPr>
              <w:br/>
              <w:t>І-ІІІ класів небезпеки</w:t>
            </w:r>
          </w:p>
        </w:tc>
        <w:tc>
          <w:tcPr>
            <w:tcW w:w="614" w:type="pct"/>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center"/>
          </w:tcPr>
          <w:p w:rsidR="003F2EFF" w:rsidRPr="00BF01FA" w:rsidRDefault="003F2EFF" w:rsidP="00F25985">
            <w:pPr>
              <w:rPr>
                <w:b/>
                <w:bCs/>
              </w:rPr>
            </w:pPr>
            <w:r w:rsidRPr="00BF01FA">
              <w:rPr>
                <w:b/>
                <w:bCs/>
                <w:sz w:val="22"/>
                <w:szCs w:val="22"/>
              </w:rPr>
              <w:t>відходи</w:t>
            </w:r>
            <w:r w:rsidRPr="00BF01FA">
              <w:rPr>
                <w:b/>
                <w:bCs/>
                <w:sz w:val="22"/>
                <w:szCs w:val="22"/>
              </w:rPr>
              <w:br/>
              <w:t>І-ІV класів небезпеки</w:t>
            </w:r>
          </w:p>
        </w:tc>
        <w:tc>
          <w:tcPr>
            <w:tcW w:w="735" w:type="pct"/>
            <w:tcBorders>
              <w:top w:val="outset" w:sz="6" w:space="0" w:color="auto"/>
              <w:left w:val="outset" w:sz="6" w:space="0" w:color="auto"/>
              <w:bottom w:val="outset" w:sz="6" w:space="0" w:color="auto"/>
            </w:tcBorders>
            <w:shd w:val="clear" w:color="auto" w:fill="B6DDE8"/>
            <w:tcMar>
              <w:top w:w="0" w:type="dxa"/>
              <w:left w:w="108" w:type="dxa"/>
              <w:bottom w:w="0" w:type="dxa"/>
              <w:right w:w="108" w:type="dxa"/>
            </w:tcMar>
            <w:vAlign w:val="center"/>
          </w:tcPr>
          <w:p w:rsidR="003F2EFF" w:rsidRPr="00BF01FA" w:rsidRDefault="003F2EFF" w:rsidP="00F25985">
            <w:pPr>
              <w:rPr>
                <w:b/>
                <w:bCs/>
              </w:rPr>
            </w:pPr>
            <w:r w:rsidRPr="00BF01FA">
              <w:rPr>
                <w:b/>
                <w:bCs/>
                <w:sz w:val="22"/>
                <w:szCs w:val="22"/>
              </w:rPr>
              <w:t>у т.ч.</w:t>
            </w:r>
            <w:r w:rsidRPr="00BF01FA">
              <w:rPr>
                <w:b/>
                <w:bCs/>
                <w:sz w:val="22"/>
                <w:szCs w:val="22"/>
              </w:rPr>
              <w:br/>
              <w:t>І-ІІІ класів небезпеки</w:t>
            </w:r>
          </w:p>
        </w:tc>
      </w:tr>
      <w:tr w:rsidR="003F2EFF" w:rsidRPr="00BF01FA" w:rsidTr="00F25985">
        <w:trPr>
          <w:gridAfter w:val="1"/>
          <w:wAfter w:w="26" w:type="pct"/>
          <w:trHeight w:val="205"/>
          <w:tblCellSpacing w:w="18" w:type="dxa"/>
          <w:jc w:val="center"/>
        </w:trPr>
        <w:tc>
          <w:tcPr>
            <w:tcW w:w="1051" w:type="pct"/>
            <w:tcBorders>
              <w:top w:val="outset" w:sz="6" w:space="0" w:color="auto"/>
              <w:bottom w:val="outset" w:sz="6" w:space="0" w:color="auto"/>
              <w:right w:val="outset" w:sz="6" w:space="0" w:color="auto"/>
            </w:tcBorders>
            <w:shd w:val="clear" w:color="auto" w:fill="B6DDE8"/>
            <w:tcMar>
              <w:top w:w="0" w:type="dxa"/>
              <w:left w:w="108" w:type="dxa"/>
              <w:bottom w:w="0" w:type="dxa"/>
              <w:right w:w="108" w:type="dxa"/>
            </w:tcMar>
            <w:vAlign w:val="bottom"/>
          </w:tcPr>
          <w:p w:rsidR="003F2EFF" w:rsidRPr="00BF01FA" w:rsidRDefault="003F2EFF" w:rsidP="00F25985">
            <w:r w:rsidRPr="00BF01FA">
              <w:rPr>
                <w:sz w:val="22"/>
                <w:szCs w:val="22"/>
              </w:rPr>
              <w:t>Житомирська область</w:t>
            </w:r>
          </w:p>
        </w:tc>
        <w:tc>
          <w:tcPr>
            <w:tcW w:w="592" w:type="pct"/>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bottom"/>
          </w:tcPr>
          <w:p w:rsidR="003F2EFF" w:rsidRPr="00BF01FA" w:rsidRDefault="003F2EFF" w:rsidP="00F25985">
            <w:pPr>
              <w:rPr>
                <w:lang w:eastAsia="uk-UA"/>
              </w:rPr>
            </w:pPr>
            <w:r w:rsidRPr="00BF01FA">
              <w:rPr>
                <w:sz w:val="22"/>
                <w:szCs w:val="22"/>
                <w:lang w:eastAsia="uk-UA"/>
              </w:rPr>
              <w:t>33406,9</w:t>
            </w:r>
          </w:p>
        </w:tc>
        <w:tc>
          <w:tcPr>
            <w:tcW w:w="537" w:type="pct"/>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bottom"/>
          </w:tcPr>
          <w:p w:rsidR="003F2EFF" w:rsidRPr="00BF01FA" w:rsidRDefault="003F2EFF" w:rsidP="00F25985">
            <w:pPr>
              <w:rPr>
                <w:lang w:eastAsia="uk-UA"/>
              </w:rPr>
            </w:pPr>
            <w:r w:rsidRPr="00BF01FA">
              <w:rPr>
                <w:sz w:val="22"/>
                <w:szCs w:val="22"/>
                <w:lang w:eastAsia="uk-UA"/>
              </w:rPr>
              <w:t>851,8</w:t>
            </w:r>
          </w:p>
        </w:tc>
        <w:tc>
          <w:tcPr>
            <w:tcW w:w="727" w:type="pct"/>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bottom"/>
          </w:tcPr>
          <w:p w:rsidR="003F2EFF" w:rsidRPr="00BF01FA" w:rsidRDefault="003F2EFF" w:rsidP="00F25985">
            <w:pPr>
              <w:rPr>
                <w:lang w:eastAsia="uk-UA"/>
              </w:rPr>
            </w:pPr>
            <w:r w:rsidRPr="00BF01FA">
              <w:rPr>
                <w:sz w:val="22"/>
                <w:szCs w:val="22"/>
                <w:lang w:eastAsia="uk-UA"/>
              </w:rPr>
              <w:t>30062,9</w:t>
            </w:r>
          </w:p>
        </w:tc>
        <w:tc>
          <w:tcPr>
            <w:tcW w:w="549" w:type="pct"/>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bottom"/>
          </w:tcPr>
          <w:p w:rsidR="003F2EFF" w:rsidRPr="00BF01FA" w:rsidRDefault="003F2EFF" w:rsidP="00F25985">
            <w:pPr>
              <w:rPr>
                <w:lang w:eastAsia="uk-UA"/>
              </w:rPr>
            </w:pPr>
            <w:r w:rsidRPr="00BF01FA">
              <w:rPr>
                <w:sz w:val="22"/>
                <w:szCs w:val="22"/>
                <w:lang w:eastAsia="uk-UA"/>
              </w:rPr>
              <w:t>1,4</w:t>
            </w:r>
          </w:p>
        </w:tc>
        <w:tc>
          <w:tcPr>
            <w:tcW w:w="614" w:type="pct"/>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bottom"/>
          </w:tcPr>
          <w:p w:rsidR="003F2EFF" w:rsidRPr="00BF01FA" w:rsidRDefault="003F2EFF" w:rsidP="00F25985">
            <w:pPr>
              <w:rPr>
                <w:lang w:eastAsia="uk-UA"/>
              </w:rPr>
            </w:pPr>
            <w:r w:rsidRPr="00BF01FA">
              <w:rPr>
                <w:sz w:val="22"/>
                <w:szCs w:val="22"/>
                <w:lang w:eastAsia="uk-UA"/>
              </w:rPr>
              <w:t>224260,1</w:t>
            </w:r>
          </w:p>
        </w:tc>
        <w:tc>
          <w:tcPr>
            <w:tcW w:w="735" w:type="pct"/>
            <w:tcBorders>
              <w:top w:val="outset" w:sz="6" w:space="0" w:color="auto"/>
              <w:left w:val="outset" w:sz="6" w:space="0" w:color="auto"/>
              <w:bottom w:val="outset" w:sz="6" w:space="0" w:color="auto"/>
            </w:tcBorders>
            <w:shd w:val="clear" w:color="auto" w:fill="B6DDE8"/>
            <w:tcMar>
              <w:top w:w="0" w:type="dxa"/>
              <w:left w:w="108" w:type="dxa"/>
              <w:bottom w:w="0" w:type="dxa"/>
              <w:right w:w="108" w:type="dxa"/>
            </w:tcMar>
            <w:vAlign w:val="bottom"/>
          </w:tcPr>
          <w:p w:rsidR="003F2EFF" w:rsidRPr="00BF01FA" w:rsidRDefault="003F2EFF" w:rsidP="00F25985">
            <w:pPr>
              <w:rPr>
                <w:lang w:eastAsia="uk-UA"/>
              </w:rPr>
            </w:pPr>
            <w:r w:rsidRPr="00BF01FA">
              <w:rPr>
                <w:sz w:val="22"/>
                <w:szCs w:val="22"/>
                <w:lang w:eastAsia="uk-UA"/>
              </w:rPr>
              <w:t>106,4</w:t>
            </w:r>
          </w:p>
        </w:tc>
      </w:tr>
      <w:tr w:rsidR="003F2EFF" w:rsidRPr="00BF01FA" w:rsidTr="00F25985">
        <w:trPr>
          <w:gridAfter w:val="1"/>
          <w:wAfter w:w="26" w:type="pct"/>
          <w:trHeight w:val="205"/>
          <w:tblCellSpacing w:w="18" w:type="dxa"/>
          <w:jc w:val="center"/>
        </w:trPr>
        <w:tc>
          <w:tcPr>
            <w:tcW w:w="1051" w:type="pct"/>
            <w:tcBorders>
              <w:top w:val="outset" w:sz="6" w:space="0" w:color="auto"/>
              <w:bottom w:val="outset" w:sz="6" w:space="0" w:color="auto"/>
              <w:right w:val="outset" w:sz="6" w:space="0" w:color="auto"/>
            </w:tcBorders>
            <w:shd w:val="clear" w:color="auto" w:fill="B6DDE8"/>
            <w:tcMar>
              <w:top w:w="0" w:type="dxa"/>
              <w:left w:w="108" w:type="dxa"/>
              <w:bottom w:w="0" w:type="dxa"/>
              <w:right w:w="108" w:type="dxa"/>
            </w:tcMar>
            <w:vAlign w:val="bottom"/>
          </w:tcPr>
          <w:p w:rsidR="003F2EFF" w:rsidRPr="00BF01FA" w:rsidRDefault="003F2EFF" w:rsidP="00F25985">
            <w:r w:rsidRPr="00BF01FA">
              <w:rPr>
                <w:sz w:val="22"/>
                <w:szCs w:val="22"/>
              </w:rPr>
              <w:t>Брусилівський</w:t>
            </w:r>
          </w:p>
        </w:tc>
        <w:tc>
          <w:tcPr>
            <w:tcW w:w="592" w:type="pct"/>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bottom"/>
          </w:tcPr>
          <w:p w:rsidR="003F2EFF" w:rsidRPr="00BF01FA" w:rsidRDefault="003F2EFF" w:rsidP="00F25985">
            <w:pPr>
              <w:rPr>
                <w:lang w:eastAsia="uk-UA"/>
              </w:rPr>
            </w:pPr>
            <w:r w:rsidRPr="00BF01FA">
              <w:rPr>
                <w:sz w:val="22"/>
                <w:szCs w:val="22"/>
                <w:lang w:eastAsia="uk-UA"/>
              </w:rPr>
              <w:t>–</w:t>
            </w:r>
          </w:p>
        </w:tc>
        <w:tc>
          <w:tcPr>
            <w:tcW w:w="537" w:type="pct"/>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bottom"/>
          </w:tcPr>
          <w:p w:rsidR="003F2EFF" w:rsidRPr="00BF01FA" w:rsidRDefault="003F2EFF" w:rsidP="00F25985">
            <w:pPr>
              <w:rPr>
                <w:lang w:eastAsia="uk-UA"/>
              </w:rPr>
            </w:pPr>
            <w:r w:rsidRPr="00BF01FA">
              <w:rPr>
                <w:sz w:val="22"/>
                <w:szCs w:val="22"/>
                <w:lang w:eastAsia="uk-UA"/>
              </w:rPr>
              <w:t>–</w:t>
            </w:r>
          </w:p>
        </w:tc>
        <w:tc>
          <w:tcPr>
            <w:tcW w:w="727" w:type="pct"/>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bottom"/>
          </w:tcPr>
          <w:p w:rsidR="003F2EFF" w:rsidRPr="00BF01FA" w:rsidRDefault="003F2EFF" w:rsidP="00F25985">
            <w:pPr>
              <w:rPr>
                <w:lang w:eastAsia="uk-UA"/>
              </w:rPr>
            </w:pPr>
            <w:r w:rsidRPr="00BF01FA">
              <w:rPr>
                <w:sz w:val="22"/>
                <w:szCs w:val="22"/>
                <w:lang w:eastAsia="uk-UA"/>
              </w:rPr>
              <w:t>–</w:t>
            </w:r>
          </w:p>
        </w:tc>
        <w:tc>
          <w:tcPr>
            <w:tcW w:w="549" w:type="pct"/>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bottom"/>
          </w:tcPr>
          <w:p w:rsidR="003F2EFF" w:rsidRPr="00BF01FA" w:rsidRDefault="003F2EFF" w:rsidP="00F25985">
            <w:pPr>
              <w:rPr>
                <w:lang w:eastAsia="uk-UA"/>
              </w:rPr>
            </w:pPr>
            <w:r w:rsidRPr="00BF01FA">
              <w:rPr>
                <w:sz w:val="22"/>
                <w:szCs w:val="22"/>
                <w:lang w:eastAsia="uk-UA"/>
              </w:rPr>
              <w:t>–</w:t>
            </w:r>
          </w:p>
        </w:tc>
        <w:tc>
          <w:tcPr>
            <w:tcW w:w="614" w:type="pct"/>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bottom"/>
          </w:tcPr>
          <w:p w:rsidR="003F2EFF" w:rsidRPr="00BF01FA" w:rsidRDefault="003F2EFF" w:rsidP="00F25985">
            <w:pPr>
              <w:rPr>
                <w:lang w:eastAsia="uk-UA"/>
              </w:rPr>
            </w:pPr>
            <w:r w:rsidRPr="00BF01FA">
              <w:rPr>
                <w:sz w:val="22"/>
                <w:szCs w:val="22"/>
                <w:lang w:eastAsia="uk-UA"/>
              </w:rPr>
              <w:t>–</w:t>
            </w:r>
          </w:p>
        </w:tc>
        <w:tc>
          <w:tcPr>
            <w:tcW w:w="735" w:type="pct"/>
            <w:tcBorders>
              <w:top w:val="outset" w:sz="6" w:space="0" w:color="auto"/>
              <w:left w:val="outset" w:sz="6" w:space="0" w:color="auto"/>
              <w:bottom w:val="outset" w:sz="6" w:space="0" w:color="auto"/>
            </w:tcBorders>
            <w:shd w:val="clear" w:color="auto" w:fill="B6DDE8"/>
            <w:tcMar>
              <w:top w:w="0" w:type="dxa"/>
              <w:left w:w="108" w:type="dxa"/>
              <w:bottom w:w="0" w:type="dxa"/>
              <w:right w:w="108" w:type="dxa"/>
            </w:tcMar>
            <w:vAlign w:val="bottom"/>
          </w:tcPr>
          <w:p w:rsidR="003F2EFF" w:rsidRPr="00BF01FA" w:rsidRDefault="003F2EFF" w:rsidP="00F25985">
            <w:pPr>
              <w:rPr>
                <w:lang w:eastAsia="uk-UA"/>
              </w:rPr>
            </w:pPr>
            <w:r w:rsidRPr="00BF01FA">
              <w:rPr>
                <w:sz w:val="22"/>
                <w:szCs w:val="22"/>
                <w:lang w:eastAsia="uk-UA"/>
              </w:rPr>
              <w:t>–</w:t>
            </w:r>
          </w:p>
        </w:tc>
      </w:tr>
      <w:tr w:rsidR="003F2EFF" w:rsidRPr="00BF01FA" w:rsidTr="00F25985">
        <w:trPr>
          <w:gridAfter w:val="1"/>
          <w:wAfter w:w="26" w:type="pct"/>
          <w:trHeight w:val="205"/>
          <w:tblCellSpacing w:w="18" w:type="dxa"/>
          <w:jc w:val="center"/>
        </w:trPr>
        <w:tc>
          <w:tcPr>
            <w:tcW w:w="1051" w:type="pct"/>
            <w:tcBorders>
              <w:top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3F2EFF" w:rsidRPr="00BF01FA" w:rsidRDefault="003F2EFF" w:rsidP="00F25985">
            <w:r w:rsidRPr="00BF01FA">
              <w:rPr>
                <w:sz w:val="22"/>
                <w:szCs w:val="22"/>
              </w:rPr>
              <w:t>Коростишівський</w:t>
            </w:r>
          </w:p>
        </w:tc>
        <w:tc>
          <w:tcPr>
            <w:tcW w:w="592"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3F2EFF" w:rsidRPr="00BF01FA" w:rsidRDefault="003F2EFF" w:rsidP="00F25985">
            <w:pPr>
              <w:rPr>
                <w:lang w:eastAsia="uk-UA"/>
              </w:rPr>
            </w:pPr>
            <w:r w:rsidRPr="00BF01FA">
              <w:rPr>
                <w:sz w:val="22"/>
                <w:szCs w:val="22"/>
                <w:lang w:eastAsia="uk-UA"/>
              </w:rPr>
              <w:t>–</w:t>
            </w:r>
          </w:p>
        </w:tc>
        <w:tc>
          <w:tcPr>
            <w:tcW w:w="537"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3F2EFF" w:rsidRPr="00BF01FA" w:rsidRDefault="003F2EFF" w:rsidP="00F25985">
            <w:pPr>
              <w:rPr>
                <w:lang w:eastAsia="uk-UA"/>
              </w:rPr>
            </w:pPr>
            <w:r w:rsidRPr="00BF01FA">
              <w:rPr>
                <w:sz w:val="22"/>
                <w:szCs w:val="22"/>
                <w:lang w:eastAsia="uk-UA"/>
              </w:rPr>
              <w:t>–</w:t>
            </w:r>
          </w:p>
        </w:tc>
        <w:tc>
          <w:tcPr>
            <w:tcW w:w="727"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3F2EFF" w:rsidRPr="00BF01FA" w:rsidRDefault="003F2EFF" w:rsidP="00F25985">
            <w:pPr>
              <w:rPr>
                <w:lang w:eastAsia="uk-UA"/>
              </w:rPr>
            </w:pPr>
            <w:r w:rsidRPr="00BF01FA">
              <w:rPr>
                <w:sz w:val="22"/>
                <w:szCs w:val="22"/>
                <w:lang w:eastAsia="uk-UA"/>
              </w:rPr>
              <w:t>–</w:t>
            </w:r>
          </w:p>
        </w:tc>
        <w:tc>
          <w:tcPr>
            <w:tcW w:w="549"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3F2EFF" w:rsidRPr="00BF01FA" w:rsidRDefault="003F2EFF" w:rsidP="00F25985">
            <w:pPr>
              <w:rPr>
                <w:lang w:eastAsia="uk-UA"/>
              </w:rPr>
            </w:pPr>
            <w:r w:rsidRPr="00BF01FA">
              <w:rPr>
                <w:sz w:val="22"/>
                <w:szCs w:val="22"/>
                <w:lang w:eastAsia="uk-UA"/>
              </w:rPr>
              <w:t>–</w:t>
            </w:r>
          </w:p>
        </w:tc>
        <w:tc>
          <w:tcPr>
            <w:tcW w:w="614"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3F2EFF" w:rsidRPr="00BF01FA" w:rsidRDefault="003F2EFF" w:rsidP="00F25985">
            <w:pPr>
              <w:rPr>
                <w:lang w:eastAsia="uk-UA"/>
              </w:rPr>
            </w:pPr>
            <w:r w:rsidRPr="00BF01FA">
              <w:rPr>
                <w:sz w:val="22"/>
                <w:szCs w:val="22"/>
                <w:lang w:eastAsia="uk-UA"/>
              </w:rPr>
              <w:t>12204,4</w:t>
            </w:r>
          </w:p>
        </w:tc>
        <w:tc>
          <w:tcPr>
            <w:tcW w:w="735" w:type="pct"/>
            <w:tcBorders>
              <w:top w:val="outset" w:sz="6" w:space="0" w:color="auto"/>
              <w:left w:val="outset" w:sz="6" w:space="0" w:color="auto"/>
              <w:bottom w:val="outset" w:sz="6" w:space="0" w:color="auto"/>
            </w:tcBorders>
            <w:shd w:val="clear" w:color="auto" w:fill="DAEEF3"/>
            <w:tcMar>
              <w:top w:w="0" w:type="dxa"/>
              <w:left w:w="108" w:type="dxa"/>
              <w:bottom w:w="0" w:type="dxa"/>
              <w:right w:w="108" w:type="dxa"/>
            </w:tcMar>
            <w:vAlign w:val="bottom"/>
          </w:tcPr>
          <w:p w:rsidR="003F2EFF" w:rsidRPr="00BF01FA" w:rsidRDefault="003F2EFF" w:rsidP="00F25985">
            <w:pPr>
              <w:rPr>
                <w:lang w:eastAsia="uk-UA"/>
              </w:rPr>
            </w:pPr>
            <w:r w:rsidRPr="00BF01FA">
              <w:rPr>
                <w:sz w:val="22"/>
                <w:szCs w:val="22"/>
                <w:lang w:eastAsia="uk-UA"/>
              </w:rPr>
              <w:t>–</w:t>
            </w:r>
          </w:p>
        </w:tc>
      </w:tr>
      <w:tr w:rsidR="003F2EFF" w:rsidRPr="00BF01FA" w:rsidTr="00F25985">
        <w:trPr>
          <w:trHeight w:val="205"/>
          <w:tblCellSpacing w:w="18" w:type="dxa"/>
          <w:jc w:val="center"/>
        </w:trPr>
        <w:tc>
          <w:tcPr>
            <w:tcW w:w="1051" w:type="pct"/>
            <w:tcBorders>
              <w:top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3F2EFF" w:rsidRPr="00BF01FA" w:rsidRDefault="003F2EFF" w:rsidP="00F25985">
            <w:r w:rsidRPr="00BF01FA">
              <w:rPr>
                <w:sz w:val="22"/>
                <w:szCs w:val="22"/>
              </w:rPr>
              <w:t>Попільнянський</w:t>
            </w:r>
          </w:p>
        </w:tc>
        <w:tc>
          <w:tcPr>
            <w:tcW w:w="592"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3F2EFF" w:rsidRPr="00BF01FA" w:rsidRDefault="003F2EFF" w:rsidP="00F25985">
            <w:pPr>
              <w:rPr>
                <w:lang w:eastAsia="uk-UA"/>
              </w:rPr>
            </w:pPr>
            <w:r w:rsidRPr="00BF01FA">
              <w:rPr>
                <w:sz w:val="22"/>
                <w:szCs w:val="22"/>
                <w:lang w:eastAsia="uk-UA"/>
              </w:rPr>
              <w:t>–</w:t>
            </w:r>
          </w:p>
        </w:tc>
        <w:tc>
          <w:tcPr>
            <w:tcW w:w="537"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3F2EFF" w:rsidRPr="00BF01FA" w:rsidRDefault="003F2EFF" w:rsidP="00F25985">
            <w:pPr>
              <w:rPr>
                <w:lang w:eastAsia="uk-UA"/>
              </w:rPr>
            </w:pPr>
            <w:r w:rsidRPr="00BF01FA">
              <w:rPr>
                <w:sz w:val="22"/>
                <w:szCs w:val="22"/>
                <w:lang w:eastAsia="uk-UA"/>
              </w:rPr>
              <w:t>–</w:t>
            </w:r>
          </w:p>
        </w:tc>
        <w:tc>
          <w:tcPr>
            <w:tcW w:w="727"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3F2EFF" w:rsidRPr="00BF01FA" w:rsidRDefault="003F2EFF" w:rsidP="00F25985">
            <w:pPr>
              <w:rPr>
                <w:lang w:eastAsia="uk-UA"/>
              </w:rPr>
            </w:pPr>
            <w:r w:rsidRPr="00BF01FA">
              <w:rPr>
                <w:sz w:val="22"/>
                <w:szCs w:val="22"/>
                <w:lang w:eastAsia="uk-UA"/>
              </w:rPr>
              <w:t>–</w:t>
            </w:r>
          </w:p>
        </w:tc>
        <w:tc>
          <w:tcPr>
            <w:tcW w:w="549"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3F2EFF" w:rsidRPr="00BF01FA" w:rsidRDefault="003F2EFF" w:rsidP="00F25985">
            <w:pPr>
              <w:rPr>
                <w:lang w:eastAsia="uk-UA"/>
              </w:rPr>
            </w:pPr>
            <w:r w:rsidRPr="00BF01FA">
              <w:rPr>
                <w:sz w:val="22"/>
                <w:szCs w:val="22"/>
                <w:lang w:eastAsia="uk-UA"/>
              </w:rPr>
              <w:t>–</w:t>
            </w:r>
          </w:p>
        </w:tc>
        <w:tc>
          <w:tcPr>
            <w:tcW w:w="614"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3F2EFF" w:rsidRPr="00BF01FA" w:rsidRDefault="003F2EFF" w:rsidP="00F25985">
            <w:pPr>
              <w:rPr>
                <w:lang w:eastAsia="uk-UA"/>
              </w:rPr>
            </w:pPr>
            <w:r w:rsidRPr="00BF01FA">
              <w:rPr>
                <w:sz w:val="22"/>
                <w:szCs w:val="22"/>
                <w:lang w:eastAsia="uk-UA"/>
              </w:rPr>
              <w:t>4864,3</w:t>
            </w:r>
          </w:p>
        </w:tc>
        <w:tc>
          <w:tcPr>
            <w:tcW w:w="735" w:type="pct"/>
            <w:tcBorders>
              <w:top w:val="outset" w:sz="6" w:space="0" w:color="auto"/>
              <w:left w:val="outset" w:sz="6" w:space="0" w:color="auto"/>
              <w:bottom w:val="outset" w:sz="6" w:space="0" w:color="auto"/>
            </w:tcBorders>
            <w:shd w:val="clear" w:color="auto" w:fill="DAEEF3"/>
            <w:tcMar>
              <w:top w:w="0" w:type="dxa"/>
              <w:left w:w="108" w:type="dxa"/>
              <w:bottom w:w="0" w:type="dxa"/>
              <w:right w:w="108" w:type="dxa"/>
            </w:tcMar>
            <w:vAlign w:val="bottom"/>
          </w:tcPr>
          <w:p w:rsidR="003F2EFF" w:rsidRPr="00BF01FA" w:rsidRDefault="003F2EFF" w:rsidP="00F25985">
            <w:pPr>
              <w:rPr>
                <w:lang w:eastAsia="uk-UA"/>
              </w:rPr>
            </w:pPr>
            <w:r w:rsidRPr="00BF01FA">
              <w:rPr>
                <w:sz w:val="22"/>
                <w:szCs w:val="22"/>
                <w:lang w:eastAsia="uk-UA"/>
              </w:rPr>
              <w:t>–</w:t>
            </w:r>
          </w:p>
        </w:tc>
        <w:tc>
          <w:tcPr>
            <w:tcW w:w="26" w:type="pct"/>
            <w:tcBorders>
              <w:top w:val="outset" w:sz="6" w:space="0" w:color="auto"/>
              <w:left w:val="outset" w:sz="6" w:space="0" w:color="auto"/>
              <w:bottom w:val="outset" w:sz="6" w:space="0" w:color="auto"/>
            </w:tcBorders>
            <w:shd w:val="clear" w:color="auto" w:fill="DAEEF3"/>
          </w:tcPr>
          <w:p w:rsidR="003F2EFF" w:rsidRPr="00BF01FA" w:rsidRDefault="003F2EFF" w:rsidP="00F25985"/>
        </w:tc>
      </w:tr>
      <w:tr w:rsidR="003F2EFF" w:rsidRPr="00BF01FA" w:rsidTr="00F25985">
        <w:trPr>
          <w:trHeight w:val="205"/>
          <w:tblCellSpacing w:w="18" w:type="dxa"/>
          <w:jc w:val="center"/>
        </w:trPr>
        <w:tc>
          <w:tcPr>
            <w:tcW w:w="1051" w:type="pct"/>
            <w:tcBorders>
              <w:top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3F2EFF" w:rsidRPr="00BF01FA" w:rsidRDefault="003F2EFF" w:rsidP="00F25985">
            <w:r w:rsidRPr="00BF01FA">
              <w:rPr>
                <w:sz w:val="22"/>
                <w:szCs w:val="22"/>
              </w:rPr>
              <w:t>Радомишльський</w:t>
            </w:r>
          </w:p>
        </w:tc>
        <w:tc>
          <w:tcPr>
            <w:tcW w:w="592"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3F2EFF" w:rsidRPr="00BF01FA" w:rsidRDefault="003F2EFF" w:rsidP="00F25985">
            <w:pPr>
              <w:rPr>
                <w:lang w:eastAsia="uk-UA"/>
              </w:rPr>
            </w:pPr>
            <w:r w:rsidRPr="00BF01FA">
              <w:rPr>
                <w:sz w:val="22"/>
                <w:szCs w:val="22"/>
                <w:lang w:eastAsia="uk-UA"/>
              </w:rPr>
              <w:t>409,5</w:t>
            </w:r>
          </w:p>
        </w:tc>
        <w:tc>
          <w:tcPr>
            <w:tcW w:w="537"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3F2EFF" w:rsidRPr="00BF01FA" w:rsidRDefault="003F2EFF" w:rsidP="00F25985">
            <w:pPr>
              <w:rPr>
                <w:lang w:eastAsia="uk-UA"/>
              </w:rPr>
            </w:pPr>
            <w:r w:rsidRPr="00BF01FA">
              <w:rPr>
                <w:sz w:val="22"/>
                <w:szCs w:val="22"/>
                <w:lang w:eastAsia="uk-UA"/>
              </w:rPr>
              <w:t>409,5</w:t>
            </w:r>
          </w:p>
        </w:tc>
        <w:tc>
          <w:tcPr>
            <w:tcW w:w="727"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3F2EFF" w:rsidRPr="00BF01FA" w:rsidRDefault="003F2EFF" w:rsidP="00F25985">
            <w:pPr>
              <w:rPr>
                <w:lang w:eastAsia="uk-UA"/>
              </w:rPr>
            </w:pPr>
            <w:r w:rsidRPr="00BF01FA">
              <w:rPr>
                <w:sz w:val="22"/>
                <w:szCs w:val="22"/>
                <w:lang w:eastAsia="uk-UA"/>
              </w:rPr>
              <w:t>1143,2</w:t>
            </w:r>
          </w:p>
        </w:tc>
        <w:tc>
          <w:tcPr>
            <w:tcW w:w="549"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3F2EFF" w:rsidRPr="00BF01FA" w:rsidRDefault="003F2EFF" w:rsidP="00F25985">
            <w:pPr>
              <w:rPr>
                <w:lang w:eastAsia="uk-UA"/>
              </w:rPr>
            </w:pPr>
            <w:r w:rsidRPr="00BF01FA">
              <w:rPr>
                <w:sz w:val="22"/>
                <w:szCs w:val="22"/>
                <w:lang w:eastAsia="uk-UA"/>
              </w:rPr>
              <w:t>–</w:t>
            </w:r>
          </w:p>
        </w:tc>
        <w:tc>
          <w:tcPr>
            <w:tcW w:w="614"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3F2EFF" w:rsidRPr="00BF01FA" w:rsidRDefault="003F2EFF" w:rsidP="00F25985">
            <w:pPr>
              <w:rPr>
                <w:lang w:eastAsia="uk-UA"/>
              </w:rPr>
            </w:pPr>
            <w:r w:rsidRPr="00BF01FA">
              <w:rPr>
                <w:sz w:val="22"/>
                <w:szCs w:val="22"/>
                <w:lang w:eastAsia="uk-UA"/>
              </w:rPr>
              <w:t>–</w:t>
            </w:r>
          </w:p>
        </w:tc>
        <w:tc>
          <w:tcPr>
            <w:tcW w:w="735" w:type="pct"/>
            <w:tcBorders>
              <w:top w:val="outset" w:sz="6" w:space="0" w:color="auto"/>
              <w:left w:val="outset" w:sz="6" w:space="0" w:color="auto"/>
              <w:bottom w:val="outset" w:sz="6" w:space="0" w:color="auto"/>
            </w:tcBorders>
            <w:shd w:val="clear" w:color="auto" w:fill="DAEEF3"/>
            <w:tcMar>
              <w:top w:w="0" w:type="dxa"/>
              <w:left w:w="108" w:type="dxa"/>
              <w:bottom w:w="0" w:type="dxa"/>
              <w:right w:w="108" w:type="dxa"/>
            </w:tcMar>
            <w:vAlign w:val="bottom"/>
          </w:tcPr>
          <w:p w:rsidR="003F2EFF" w:rsidRPr="00BF01FA" w:rsidRDefault="003F2EFF" w:rsidP="00F25985">
            <w:pPr>
              <w:rPr>
                <w:lang w:eastAsia="uk-UA"/>
              </w:rPr>
            </w:pPr>
            <w:r w:rsidRPr="00BF01FA">
              <w:rPr>
                <w:sz w:val="22"/>
                <w:szCs w:val="22"/>
                <w:lang w:eastAsia="uk-UA"/>
              </w:rPr>
              <w:t>–</w:t>
            </w:r>
          </w:p>
        </w:tc>
        <w:tc>
          <w:tcPr>
            <w:tcW w:w="26" w:type="pct"/>
            <w:tcBorders>
              <w:top w:val="outset" w:sz="6" w:space="0" w:color="auto"/>
              <w:left w:val="outset" w:sz="6" w:space="0" w:color="auto"/>
              <w:bottom w:val="outset" w:sz="6" w:space="0" w:color="auto"/>
            </w:tcBorders>
            <w:shd w:val="clear" w:color="auto" w:fill="DAEEF3"/>
          </w:tcPr>
          <w:p w:rsidR="003F2EFF" w:rsidRPr="00BF01FA" w:rsidRDefault="003F2EFF" w:rsidP="00F25985"/>
        </w:tc>
      </w:tr>
    </w:tbl>
    <w:p w:rsidR="003F2EFF" w:rsidRPr="007E73F5" w:rsidRDefault="003F2EFF" w:rsidP="003F2EFF">
      <w:pPr>
        <w:rPr>
          <w:lang w:eastAsia="uk-UA"/>
        </w:rPr>
      </w:pPr>
      <w:r w:rsidRPr="00602B4C">
        <w:rPr>
          <w:b/>
          <w:bCs/>
          <w:lang w:eastAsia="uk-UA"/>
        </w:rPr>
        <w:t>Примітка.</w:t>
      </w:r>
      <w:r w:rsidRPr="007E73F5">
        <w:rPr>
          <w:lang w:eastAsia="uk-UA"/>
        </w:rPr>
        <w:t>Дані сформовані за місцем реєстрації суб'єктів господарської діяльності.</w:t>
      </w:r>
    </w:p>
    <w:p w:rsidR="003F2EFF" w:rsidRPr="007E73F5" w:rsidRDefault="003F2EFF" w:rsidP="003F2EFF">
      <w:pPr>
        <w:rPr>
          <w:b/>
          <w:bCs/>
          <w:sz w:val="20"/>
          <w:szCs w:val="20"/>
        </w:rPr>
      </w:pPr>
      <w:r w:rsidRPr="007E73F5">
        <w:t>Загальний обсяг відходів, накопичених протягом експлуатації, у місцях видалення відходів по містахобласного значення та районах</w:t>
      </w:r>
      <w:r>
        <w:rPr>
          <w:rStyle w:val="affb"/>
        </w:rPr>
        <w:footnoteReference w:id="25"/>
      </w:r>
      <w:r w:rsidRPr="007E73F5">
        <w:rPr>
          <w:b/>
          <w:bCs/>
        </w:rPr>
        <w:t>у 2020 році</w:t>
      </w:r>
      <w:r w:rsidRPr="007E73F5">
        <w:t>(на кінець року)</w:t>
      </w:r>
      <w:r>
        <w:t>.</w:t>
      </w:r>
    </w:p>
    <w:p w:rsidR="003F2EFF" w:rsidRDefault="003F2EFF" w:rsidP="003F2EFF">
      <w:pPr>
        <w:pStyle w:val="af7"/>
        <w:keepNext/>
      </w:pPr>
      <w:r>
        <w:t xml:space="preserve">Таблиця </w:t>
      </w:r>
      <w:fldSimple w:instr=" SEQ Таблиця \* ARABIC ">
        <w:r w:rsidR="00CD1779">
          <w:rPr>
            <w:noProof/>
          </w:rPr>
          <w:t>53</w:t>
        </w:r>
      </w:fldSimple>
    </w:p>
    <w:tbl>
      <w:tblPr>
        <w:tblW w:w="4908" w:type="pct"/>
        <w:jc w:val="center"/>
        <w:tblCellSpacing w:w="18" w:type="dxa"/>
        <w:tblBorders>
          <w:top w:val="outset" w:sz="6" w:space="0" w:color="auto"/>
          <w:left w:val="outset" w:sz="6" w:space="0" w:color="auto"/>
          <w:bottom w:val="outset" w:sz="6" w:space="0" w:color="auto"/>
          <w:right w:val="outset" w:sz="6" w:space="0" w:color="auto"/>
        </w:tblBorders>
        <w:tblCellMar>
          <w:left w:w="0" w:type="dxa"/>
          <w:right w:w="0" w:type="dxa"/>
        </w:tblCellMar>
        <w:tblLook w:val="00A0"/>
      </w:tblPr>
      <w:tblGrid>
        <w:gridCol w:w="2270"/>
        <w:gridCol w:w="1434"/>
        <w:gridCol w:w="1409"/>
        <w:gridCol w:w="1028"/>
        <w:gridCol w:w="1240"/>
        <w:gridCol w:w="1086"/>
        <w:gridCol w:w="1200"/>
      </w:tblGrid>
      <w:tr w:rsidR="003F2EFF" w:rsidRPr="00602B4C" w:rsidTr="00F25985">
        <w:trPr>
          <w:trHeight w:val="205"/>
          <w:tblCellSpacing w:w="18" w:type="dxa"/>
          <w:jc w:val="center"/>
        </w:trPr>
        <w:tc>
          <w:tcPr>
            <w:tcW w:w="1158" w:type="pct"/>
            <w:vMerge w:val="restart"/>
            <w:tcBorders>
              <w:top w:val="outset" w:sz="6" w:space="0" w:color="auto"/>
              <w:bottom w:val="outset" w:sz="6" w:space="0" w:color="auto"/>
              <w:right w:val="outset" w:sz="6" w:space="0" w:color="auto"/>
            </w:tcBorders>
            <w:shd w:val="clear" w:color="auto" w:fill="B6DDE8"/>
            <w:tcMar>
              <w:top w:w="0" w:type="dxa"/>
              <w:left w:w="108" w:type="dxa"/>
              <w:bottom w:w="0" w:type="dxa"/>
              <w:right w:w="108" w:type="dxa"/>
            </w:tcMar>
            <w:vAlign w:val="center"/>
          </w:tcPr>
          <w:p w:rsidR="003F2EFF" w:rsidRPr="00602B4C" w:rsidRDefault="003F2EFF" w:rsidP="00F25985">
            <w:pPr>
              <w:rPr>
                <w:b/>
                <w:bCs/>
              </w:rPr>
            </w:pPr>
            <w:r w:rsidRPr="00602B4C">
              <w:rPr>
                <w:b/>
                <w:bCs/>
                <w:sz w:val="22"/>
                <w:szCs w:val="22"/>
              </w:rPr>
              <w:t> </w:t>
            </w:r>
          </w:p>
        </w:tc>
        <w:tc>
          <w:tcPr>
            <w:tcW w:w="1449" w:type="pct"/>
            <w:gridSpan w:val="2"/>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center"/>
          </w:tcPr>
          <w:p w:rsidR="003F2EFF" w:rsidRPr="00602B4C" w:rsidRDefault="003F2EFF" w:rsidP="00F25985">
            <w:pPr>
              <w:rPr>
                <w:b/>
                <w:bCs/>
              </w:rPr>
            </w:pPr>
            <w:r w:rsidRPr="00602B4C">
              <w:rPr>
                <w:b/>
                <w:bCs/>
                <w:sz w:val="22"/>
                <w:szCs w:val="22"/>
              </w:rPr>
              <w:t>Відходи І-ІV класів небезпеки</w:t>
            </w:r>
          </w:p>
        </w:tc>
        <w:tc>
          <w:tcPr>
            <w:tcW w:w="1149" w:type="pct"/>
            <w:gridSpan w:val="2"/>
            <w:tcBorders>
              <w:top w:val="outset" w:sz="6" w:space="0" w:color="auto"/>
              <w:left w:val="outset" w:sz="6" w:space="0" w:color="auto"/>
              <w:bottom w:val="outset" w:sz="6" w:space="0" w:color="auto"/>
            </w:tcBorders>
            <w:shd w:val="clear" w:color="auto" w:fill="B6DDE8"/>
            <w:tcMar>
              <w:top w:w="0" w:type="dxa"/>
              <w:left w:w="108" w:type="dxa"/>
              <w:bottom w:w="0" w:type="dxa"/>
              <w:right w:w="108" w:type="dxa"/>
            </w:tcMar>
            <w:vAlign w:val="center"/>
          </w:tcPr>
          <w:p w:rsidR="003F2EFF" w:rsidRPr="00602B4C" w:rsidRDefault="003F2EFF" w:rsidP="00F25985">
            <w:pPr>
              <w:rPr>
                <w:b/>
                <w:bCs/>
              </w:rPr>
            </w:pPr>
            <w:r w:rsidRPr="00602B4C">
              <w:rPr>
                <w:b/>
                <w:bCs/>
                <w:sz w:val="22"/>
                <w:szCs w:val="22"/>
              </w:rPr>
              <w:t>У т.ч. І-ІІІ класів небезпеки</w:t>
            </w:r>
          </w:p>
        </w:tc>
        <w:tc>
          <w:tcPr>
            <w:tcW w:w="1148" w:type="pct"/>
            <w:gridSpan w:val="2"/>
            <w:tcBorders>
              <w:top w:val="outset" w:sz="6" w:space="0" w:color="auto"/>
              <w:left w:val="outset" w:sz="6" w:space="0" w:color="auto"/>
              <w:bottom w:val="outset" w:sz="6" w:space="0" w:color="auto"/>
            </w:tcBorders>
            <w:shd w:val="clear" w:color="auto" w:fill="B6DDE8"/>
            <w:vAlign w:val="center"/>
          </w:tcPr>
          <w:p w:rsidR="003F2EFF" w:rsidRPr="00602B4C" w:rsidRDefault="003F2EFF" w:rsidP="00F25985">
            <w:pPr>
              <w:rPr>
                <w:b/>
                <w:bCs/>
              </w:rPr>
            </w:pPr>
            <w:r w:rsidRPr="00602B4C">
              <w:rPr>
                <w:b/>
                <w:bCs/>
                <w:sz w:val="22"/>
                <w:szCs w:val="22"/>
              </w:rPr>
              <w:t>Відходи І-ІV класів небезпеки</w:t>
            </w:r>
          </w:p>
        </w:tc>
      </w:tr>
      <w:tr w:rsidR="003F2EFF" w:rsidRPr="00602B4C" w:rsidTr="00F25985">
        <w:trPr>
          <w:trHeight w:val="205"/>
          <w:tblCellSpacing w:w="18" w:type="dxa"/>
          <w:jc w:val="center"/>
        </w:trPr>
        <w:tc>
          <w:tcPr>
            <w:tcW w:w="0" w:type="auto"/>
            <w:vMerge/>
            <w:tcBorders>
              <w:top w:val="outset" w:sz="6" w:space="0" w:color="auto"/>
              <w:bottom w:val="outset" w:sz="6" w:space="0" w:color="auto"/>
              <w:right w:val="outset" w:sz="6" w:space="0" w:color="auto"/>
            </w:tcBorders>
            <w:shd w:val="clear" w:color="auto" w:fill="B6DDE8"/>
            <w:vAlign w:val="center"/>
          </w:tcPr>
          <w:p w:rsidR="003F2EFF" w:rsidRPr="00602B4C" w:rsidRDefault="003F2EFF" w:rsidP="00F25985">
            <w:pPr>
              <w:rPr>
                <w:b/>
                <w:bCs/>
              </w:rPr>
            </w:pPr>
          </w:p>
        </w:tc>
        <w:tc>
          <w:tcPr>
            <w:tcW w:w="731" w:type="pct"/>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center"/>
          </w:tcPr>
          <w:p w:rsidR="003F2EFF" w:rsidRPr="00602B4C" w:rsidRDefault="003F2EFF" w:rsidP="00F25985">
            <w:pPr>
              <w:rPr>
                <w:b/>
                <w:bCs/>
              </w:rPr>
            </w:pPr>
            <w:r w:rsidRPr="00602B4C">
              <w:rPr>
                <w:b/>
                <w:bCs/>
                <w:sz w:val="22"/>
                <w:szCs w:val="22"/>
              </w:rPr>
              <w:t>т</w:t>
            </w:r>
          </w:p>
        </w:tc>
        <w:tc>
          <w:tcPr>
            <w:tcW w:w="699" w:type="pct"/>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center"/>
          </w:tcPr>
          <w:p w:rsidR="003F2EFF" w:rsidRPr="00602B4C" w:rsidRDefault="003F2EFF" w:rsidP="00F25985">
            <w:pPr>
              <w:rPr>
                <w:b/>
                <w:bCs/>
              </w:rPr>
            </w:pPr>
            <w:r w:rsidRPr="00602B4C">
              <w:rPr>
                <w:b/>
                <w:bCs/>
                <w:sz w:val="22"/>
                <w:szCs w:val="22"/>
              </w:rPr>
              <w:t>у % до 2016р.</w:t>
            </w:r>
          </w:p>
        </w:tc>
        <w:tc>
          <w:tcPr>
            <w:tcW w:w="519" w:type="pct"/>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center"/>
          </w:tcPr>
          <w:p w:rsidR="003F2EFF" w:rsidRPr="00602B4C" w:rsidRDefault="003F2EFF" w:rsidP="00F25985">
            <w:pPr>
              <w:rPr>
                <w:b/>
                <w:bCs/>
              </w:rPr>
            </w:pPr>
            <w:r w:rsidRPr="00602B4C">
              <w:rPr>
                <w:b/>
                <w:bCs/>
                <w:sz w:val="22"/>
                <w:szCs w:val="22"/>
              </w:rPr>
              <w:t>т</w:t>
            </w:r>
          </w:p>
        </w:tc>
        <w:tc>
          <w:tcPr>
            <w:tcW w:w="611" w:type="pct"/>
            <w:tcBorders>
              <w:top w:val="outset" w:sz="6" w:space="0" w:color="auto"/>
              <w:left w:val="outset" w:sz="6" w:space="0" w:color="auto"/>
              <w:bottom w:val="outset" w:sz="6" w:space="0" w:color="auto"/>
            </w:tcBorders>
            <w:shd w:val="clear" w:color="auto" w:fill="B6DDE8"/>
            <w:tcMar>
              <w:top w:w="0" w:type="dxa"/>
              <w:left w:w="108" w:type="dxa"/>
              <w:bottom w:w="0" w:type="dxa"/>
              <w:right w:w="108" w:type="dxa"/>
            </w:tcMar>
            <w:vAlign w:val="center"/>
          </w:tcPr>
          <w:p w:rsidR="003F2EFF" w:rsidRPr="00602B4C" w:rsidRDefault="003F2EFF" w:rsidP="00F25985">
            <w:pPr>
              <w:rPr>
                <w:b/>
                <w:bCs/>
              </w:rPr>
            </w:pPr>
            <w:r w:rsidRPr="00602B4C">
              <w:rPr>
                <w:b/>
                <w:bCs/>
                <w:sz w:val="22"/>
                <w:szCs w:val="22"/>
              </w:rPr>
              <w:t>у % до 2016р.</w:t>
            </w:r>
          </w:p>
        </w:tc>
        <w:tc>
          <w:tcPr>
            <w:tcW w:w="549" w:type="pct"/>
            <w:tcBorders>
              <w:top w:val="outset" w:sz="6" w:space="0" w:color="auto"/>
              <w:left w:val="outset" w:sz="6" w:space="0" w:color="auto"/>
              <w:bottom w:val="outset" w:sz="6" w:space="0" w:color="auto"/>
            </w:tcBorders>
            <w:shd w:val="clear" w:color="auto" w:fill="B6DDE8"/>
          </w:tcPr>
          <w:p w:rsidR="003F2EFF" w:rsidRPr="00602B4C" w:rsidRDefault="003F2EFF" w:rsidP="00F25985">
            <w:pPr>
              <w:rPr>
                <w:b/>
                <w:bCs/>
              </w:rPr>
            </w:pPr>
            <w:r w:rsidRPr="00602B4C">
              <w:rPr>
                <w:b/>
                <w:bCs/>
                <w:sz w:val="22"/>
                <w:szCs w:val="22"/>
              </w:rPr>
              <w:t>т</w:t>
            </w:r>
          </w:p>
        </w:tc>
        <w:tc>
          <w:tcPr>
            <w:tcW w:w="580" w:type="pct"/>
            <w:tcBorders>
              <w:top w:val="outset" w:sz="6" w:space="0" w:color="auto"/>
              <w:left w:val="outset" w:sz="6" w:space="0" w:color="auto"/>
              <w:bottom w:val="outset" w:sz="6" w:space="0" w:color="auto"/>
            </w:tcBorders>
            <w:shd w:val="clear" w:color="auto" w:fill="B6DDE8"/>
          </w:tcPr>
          <w:p w:rsidR="003F2EFF" w:rsidRPr="00602B4C" w:rsidRDefault="003F2EFF" w:rsidP="00F25985">
            <w:pPr>
              <w:rPr>
                <w:b/>
                <w:bCs/>
              </w:rPr>
            </w:pPr>
            <w:r w:rsidRPr="00602B4C">
              <w:rPr>
                <w:b/>
                <w:bCs/>
                <w:sz w:val="22"/>
                <w:szCs w:val="22"/>
              </w:rPr>
              <w:t>У % до 2019р.</w:t>
            </w:r>
          </w:p>
        </w:tc>
      </w:tr>
      <w:tr w:rsidR="003F2EFF" w:rsidRPr="00602B4C" w:rsidTr="00F25985">
        <w:trPr>
          <w:trHeight w:val="205"/>
          <w:tblCellSpacing w:w="18" w:type="dxa"/>
          <w:jc w:val="center"/>
        </w:trPr>
        <w:tc>
          <w:tcPr>
            <w:tcW w:w="1158" w:type="pct"/>
            <w:tcBorders>
              <w:top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3F2EFF" w:rsidRPr="00602B4C" w:rsidRDefault="003F2EFF" w:rsidP="00F25985">
            <w:r w:rsidRPr="00602B4C">
              <w:rPr>
                <w:sz w:val="22"/>
                <w:szCs w:val="22"/>
              </w:rPr>
              <w:t>Житомирська область</w:t>
            </w:r>
          </w:p>
        </w:tc>
        <w:tc>
          <w:tcPr>
            <w:tcW w:w="731"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3F2EFF" w:rsidRPr="00602B4C" w:rsidRDefault="003F2EFF" w:rsidP="00F25985">
            <w:pPr>
              <w:rPr>
                <w:lang w:eastAsia="uk-UA"/>
              </w:rPr>
            </w:pPr>
            <w:r w:rsidRPr="00602B4C">
              <w:rPr>
                <w:sz w:val="22"/>
                <w:szCs w:val="22"/>
                <w:lang w:eastAsia="uk-UA"/>
              </w:rPr>
              <w:t>5637553,7</w:t>
            </w:r>
          </w:p>
        </w:tc>
        <w:tc>
          <w:tcPr>
            <w:tcW w:w="699"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3F2EFF" w:rsidRPr="00602B4C" w:rsidRDefault="003F2EFF" w:rsidP="00F25985">
            <w:r w:rsidRPr="00602B4C">
              <w:rPr>
                <w:sz w:val="22"/>
                <w:szCs w:val="22"/>
              </w:rPr>
              <w:t>102,1</w:t>
            </w:r>
          </w:p>
        </w:tc>
        <w:tc>
          <w:tcPr>
            <w:tcW w:w="519"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3F2EFF" w:rsidRPr="00602B4C" w:rsidRDefault="003F2EFF" w:rsidP="00F25985">
            <w:pPr>
              <w:rPr>
                <w:lang w:eastAsia="uk-UA"/>
              </w:rPr>
            </w:pPr>
            <w:r w:rsidRPr="00602B4C">
              <w:rPr>
                <w:sz w:val="22"/>
                <w:szCs w:val="22"/>
                <w:lang w:eastAsia="uk-UA"/>
              </w:rPr>
              <w:t>1139,0</w:t>
            </w:r>
          </w:p>
        </w:tc>
        <w:tc>
          <w:tcPr>
            <w:tcW w:w="611" w:type="pct"/>
            <w:tcBorders>
              <w:top w:val="outset" w:sz="6" w:space="0" w:color="auto"/>
              <w:left w:val="outset" w:sz="6" w:space="0" w:color="auto"/>
              <w:bottom w:val="outset" w:sz="6" w:space="0" w:color="auto"/>
            </w:tcBorders>
            <w:shd w:val="clear" w:color="auto" w:fill="DAEEF3"/>
            <w:tcMar>
              <w:top w:w="0" w:type="dxa"/>
              <w:left w:w="108" w:type="dxa"/>
              <w:bottom w:w="0" w:type="dxa"/>
              <w:right w:w="108" w:type="dxa"/>
            </w:tcMar>
            <w:vAlign w:val="bottom"/>
          </w:tcPr>
          <w:p w:rsidR="003F2EFF" w:rsidRPr="00602B4C" w:rsidRDefault="003F2EFF" w:rsidP="00F25985">
            <w:r w:rsidRPr="00602B4C">
              <w:rPr>
                <w:sz w:val="22"/>
                <w:szCs w:val="22"/>
              </w:rPr>
              <w:t>–</w:t>
            </w:r>
          </w:p>
        </w:tc>
        <w:tc>
          <w:tcPr>
            <w:tcW w:w="549" w:type="pct"/>
            <w:tcBorders>
              <w:top w:val="outset" w:sz="6" w:space="0" w:color="auto"/>
              <w:left w:val="outset" w:sz="6" w:space="0" w:color="auto"/>
              <w:bottom w:val="outset" w:sz="6" w:space="0" w:color="auto"/>
            </w:tcBorders>
            <w:shd w:val="clear" w:color="auto" w:fill="DAEEF3"/>
          </w:tcPr>
          <w:p w:rsidR="003F2EFF" w:rsidRPr="00602B4C" w:rsidRDefault="003F2EFF" w:rsidP="00F25985"/>
        </w:tc>
        <w:tc>
          <w:tcPr>
            <w:tcW w:w="580" w:type="pct"/>
            <w:tcBorders>
              <w:top w:val="outset" w:sz="6" w:space="0" w:color="auto"/>
              <w:left w:val="outset" w:sz="6" w:space="0" w:color="auto"/>
              <w:bottom w:val="outset" w:sz="6" w:space="0" w:color="auto"/>
            </w:tcBorders>
            <w:shd w:val="clear" w:color="auto" w:fill="DAEEF3"/>
          </w:tcPr>
          <w:p w:rsidR="003F2EFF" w:rsidRPr="00602B4C" w:rsidRDefault="003F2EFF" w:rsidP="00F25985"/>
        </w:tc>
      </w:tr>
      <w:tr w:rsidR="003F2EFF" w:rsidRPr="00602B4C" w:rsidTr="00F25985">
        <w:trPr>
          <w:trHeight w:val="205"/>
          <w:tblCellSpacing w:w="18" w:type="dxa"/>
          <w:jc w:val="center"/>
        </w:trPr>
        <w:tc>
          <w:tcPr>
            <w:tcW w:w="1158" w:type="pct"/>
            <w:tcBorders>
              <w:top w:val="outset" w:sz="6" w:space="0" w:color="auto"/>
              <w:bottom w:val="outset" w:sz="6" w:space="0" w:color="auto"/>
              <w:right w:val="outset" w:sz="6" w:space="0" w:color="auto"/>
            </w:tcBorders>
            <w:shd w:val="clear" w:color="auto" w:fill="B6DDE8"/>
            <w:tcMar>
              <w:top w:w="0" w:type="dxa"/>
              <w:left w:w="108" w:type="dxa"/>
              <w:bottom w:w="0" w:type="dxa"/>
              <w:right w:w="108" w:type="dxa"/>
            </w:tcMar>
            <w:vAlign w:val="bottom"/>
          </w:tcPr>
          <w:p w:rsidR="003F2EFF" w:rsidRPr="00602B4C" w:rsidRDefault="003F2EFF" w:rsidP="00F25985">
            <w:r w:rsidRPr="00602B4C">
              <w:rPr>
                <w:sz w:val="22"/>
                <w:szCs w:val="22"/>
              </w:rPr>
              <w:t>Брусилівський</w:t>
            </w:r>
          </w:p>
        </w:tc>
        <w:tc>
          <w:tcPr>
            <w:tcW w:w="731" w:type="pct"/>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bottom"/>
          </w:tcPr>
          <w:p w:rsidR="003F2EFF" w:rsidRPr="00602B4C" w:rsidRDefault="003F2EFF" w:rsidP="00F25985">
            <w:pPr>
              <w:rPr>
                <w:lang w:eastAsia="uk-UA"/>
              </w:rPr>
            </w:pPr>
            <w:r w:rsidRPr="00602B4C">
              <w:rPr>
                <w:sz w:val="22"/>
                <w:szCs w:val="22"/>
                <w:lang w:eastAsia="uk-UA"/>
              </w:rPr>
              <w:t>–</w:t>
            </w:r>
          </w:p>
        </w:tc>
        <w:tc>
          <w:tcPr>
            <w:tcW w:w="699" w:type="pct"/>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bottom"/>
          </w:tcPr>
          <w:p w:rsidR="003F2EFF" w:rsidRPr="00602B4C" w:rsidRDefault="003F2EFF" w:rsidP="00F25985">
            <w:r w:rsidRPr="00602B4C">
              <w:rPr>
                <w:sz w:val="22"/>
                <w:szCs w:val="22"/>
                <w:lang w:eastAsia="uk-UA"/>
              </w:rPr>
              <w:t>–</w:t>
            </w:r>
          </w:p>
        </w:tc>
        <w:tc>
          <w:tcPr>
            <w:tcW w:w="519" w:type="pct"/>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bottom"/>
          </w:tcPr>
          <w:p w:rsidR="003F2EFF" w:rsidRPr="00602B4C" w:rsidRDefault="003F2EFF" w:rsidP="00F25985">
            <w:pPr>
              <w:rPr>
                <w:lang w:eastAsia="uk-UA"/>
              </w:rPr>
            </w:pPr>
            <w:r w:rsidRPr="00602B4C">
              <w:rPr>
                <w:sz w:val="22"/>
                <w:szCs w:val="22"/>
                <w:lang w:eastAsia="uk-UA"/>
              </w:rPr>
              <w:t>–</w:t>
            </w:r>
          </w:p>
        </w:tc>
        <w:tc>
          <w:tcPr>
            <w:tcW w:w="611" w:type="pct"/>
            <w:tcBorders>
              <w:top w:val="outset" w:sz="6" w:space="0" w:color="auto"/>
              <w:left w:val="outset" w:sz="6" w:space="0" w:color="auto"/>
              <w:bottom w:val="outset" w:sz="6" w:space="0" w:color="auto"/>
            </w:tcBorders>
            <w:shd w:val="clear" w:color="auto" w:fill="B6DDE8"/>
            <w:tcMar>
              <w:top w:w="0" w:type="dxa"/>
              <w:left w:w="108" w:type="dxa"/>
              <w:bottom w:w="0" w:type="dxa"/>
              <w:right w:w="108" w:type="dxa"/>
            </w:tcMar>
          </w:tcPr>
          <w:p w:rsidR="003F2EFF" w:rsidRPr="00602B4C" w:rsidRDefault="003F2EFF" w:rsidP="00F25985">
            <w:r w:rsidRPr="00602B4C">
              <w:rPr>
                <w:sz w:val="22"/>
                <w:szCs w:val="22"/>
              </w:rPr>
              <w:t>–</w:t>
            </w:r>
          </w:p>
        </w:tc>
        <w:tc>
          <w:tcPr>
            <w:tcW w:w="549" w:type="pct"/>
            <w:tcBorders>
              <w:top w:val="outset" w:sz="6" w:space="0" w:color="auto"/>
              <w:left w:val="outset" w:sz="6" w:space="0" w:color="auto"/>
              <w:bottom w:val="outset" w:sz="6" w:space="0" w:color="auto"/>
            </w:tcBorders>
            <w:shd w:val="clear" w:color="auto" w:fill="B6DDE8"/>
          </w:tcPr>
          <w:p w:rsidR="003F2EFF" w:rsidRPr="00602B4C" w:rsidRDefault="003F2EFF" w:rsidP="00F25985">
            <w:r w:rsidRPr="00602B4C">
              <w:rPr>
                <w:sz w:val="22"/>
                <w:szCs w:val="22"/>
              </w:rPr>
              <w:t>13931,9</w:t>
            </w:r>
          </w:p>
        </w:tc>
        <w:tc>
          <w:tcPr>
            <w:tcW w:w="580" w:type="pct"/>
            <w:tcBorders>
              <w:top w:val="outset" w:sz="6" w:space="0" w:color="auto"/>
              <w:left w:val="outset" w:sz="6" w:space="0" w:color="auto"/>
              <w:bottom w:val="outset" w:sz="6" w:space="0" w:color="auto"/>
            </w:tcBorders>
            <w:shd w:val="clear" w:color="auto" w:fill="B6DDE8"/>
          </w:tcPr>
          <w:p w:rsidR="003F2EFF" w:rsidRPr="00602B4C" w:rsidRDefault="003F2EFF" w:rsidP="00F25985">
            <w:r w:rsidRPr="00602B4C">
              <w:rPr>
                <w:sz w:val="22"/>
                <w:szCs w:val="22"/>
              </w:rPr>
              <w:t>108</w:t>
            </w:r>
          </w:p>
        </w:tc>
      </w:tr>
      <w:tr w:rsidR="003F2EFF" w:rsidRPr="00602B4C" w:rsidTr="00F25985">
        <w:trPr>
          <w:trHeight w:val="205"/>
          <w:tblCellSpacing w:w="18" w:type="dxa"/>
          <w:jc w:val="center"/>
        </w:trPr>
        <w:tc>
          <w:tcPr>
            <w:tcW w:w="1158" w:type="pct"/>
            <w:tcBorders>
              <w:top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3F2EFF" w:rsidRPr="00602B4C" w:rsidRDefault="003F2EFF" w:rsidP="00F25985">
            <w:r w:rsidRPr="00602B4C">
              <w:rPr>
                <w:sz w:val="22"/>
                <w:szCs w:val="22"/>
              </w:rPr>
              <w:t>Коростишівський</w:t>
            </w:r>
          </w:p>
        </w:tc>
        <w:tc>
          <w:tcPr>
            <w:tcW w:w="731"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3F2EFF" w:rsidRPr="00602B4C" w:rsidRDefault="003F2EFF" w:rsidP="00F25985">
            <w:pPr>
              <w:rPr>
                <w:lang w:eastAsia="uk-UA"/>
              </w:rPr>
            </w:pPr>
            <w:r w:rsidRPr="00602B4C">
              <w:rPr>
                <w:sz w:val="22"/>
                <w:szCs w:val="22"/>
                <w:lang w:eastAsia="uk-UA"/>
              </w:rPr>
              <w:t>143916,2</w:t>
            </w:r>
          </w:p>
        </w:tc>
        <w:tc>
          <w:tcPr>
            <w:tcW w:w="699"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3F2EFF" w:rsidRPr="00602B4C" w:rsidRDefault="003F2EFF" w:rsidP="00F25985">
            <w:r w:rsidRPr="00602B4C">
              <w:rPr>
                <w:sz w:val="22"/>
                <w:szCs w:val="22"/>
              </w:rPr>
              <w:t>115,8</w:t>
            </w:r>
          </w:p>
        </w:tc>
        <w:tc>
          <w:tcPr>
            <w:tcW w:w="519"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3F2EFF" w:rsidRPr="00602B4C" w:rsidRDefault="003F2EFF" w:rsidP="00F25985">
            <w:pPr>
              <w:rPr>
                <w:lang w:eastAsia="uk-UA"/>
              </w:rPr>
            </w:pPr>
            <w:r w:rsidRPr="00602B4C">
              <w:rPr>
                <w:sz w:val="22"/>
                <w:szCs w:val="22"/>
                <w:lang w:eastAsia="uk-UA"/>
              </w:rPr>
              <w:t>–</w:t>
            </w:r>
          </w:p>
        </w:tc>
        <w:tc>
          <w:tcPr>
            <w:tcW w:w="611" w:type="pct"/>
            <w:tcBorders>
              <w:top w:val="outset" w:sz="6" w:space="0" w:color="auto"/>
              <w:left w:val="outset" w:sz="6" w:space="0" w:color="auto"/>
              <w:bottom w:val="outset" w:sz="6" w:space="0" w:color="auto"/>
            </w:tcBorders>
            <w:shd w:val="clear" w:color="auto" w:fill="DAEEF3"/>
            <w:tcMar>
              <w:top w:w="0" w:type="dxa"/>
              <w:left w:w="108" w:type="dxa"/>
              <w:bottom w:w="0" w:type="dxa"/>
              <w:right w:w="108" w:type="dxa"/>
            </w:tcMar>
          </w:tcPr>
          <w:p w:rsidR="003F2EFF" w:rsidRPr="00602B4C" w:rsidRDefault="003F2EFF" w:rsidP="00F25985">
            <w:r w:rsidRPr="00602B4C">
              <w:rPr>
                <w:sz w:val="22"/>
                <w:szCs w:val="22"/>
              </w:rPr>
              <w:t>–</w:t>
            </w:r>
          </w:p>
        </w:tc>
        <w:tc>
          <w:tcPr>
            <w:tcW w:w="549" w:type="pct"/>
            <w:tcBorders>
              <w:top w:val="outset" w:sz="6" w:space="0" w:color="auto"/>
              <w:left w:val="outset" w:sz="6" w:space="0" w:color="auto"/>
              <w:bottom w:val="outset" w:sz="6" w:space="0" w:color="auto"/>
            </w:tcBorders>
            <w:shd w:val="clear" w:color="auto" w:fill="DAEEF3"/>
          </w:tcPr>
          <w:p w:rsidR="003F2EFF" w:rsidRPr="00602B4C" w:rsidRDefault="003F2EFF" w:rsidP="00F25985"/>
        </w:tc>
        <w:tc>
          <w:tcPr>
            <w:tcW w:w="580" w:type="pct"/>
            <w:tcBorders>
              <w:top w:val="outset" w:sz="6" w:space="0" w:color="auto"/>
              <w:left w:val="outset" w:sz="6" w:space="0" w:color="auto"/>
              <w:bottom w:val="outset" w:sz="6" w:space="0" w:color="auto"/>
            </w:tcBorders>
            <w:shd w:val="clear" w:color="auto" w:fill="DAEEF3"/>
          </w:tcPr>
          <w:p w:rsidR="003F2EFF" w:rsidRPr="00602B4C" w:rsidRDefault="003F2EFF" w:rsidP="00F25985"/>
        </w:tc>
      </w:tr>
      <w:tr w:rsidR="003F2EFF" w:rsidRPr="00602B4C" w:rsidTr="00F25985">
        <w:trPr>
          <w:trHeight w:val="205"/>
          <w:tblCellSpacing w:w="18" w:type="dxa"/>
          <w:jc w:val="center"/>
        </w:trPr>
        <w:tc>
          <w:tcPr>
            <w:tcW w:w="1158" w:type="pct"/>
            <w:tcBorders>
              <w:top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3F2EFF" w:rsidRPr="00602B4C" w:rsidRDefault="003F2EFF" w:rsidP="00F25985">
            <w:r w:rsidRPr="00602B4C">
              <w:rPr>
                <w:sz w:val="22"/>
                <w:szCs w:val="22"/>
              </w:rPr>
              <w:t>Попільнянський</w:t>
            </w:r>
          </w:p>
        </w:tc>
        <w:tc>
          <w:tcPr>
            <w:tcW w:w="731"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3F2EFF" w:rsidRPr="00602B4C" w:rsidRDefault="003F2EFF" w:rsidP="00F25985">
            <w:pPr>
              <w:rPr>
                <w:lang w:eastAsia="uk-UA"/>
              </w:rPr>
            </w:pPr>
            <w:r w:rsidRPr="00602B4C">
              <w:rPr>
                <w:sz w:val="22"/>
                <w:szCs w:val="22"/>
                <w:lang w:eastAsia="uk-UA"/>
              </w:rPr>
              <w:t>44128,7</w:t>
            </w:r>
          </w:p>
        </w:tc>
        <w:tc>
          <w:tcPr>
            <w:tcW w:w="699"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3F2EFF" w:rsidRPr="00602B4C" w:rsidRDefault="003F2EFF" w:rsidP="00F25985">
            <w:r w:rsidRPr="00602B4C">
              <w:rPr>
                <w:sz w:val="22"/>
                <w:szCs w:val="22"/>
              </w:rPr>
              <w:t>104,1</w:t>
            </w:r>
          </w:p>
        </w:tc>
        <w:tc>
          <w:tcPr>
            <w:tcW w:w="519"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3F2EFF" w:rsidRPr="00602B4C" w:rsidRDefault="003F2EFF" w:rsidP="00F25985">
            <w:pPr>
              <w:rPr>
                <w:lang w:eastAsia="uk-UA"/>
              </w:rPr>
            </w:pPr>
            <w:r w:rsidRPr="00602B4C">
              <w:rPr>
                <w:sz w:val="22"/>
                <w:szCs w:val="22"/>
                <w:lang w:eastAsia="uk-UA"/>
              </w:rPr>
              <w:t>–</w:t>
            </w:r>
          </w:p>
        </w:tc>
        <w:tc>
          <w:tcPr>
            <w:tcW w:w="611" w:type="pct"/>
            <w:tcBorders>
              <w:top w:val="outset" w:sz="6" w:space="0" w:color="auto"/>
              <w:left w:val="outset" w:sz="6" w:space="0" w:color="auto"/>
              <w:bottom w:val="outset" w:sz="6" w:space="0" w:color="auto"/>
            </w:tcBorders>
            <w:shd w:val="clear" w:color="auto" w:fill="DAEEF3"/>
            <w:tcMar>
              <w:top w:w="0" w:type="dxa"/>
              <w:left w:w="108" w:type="dxa"/>
              <w:bottom w:w="0" w:type="dxa"/>
              <w:right w:w="108" w:type="dxa"/>
            </w:tcMar>
          </w:tcPr>
          <w:p w:rsidR="003F2EFF" w:rsidRPr="00602B4C" w:rsidRDefault="003F2EFF" w:rsidP="00F25985">
            <w:r w:rsidRPr="00602B4C">
              <w:rPr>
                <w:sz w:val="22"/>
                <w:szCs w:val="22"/>
              </w:rPr>
              <w:t>–</w:t>
            </w:r>
          </w:p>
        </w:tc>
        <w:tc>
          <w:tcPr>
            <w:tcW w:w="549" w:type="pct"/>
            <w:tcBorders>
              <w:top w:val="outset" w:sz="6" w:space="0" w:color="auto"/>
              <w:left w:val="outset" w:sz="6" w:space="0" w:color="auto"/>
              <w:bottom w:val="outset" w:sz="6" w:space="0" w:color="auto"/>
            </w:tcBorders>
            <w:shd w:val="clear" w:color="auto" w:fill="DAEEF3"/>
          </w:tcPr>
          <w:p w:rsidR="003F2EFF" w:rsidRPr="00602B4C" w:rsidRDefault="003F2EFF" w:rsidP="00F25985"/>
        </w:tc>
        <w:tc>
          <w:tcPr>
            <w:tcW w:w="580" w:type="pct"/>
            <w:tcBorders>
              <w:top w:val="outset" w:sz="6" w:space="0" w:color="auto"/>
              <w:left w:val="outset" w:sz="6" w:space="0" w:color="auto"/>
              <w:bottom w:val="outset" w:sz="6" w:space="0" w:color="auto"/>
            </w:tcBorders>
            <w:shd w:val="clear" w:color="auto" w:fill="DAEEF3"/>
          </w:tcPr>
          <w:p w:rsidR="003F2EFF" w:rsidRPr="00602B4C" w:rsidRDefault="003F2EFF" w:rsidP="00F25985"/>
        </w:tc>
      </w:tr>
      <w:tr w:rsidR="003F2EFF" w:rsidRPr="00602B4C" w:rsidTr="00F25985">
        <w:trPr>
          <w:trHeight w:val="205"/>
          <w:tblCellSpacing w:w="18" w:type="dxa"/>
          <w:jc w:val="center"/>
        </w:trPr>
        <w:tc>
          <w:tcPr>
            <w:tcW w:w="1158" w:type="pct"/>
            <w:tcBorders>
              <w:top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3F2EFF" w:rsidRPr="00602B4C" w:rsidRDefault="003F2EFF" w:rsidP="00F25985">
            <w:r w:rsidRPr="00602B4C">
              <w:rPr>
                <w:sz w:val="22"/>
                <w:szCs w:val="22"/>
              </w:rPr>
              <w:t>Радомишльський</w:t>
            </w:r>
          </w:p>
        </w:tc>
        <w:tc>
          <w:tcPr>
            <w:tcW w:w="731"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3F2EFF" w:rsidRPr="00602B4C" w:rsidRDefault="003F2EFF" w:rsidP="00F25985">
            <w:pPr>
              <w:rPr>
                <w:lang w:eastAsia="uk-UA"/>
              </w:rPr>
            </w:pPr>
            <w:r w:rsidRPr="00602B4C">
              <w:rPr>
                <w:sz w:val="22"/>
                <w:szCs w:val="22"/>
                <w:lang w:eastAsia="uk-UA"/>
              </w:rPr>
              <w:t>–</w:t>
            </w:r>
          </w:p>
        </w:tc>
        <w:tc>
          <w:tcPr>
            <w:tcW w:w="699"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3F2EFF" w:rsidRPr="00602B4C" w:rsidRDefault="003F2EFF" w:rsidP="00F25985">
            <w:r w:rsidRPr="00602B4C">
              <w:rPr>
                <w:sz w:val="22"/>
                <w:szCs w:val="22"/>
                <w:lang w:eastAsia="uk-UA"/>
              </w:rPr>
              <w:t>–</w:t>
            </w:r>
          </w:p>
        </w:tc>
        <w:tc>
          <w:tcPr>
            <w:tcW w:w="519"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3F2EFF" w:rsidRPr="00602B4C" w:rsidRDefault="003F2EFF" w:rsidP="00F25985">
            <w:pPr>
              <w:rPr>
                <w:lang w:eastAsia="uk-UA"/>
              </w:rPr>
            </w:pPr>
            <w:r w:rsidRPr="00602B4C">
              <w:rPr>
                <w:sz w:val="22"/>
                <w:szCs w:val="22"/>
                <w:lang w:eastAsia="uk-UA"/>
              </w:rPr>
              <w:t>–</w:t>
            </w:r>
          </w:p>
        </w:tc>
        <w:tc>
          <w:tcPr>
            <w:tcW w:w="611" w:type="pct"/>
            <w:tcBorders>
              <w:top w:val="outset" w:sz="6" w:space="0" w:color="auto"/>
              <w:left w:val="outset" w:sz="6" w:space="0" w:color="auto"/>
              <w:bottom w:val="outset" w:sz="6" w:space="0" w:color="auto"/>
            </w:tcBorders>
            <w:shd w:val="clear" w:color="auto" w:fill="DAEEF3"/>
            <w:tcMar>
              <w:top w:w="0" w:type="dxa"/>
              <w:left w:w="108" w:type="dxa"/>
              <w:bottom w:w="0" w:type="dxa"/>
              <w:right w:w="108" w:type="dxa"/>
            </w:tcMar>
          </w:tcPr>
          <w:p w:rsidR="003F2EFF" w:rsidRPr="00602B4C" w:rsidRDefault="003F2EFF" w:rsidP="00F25985">
            <w:r w:rsidRPr="00602B4C">
              <w:rPr>
                <w:sz w:val="22"/>
                <w:szCs w:val="22"/>
              </w:rPr>
              <w:t>–</w:t>
            </w:r>
          </w:p>
        </w:tc>
        <w:tc>
          <w:tcPr>
            <w:tcW w:w="549" w:type="pct"/>
            <w:tcBorders>
              <w:top w:val="outset" w:sz="6" w:space="0" w:color="auto"/>
              <w:left w:val="outset" w:sz="6" w:space="0" w:color="auto"/>
              <w:bottom w:val="outset" w:sz="6" w:space="0" w:color="auto"/>
            </w:tcBorders>
            <w:shd w:val="clear" w:color="auto" w:fill="DAEEF3"/>
          </w:tcPr>
          <w:p w:rsidR="003F2EFF" w:rsidRPr="00602B4C" w:rsidRDefault="003F2EFF" w:rsidP="00F25985"/>
        </w:tc>
        <w:tc>
          <w:tcPr>
            <w:tcW w:w="580" w:type="pct"/>
            <w:tcBorders>
              <w:top w:val="outset" w:sz="6" w:space="0" w:color="auto"/>
              <w:left w:val="outset" w:sz="6" w:space="0" w:color="auto"/>
              <w:bottom w:val="outset" w:sz="6" w:space="0" w:color="auto"/>
            </w:tcBorders>
            <w:shd w:val="clear" w:color="auto" w:fill="DAEEF3"/>
          </w:tcPr>
          <w:p w:rsidR="003F2EFF" w:rsidRPr="00602B4C" w:rsidRDefault="003F2EFF" w:rsidP="00F25985"/>
        </w:tc>
      </w:tr>
    </w:tbl>
    <w:p w:rsidR="003F2EFF" w:rsidRDefault="003F2EFF" w:rsidP="003F2EFF"/>
    <w:p w:rsidR="003F2EFF" w:rsidRDefault="003F2EFF" w:rsidP="003F2EFF"/>
    <w:p w:rsidR="003F2EFF" w:rsidRPr="007E73F5" w:rsidRDefault="003F2EFF" w:rsidP="003F2EFF"/>
    <w:p w:rsidR="003F2EFF" w:rsidRPr="007E73F5" w:rsidRDefault="003F2EFF" w:rsidP="003F2EFF">
      <w:pPr>
        <w:pStyle w:val="1"/>
      </w:pPr>
      <w:bookmarkStart w:id="147" w:name="_Toc1373773"/>
      <w:bookmarkStart w:id="148" w:name="_Toc15596660"/>
      <w:bookmarkStart w:id="149" w:name="_Toc176874578"/>
      <w:bookmarkEnd w:id="21"/>
      <w:bookmarkEnd w:id="22"/>
      <w:bookmarkEnd w:id="23"/>
      <w:bookmarkEnd w:id="24"/>
      <w:bookmarkEnd w:id="64"/>
      <w:bookmarkEnd w:id="65"/>
      <w:r w:rsidRPr="007E73F5">
        <w:t>5. ГОЛОВНІ ЧИННИКИ СТРАТЕГІЧНОГО ВИБОРУ</w:t>
      </w:r>
      <w:bookmarkEnd w:id="147"/>
      <w:bookmarkEnd w:id="148"/>
      <w:bookmarkEnd w:id="149"/>
    </w:p>
    <w:p w:rsidR="003F2EFF" w:rsidRPr="007E73F5" w:rsidRDefault="003F2EFF" w:rsidP="003F2EFF">
      <w:pPr>
        <w:pStyle w:val="2"/>
      </w:pPr>
      <w:bookmarkStart w:id="150" w:name="_Toc1373774"/>
      <w:bookmarkStart w:id="151" w:name="_Toc15596661"/>
      <w:bookmarkStart w:id="152" w:name="_Toc176874579"/>
      <w:r w:rsidRPr="007E73F5">
        <w:t>5.1. Сценарії розвитку Брусилівської громади</w:t>
      </w:r>
      <w:bookmarkEnd w:id="150"/>
      <w:bookmarkEnd w:id="151"/>
      <w:bookmarkEnd w:id="152"/>
    </w:p>
    <w:p w:rsidR="003F2EFF" w:rsidRPr="007E73F5" w:rsidRDefault="003F2EFF" w:rsidP="003F2EFF">
      <w:r w:rsidRPr="007E73F5">
        <w:t>Сценарне моделювання є важливою методологічною базою стратегічного вибору.</w:t>
      </w:r>
    </w:p>
    <w:p w:rsidR="003F2EFF" w:rsidRPr="007E73F5" w:rsidRDefault="003F2EFF" w:rsidP="003F2EFF">
      <w:r w:rsidRPr="007E73F5">
        <w:lastRenderedPageBreak/>
        <w:t>Сценарій – деяка послідовність подій, які можуть відбутися в майбутньому із значною долею ймовірності за певних умов. Такі умови, або фактори, можуть бути як зовнішні, так і внутрішні.</w:t>
      </w:r>
    </w:p>
    <w:p w:rsidR="003F2EFF" w:rsidRPr="007E73F5" w:rsidRDefault="003F2EFF" w:rsidP="003F2EFF">
      <w:r w:rsidRPr="007E73F5">
        <w:t>Іншими словами, в основі кожного сценарію повинні бути покладені базові сценарні припущення, за яких можуть виникати ті чи інші фактори впливу.</w:t>
      </w:r>
    </w:p>
    <w:p w:rsidR="003F2EFF" w:rsidRPr="007E73F5" w:rsidRDefault="003F2EFF" w:rsidP="003F2EFF">
      <w:r w:rsidRPr="007E73F5">
        <w:t>Основнимисценаріями розвитку є: інерційний (песимістичний) та модернізаційний (реалістичний).</w:t>
      </w:r>
    </w:p>
    <w:p w:rsidR="003F2EFF" w:rsidRPr="004A5BBF" w:rsidRDefault="003F2EFF" w:rsidP="003F2EFF">
      <w:pPr>
        <w:jc w:val="center"/>
        <w:rPr>
          <w:b/>
          <w:bCs/>
        </w:rPr>
      </w:pPr>
      <w:r>
        <w:rPr>
          <w:b/>
          <w:bCs/>
        </w:rPr>
        <w:t xml:space="preserve">І. </w:t>
      </w:r>
      <w:r w:rsidRPr="004A5BBF">
        <w:rPr>
          <w:b/>
          <w:bCs/>
        </w:rPr>
        <w:t>Інерційний сценарій розвитку.</w:t>
      </w:r>
    </w:p>
    <w:p w:rsidR="003F2EFF" w:rsidRPr="007E73F5" w:rsidRDefault="003F2EFF" w:rsidP="003F2EFF">
      <w:pPr>
        <w:rPr>
          <w:b/>
          <w:bCs/>
        </w:rPr>
      </w:pPr>
      <w:r w:rsidRPr="007E73F5">
        <w:t xml:space="preserve">Інерційний (песимістичний), сценарій розвитку регіону формується за комплексу припущень, що тривалий у часі (горизонті планування) баланс зовнішніх і внутрішніх факторів впливу на стан громади як соціально-економічної системи залишається незмінним, тобто послідовність станів системи змінюється за інерцією: </w:t>
      </w:r>
      <w:r w:rsidRPr="007E73F5">
        <w:rPr>
          <w:b/>
          <w:bCs/>
        </w:rPr>
        <w:t>громада рухається по інерції, суспільно-економічний стан країни не сприяє розвитку.</w:t>
      </w:r>
    </w:p>
    <w:p w:rsidR="003F2EFF" w:rsidRPr="00C74F85" w:rsidRDefault="003F2EFF" w:rsidP="003F2EFF">
      <w:pPr>
        <w:rPr>
          <w:b/>
          <w:bCs/>
        </w:rPr>
      </w:pPr>
      <w:r w:rsidRPr="00C74F85">
        <w:rPr>
          <w:b/>
          <w:bCs/>
        </w:rPr>
        <w:t>Базові припущення – національний рівень:</w:t>
      </w:r>
    </w:p>
    <w:p w:rsidR="003F2EFF" w:rsidRPr="00C74F85" w:rsidRDefault="003F2EFF" w:rsidP="003F2EFF">
      <w:pPr>
        <w:pStyle w:val="a7"/>
        <w:numPr>
          <w:ilvl w:val="0"/>
          <w:numId w:val="33"/>
        </w:numPr>
        <w:spacing w:before="120"/>
        <w:contextualSpacing w:val="0"/>
        <w:jc w:val="both"/>
      </w:pPr>
      <w:r w:rsidRPr="00C74F85">
        <w:t>Видатки на утримання армії і протистояння на Сході держави продовжують утримуватись на високомурівні.</w:t>
      </w:r>
    </w:p>
    <w:p w:rsidR="003F2EFF" w:rsidRPr="00C74F85" w:rsidRDefault="003F2EFF" w:rsidP="003F2EFF">
      <w:pPr>
        <w:pStyle w:val="a7"/>
        <w:numPr>
          <w:ilvl w:val="0"/>
          <w:numId w:val="33"/>
        </w:numPr>
        <w:spacing w:before="120"/>
        <w:contextualSpacing w:val="0"/>
        <w:jc w:val="both"/>
      </w:pPr>
      <w:r w:rsidRPr="00C74F85">
        <w:t>Реформи відбуваються мляво, децентралізація не проходить згідно зочікуванням.</w:t>
      </w:r>
    </w:p>
    <w:p w:rsidR="003F2EFF" w:rsidRPr="00C74F85" w:rsidRDefault="003F2EFF" w:rsidP="003F2EFF">
      <w:pPr>
        <w:pStyle w:val="a7"/>
        <w:numPr>
          <w:ilvl w:val="0"/>
          <w:numId w:val="33"/>
        </w:numPr>
        <w:spacing w:before="120"/>
        <w:contextualSpacing w:val="0"/>
        <w:jc w:val="both"/>
      </w:pPr>
      <w:r w:rsidRPr="00C74F85">
        <w:t>Ріст ВВП залишається незначним, затримується надання Україні чергових траншів МВФ і інших фондів.</w:t>
      </w:r>
    </w:p>
    <w:p w:rsidR="003F2EFF" w:rsidRPr="00C74F85" w:rsidRDefault="003F2EFF" w:rsidP="003F2EFF">
      <w:pPr>
        <w:pStyle w:val="a7"/>
        <w:numPr>
          <w:ilvl w:val="0"/>
          <w:numId w:val="33"/>
        </w:numPr>
        <w:spacing w:before="120"/>
        <w:contextualSpacing w:val="0"/>
        <w:jc w:val="both"/>
      </w:pPr>
      <w:r w:rsidRPr="00C74F85">
        <w:t>Інфляція залишається на високому рівні, гривня підтримується за рахунок зовнішніхджерел.</w:t>
      </w:r>
    </w:p>
    <w:p w:rsidR="003F2EFF" w:rsidRPr="00C74F85" w:rsidRDefault="003F2EFF" w:rsidP="003F2EFF">
      <w:pPr>
        <w:pStyle w:val="a7"/>
        <w:numPr>
          <w:ilvl w:val="0"/>
          <w:numId w:val="33"/>
        </w:numPr>
        <w:spacing w:before="120"/>
        <w:contextualSpacing w:val="0"/>
        <w:jc w:val="both"/>
      </w:pPr>
      <w:r w:rsidRPr="00C74F85">
        <w:t>На ремонт доріг виділяється мало грошей, доступ до розвиткових ресурсів є дуже обмежений.</w:t>
      </w:r>
    </w:p>
    <w:p w:rsidR="003F2EFF" w:rsidRPr="00C74F85" w:rsidRDefault="003F2EFF" w:rsidP="003F2EFF">
      <w:pPr>
        <w:pStyle w:val="a7"/>
        <w:numPr>
          <w:ilvl w:val="0"/>
          <w:numId w:val="33"/>
        </w:numPr>
        <w:spacing w:before="120"/>
        <w:contextualSpacing w:val="0"/>
        <w:jc w:val="both"/>
      </w:pPr>
      <w:r w:rsidRPr="00C74F85">
        <w:t>З ДФРР на розвиток територій виділяється лише третя частина від запланованого 1% відбюджету.</w:t>
      </w:r>
    </w:p>
    <w:p w:rsidR="003F2EFF" w:rsidRPr="00C74F85" w:rsidRDefault="003F2EFF" w:rsidP="003F2EFF">
      <w:pPr>
        <w:pStyle w:val="a7"/>
        <w:numPr>
          <w:ilvl w:val="0"/>
          <w:numId w:val="33"/>
        </w:numPr>
        <w:spacing w:before="120"/>
        <w:contextualSpacing w:val="0"/>
        <w:jc w:val="both"/>
      </w:pPr>
      <w:r w:rsidRPr="00C74F85">
        <w:t>Інвестори надалі бояться приходити в Україну. На перешкоді стоїть високий рівень корупції і побоювання рейдерських захоплень іхабарництва.</w:t>
      </w:r>
    </w:p>
    <w:p w:rsidR="003F2EFF" w:rsidRPr="00C74F85" w:rsidRDefault="003F2EFF" w:rsidP="003F2EFF">
      <w:pPr>
        <w:pStyle w:val="a7"/>
        <w:numPr>
          <w:ilvl w:val="0"/>
          <w:numId w:val="33"/>
        </w:numPr>
        <w:spacing w:before="120"/>
        <w:contextualSpacing w:val="0"/>
        <w:jc w:val="both"/>
      </w:pPr>
      <w:r w:rsidRPr="00C74F85">
        <w:t>Тінізація економіки перевищує 50%. Підтримка для розвитку МСБ єнедостатньою.</w:t>
      </w:r>
    </w:p>
    <w:p w:rsidR="003F2EFF" w:rsidRPr="00C74F85" w:rsidRDefault="003F2EFF" w:rsidP="003F2EFF">
      <w:pPr>
        <w:pStyle w:val="a7"/>
        <w:numPr>
          <w:ilvl w:val="0"/>
          <w:numId w:val="33"/>
        </w:numPr>
        <w:spacing w:before="120"/>
        <w:contextualSpacing w:val="0"/>
        <w:jc w:val="both"/>
      </w:pPr>
      <w:r w:rsidRPr="00C74F85">
        <w:t>Зменшується кількість населення в сільськихтериторіях.</w:t>
      </w:r>
    </w:p>
    <w:p w:rsidR="003F2EFF" w:rsidRPr="007E73F5" w:rsidRDefault="003F2EFF" w:rsidP="003F2EFF">
      <w:pPr>
        <w:pStyle w:val="a7"/>
        <w:numPr>
          <w:ilvl w:val="0"/>
          <w:numId w:val="33"/>
        </w:numPr>
        <w:spacing w:before="120"/>
        <w:contextualSpacing w:val="0"/>
        <w:jc w:val="both"/>
      </w:pPr>
      <w:r w:rsidRPr="00C74F85">
        <w:t xml:space="preserve">Рівень оплати </w:t>
      </w:r>
      <w:r w:rsidRPr="007E73F5">
        <w:t>за послуги ЖКГ є низьким, що призводить до кризи у ційгалузі.</w:t>
      </w:r>
    </w:p>
    <w:p w:rsidR="003F2EFF" w:rsidRPr="00C74F85" w:rsidRDefault="003F2EFF" w:rsidP="003F2EFF">
      <w:pPr>
        <w:rPr>
          <w:b/>
          <w:bCs/>
        </w:rPr>
      </w:pPr>
      <w:r w:rsidRPr="00C74F85">
        <w:rPr>
          <w:b/>
          <w:bCs/>
        </w:rPr>
        <w:t>Базові припущення – місцевий рівень:</w:t>
      </w:r>
    </w:p>
    <w:p w:rsidR="003F2EFF" w:rsidRPr="007B6728" w:rsidRDefault="003F2EFF" w:rsidP="003F2EFF">
      <w:pPr>
        <w:pStyle w:val="a7"/>
        <w:numPr>
          <w:ilvl w:val="0"/>
          <w:numId w:val="33"/>
        </w:numPr>
        <w:spacing w:before="120"/>
        <w:contextualSpacing w:val="0"/>
        <w:jc w:val="both"/>
      </w:pPr>
      <w:r w:rsidRPr="007B6728">
        <w:t>Безробіття залишається на дуже високомурівні.</w:t>
      </w:r>
    </w:p>
    <w:p w:rsidR="003F2EFF" w:rsidRPr="007B6728" w:rsidRDefault="003F2EFF" w:rsidP="003F2EFF">
      <w:pPr>
        <w:pStyle w:val="a7"/>
        <w:numPr>
          <w:ilvl w:val="0"/>
          <w:numId w:val="33"/>
        </w:numPr>
        <w:spacing w:before="120"/>
        <w:contextualSpacing w:val="0"/>
        <w:jc w:val="both"/>
      </w:pPr>
      <w:r w:rsidRPr="007B6728">
        <w:t>Зменшується кількість випускників навчальних закладів через демографічнукризу.</w:t>
      </w:r>
    </w:p>
    <w:p w:rsidR="003F2EFF" w:rsidRPr="007B6728" w:rsidRDefault="003F2EFF" w:rsidP="003F2EFF">
      <w:pPr>
        <w:pStyle w:val="a7"/>
        <w:numPr>
          <w:ilvl w:val="0"/>
          <w:numId w:val="33"/>
        </w:numPr>
        <w:spacing w:before="120"/>
        <w:contextualSpacing w:val="0"/>
        <w:jc w:val="both"/>
      </w:pPr>
      <w:r w:rsidRPr="007B6728">
        <w:t>Через брак підтримки зі сторони влади і інститутів громадського суспільства рівень залучення громадськості до розвитку громади залишаєтьсянизьким.</w:t>
      </w:r>
    </w:p>
    <w:p w:rsidR="003F2EFF" w:rsidRPr="007B6728" w:rsidRDefault="003F2EFF" w:rsidP="003F2EFF">
      <w:pPr>
        <w:pStyle w:val="a7"/>
        <w:numPr>
          <w:ilvl w:val="0"/>
          <w:numId w:val="33"/>
        </w:numPr>
        <w:spacing w:before="120"/>
        <w:contextualSpacing w:val="0"/>
        <w:jc w:val="both"/>
      </w:pPr>
      <w:r w:rsidRPr="007B6728">
        <w:t>Туризм нерозвивається.</w:t>
      </w:r>
    </w:p>
    <w:p w:rsidR="003F2EFF" w:rsidRPr="007B6728" w:rsidRDefault="003F2EFF" w:rsidP="003F2EFF">
      <w:pPr>
        <w:pStyle w:val="a7"/>
        <w:numPr>
          <w:ilvl w:val="0"/>
          <w:numId w:val="33"/>
        </w:numPr>
        <w:spacing w:before="120"/>
        <w:contextualSpacing w:val="0"/>
        <w:jc w:val="both"/>
      </w:pPr>
      <w:r w:rsidRPr="007B6728">
        <w:t>Влада не планує розвиток громади, займаючись виключно «латаннямдірок».</w:t>
      </w:r>
    </w:p>
    <w:p w:rsidR="003F2EFF" w:rsidRPr="007B6728" w:rsidRDefault="003F2EFF" w:rsidP="003F2EFF">
      <w:pPr>
        <w:pStyle w:val="a7"/>
        <w:numPr>
          <w:ilvl w:val="0"/>
          <w:numId w:val="33"/>
        </w:numPr>
        <w:spacing w:before="120"/>
        <w:contextualSpacing w:val="0"/>
        <w:jc w:val="both"/>
      </w:pPr>
      <w:r w:rsidRPr="007B6728">
        <w:t>Потенційно привабливі об’єкти рекреаційної інфраструктури та інші переваги громади надалі залишаються невикористаними.</w:t>
      </w:r>
    </w:p>
    <w:p w:rsidR="003F2EFF" w:rsidRPr="007B6728" w:rsidRDefault="003F2EFF" w:rsidP="003F2EFF">
      <w:pPr>
        <w:pStyle w:val="a7"/>
        <w:numPr>
          <w:ilvl w:val="0"/>
          <w:numId w:val="33"/>
        </w:numPr>
        <w:spacing w:before="120"/>
        <w:contextualSpacing w:val="0"/>
        <w:jc w:val="both"/>
      </w:pPr>
      <w:r w:rsidRPr="007B6728">
        <w:lastRenderedPageBreak/>
        <w:t>Кількість підприємців надалі скорочується, наймані працівники втрачаютьроботу.</w:t>
      </w:r>
    </w:p>
    <w:p w:rsidR="003F2EFF" w:rsidRPr="007B6728" w:rsidRDefault="003F2EFF" w:rsidP="003F2EFF">
      <w:pPr>
        <w:pStyle w:val="a7"/>
        <w:numPr>
          <w:ilvl w:val="0"/>
          <w:numId w:val="33"/>
        </w:numPr>
        <w:spacing w:before="120"/>
        <w:contextualSpacing w:val="0"/>
        <w:jc w:val="both"/>
      </w:pPr>
      <w:r w:rsidRPr="007B6728">
        <w:t>Збут продукції відбувається в межах середовища проживання (території громади, району). Бізнес не планує інвестувати урозвиток.</w:t>
      </w:r>
    </w:p>
    <w:p w:rsidR="003F2EFF" w:rsidRPr="007B6728" w:rsidRDefault="003F2EFF" w:rsidP="003F2EFF">
      <w:pPr>
        <w:pStyle w:val="a7"/>
        <w:numPr>
          <w:ilvl w:val="0"/>
          <w:numId w:val="33"/>
        </w:numPr>
        <w:spacing w:before="120"/>
        <w:contextualSpacing w:val="0"/>
        <w:jc w:val="both"/>
      </w:pPr>
      <w:r w:rsidRPr="007B6728">
        <w:t>Ідентичність громади, не зважаючи на велику кількість унікальних переваг і об’єктів на загальнодержавному рівні залишаєтьсянизькою.</w:t>
      </w:r>
    </w:p>
    <w:p w:rsidR="003F2EFF" w:rsidRPr="007B6728" w:rsidRDefault="003F2EFF" w:rsidP="003F2EFF">
      <w:pPr>
        <w:pStyle w:val="a7"/>
        <w:numPr>
          <w:ilvl w:val="0"/>
          <w:numId w:val="33"/>
        </w:numPr>
        <w:spacing w:before="120"/>
        <w:contextualSpacing w:val="0"/>
        <w:jc w:val="both"/>
      </w:pPr>
      <w:r w:rsidRPr="007B6728">
        <w:t>Купівельна спроможність населеннязнижується.</w:t>
      </w:r>
    </w:p>
    <w:p w:rsidR="003F2EFF" w:rsidRPr="007B6728" w:rsidRDefault="003F2EFF" w:rsidP="003F2EFF">
      <w:pPr>
        <w:pStyle w:val="a7"/>
        <w:numPr>
          <w:ilvl w:val="0"/>
          <w:numId w:val="33"/>
        </w:numPr>
        <w:spacing w:before="120"/>
        <w:contextualSpacing w:val="0"/>
        <w:jc w:val="both"/>
      </w:pPr>
      <w:r w:rsidRPr="007B6728">
        <w:t>Кількість розвиткових фінансових ресурсів для розвитку громади залишається низькою.</w:t>
      </w:r>
    </w:p>
    <w:p w:rsidR="003F2EFF" w:rsidRPr="007B6728" w:rsidRDefault="003F2EFF" w:rsidP="003F2EFF">
      <w:pPr>
        <w:pStyle w:val="a7"/>
        <w:numPr>
          <w:ilvl w:val="0"/>
          <w:numId w:val="33"/>
        </w:numPr>
        <w:spacing w:before="120"/>
        <w:contextualSpacing w:val="0"/>
        <w:jc w:val="both"/>
      </w:pPr>
      <w:r w:rsidRPr="007B6728">
        <w:t>Бюджет громади, не зважаючи на тенденцію до зростання, не дозволяє через значне соціальне навантаження, вкладати гроші у розвиток, енергоощадливість таінноваційність.</w:t>
      </w:r>
    </w:p>
    <w:p w:rsidR="003F2EFF" w:rsidRPr="007B6728" w:rsidRDefault="003F2EFF" w:rsidP="003F2EFF">
      <w:pPr>
        <w:pStyle w:val="a7"/>
        <w:numPr>
          <w:ilvl w:val="0"/>
          <w:numId w:val="33"/>
        </w:numPr>
        <w:spacing w:before="120"/>
        <w:contextualSpacing w:val="0"/>
        <w:jc w:val="both"/>
      </w:pPr>
      <w:r w:rsidRPr="007B6728">
        <w:t>Через високу вартість проведення Інтернету до сільських місцевостей більшість їхніх мешканців залишаються без можливості розвивати Інтернет-бізнес та “зелений туризм”, молодь з цієї самої причини рідко повертається додому з навчання іроботи.</w:t>
      </w:r>
    </w:p>
    <w:p w:rsidR="003F2EFF" w:rsidRPr="007B6728" w:rsidRDefault="003F2EFF" w:rsidP="003F2EFF">
      <w:pPr>
        <w:rPr>
          <w:b/>
          <w:bCs/>
        </w:rPr>
      </w:pPr>
      <w:r w:rsidRPr="007B6728">
        <w:rPr>
          <w:b/>
          <w:bCs/>
        </w:rPr>
        <w:t>Що відбувається</w:t>
      </w:r>
      <w:r>
        <w:rPr>
          <w:b/>
          <w:bCs/>
        </w:rPr>
        <w:t>.</w:t>
      </w:r>
    </w:p>
    <w:p w:rsidR="003F2EFF" w:rsidRPr="007E73F5" w:rsidRDefault="003F2EFF" w:rsidP="003F2EFF">
      <w:r w:rsidRPr="007E73F5">
        <w:t>Населення громади, особливо в сільських місцевостях, поволі скорочується, особливо гостро це стосується шкільної молоді. Через високе навантаження соціальною складовою бюджет громади не в змозі фінансувати програми з впровадження енергоощадливих технологій. Готельна база через відсутність динаміки у зростанні кількості туристів не демонструє тенденції до збільшення кількості місць і підвищення якості обслуговування туристів.</w:t>
      </w:r>
    </w:p>
    <w:p w:rsidR="003F2EFF" w:rsidRPr="007E73F5" w:rsidRDefault="003F2EFF" w:rsidP="003F2EFF">
      <w:r w:rsidRPr="007E73F5">
        <w:t>Ключові інвестори не вкладають гроші у розвиток власних підприємств, побоюючись форс-мажорних обставин. Кількість робочих місць на підприємствах не зростає, а зарплата залишається невисокою у порівнянні з сусідніми європейськими країнами, що спонукає населення працездатного віку шукати роботу де-інде.</w:t>
      </w:r>
    </w:p>
    <w:p w:rsidR="003F2EFF" w:rsidRPr="007E73F5" w:rsidRDefault="003F2EFF" w:rsidP="003F2EFF">
      <w:r w:rsidRPr="007E73F5">
        <w:t xml:space="preserve">Сільські території занепадають, дороги ремонтуються “ямковим методом”. </w:t>
      </w:r>
    </w:p>
    <w:p w:rsidR="003F2EFF" w:rsidRPr="007B6728" w:rsidRDefault="003F2EFF" w:rsidP="003F2EFF">
      <w:pPr>
        <w:jc w:val="center"/>
        <w:rPr>
          <w:b/>
          <w:bCs/>
        </w:rPr>
      </w:pPr>
      <w:r>
        <w:rPr>
          <w:b/>
          <w:bCs/>
        </w:rPr>
        <w:t xml:space="preserve">ІІ. </w:t>
      </w:r>
      <w:r w:rsidRPr="007B6728">
        <w:rPr>
          <w:b/>
          <w:bCs/>
        </w:rPr>
        <w:t>Модернізаційний сценарій</w:t>
      </w:r>
    </w:p>
    <w:p w:rsidR="003F2EFF" w:rsidRPr="007E73F5" w:rsidRDefault="003F2EFF" w:rsidP="003F2EFF">
      <w:pPr>
        <w:rPr>
          <w:b/>
          <w:bCs/>
        </w:rPr>
      </w:pPr>
      <w:r w:rsidRPr="007E73F5">
        <w:t xml:space="preserve">Модернізаційний (реалістичний) сценарій розвитку будується на припущеннях, за яких формуються найсприятливіші зовнішні (глобальні та національні) та внутрішні (ті, які громада здатна створити самостійно) фактори впливу: </w:t>
      </w:r>
      <w:r w:rsidRPr="007E73F5">
        <w:rPr>
          <w:b/>
          <w:bCs/>
        </w:rPr>
        <w:t>громада активно використовує можливості в умовах швидкого суспільно-економічного розвитку країни.</w:t>
      </w:r>
    </w:p>
    <w:p w:rsidR="003F2EFF" w:rsidRPr="007E73F5" w:rsidRDefault="003F2EFF" w:rsidP="003F2EFF"/>
    <w:p w:rsidR="003F2EFF" w:rsidRPr="007B6728" w:rsidRDefault="003F2EFF" w:rsidP="003F2EFF">
      <w:pPr>
        <w:rPr>
          <w:b/>
          <w:bCs/>
        </w:rPr>
      </w:pPr>
      <w:r w:rsidRPr="007B6728">
        <w:rPr>
          <w:b/>
          <w:bCs/>
        </w:rPr>
        <w:t>Базові припущення – національний та регіональний рівень:</w:t>
      </w:r>
    </w:p>
    <w:p w:rsidR="003F2EFF" w:rsidRPr="007B6728" w:rsidRDefault="003F2EFF" w:rsidP="003F2EFF">
      <w:pPr>
        <w:pStyle w:val="a7"/>
        <w:numPr>
          <w:ilvl w:val="0"/>
          <w:numId w:val="33"/>
        </w:numPr>
        <w:spacing w:before="120"/>
        <w:contextualSpacing w:val="0"/>
        <w:jc w:val="both"/>
      </w:pPr>
      <w:r w:rsidRPr="007B6728">
        <w:t>Через тиск ЄС та США військове протистояння з РФ завершується. Видатки на ВПК суттєвозменшується.</w:t>
      </w:r>
    </w:p>
    <w:p w:rsidR="003F2EFF" w:rsidRPr="007B6728" w:rsidRDefault="003F2EFF" w:rsidP="003F2EFF">
      <w:pPr>
        <w:pStyle w:val="a7"/>
        <w:numPr>
          <w:ilvl w:val="0"/>
          <w:numId w:val="33"/>
        </w:numPr>
        <w:spacing w:before="120"/>
        <w:contextualSpacing w:val="0"/>
        <w:jc w:val="both"/>
      </w:pPr>
      <w:r w:rsidRPr="007B6728">
        <w:t>Реформи (судова, децентралізація, освітня, медична) відбуваються запланом.</w:t>
      </w:r>
    </w:p>
    <w:p w:rsidR="003F2EFF" w:rsidRPr="007B6728" w:rsidRDefault="003F2EFF" w:rsidP="003F2EFF">
      <w:pPr>
        <w:pStyle w:val="a7"/>
        <w:numPr>
          <w:ilvl w:val="0"/>
          <w:numId w:val="33"/>
        </w:numPr>
        <w:spacing w:before="120"/>
        <w:contextualSpacing w:val="0"/>
        <w:jc w:val="both"/>
      </w:pPr>
      <w:r w:rsidRPr="007B6728">
        <w:t>Бюджет ДФРР становить згідно з рекомендованим – 1% ВВП.</w:t>
      </w:r>
    </w:p>
    <w:p w:rsidR="003F2EFF" w:rsidRPr="007B6728" w:rsidRDefault="003F2EFF" w:rsidP="003F2EFF">
      <w:pPr>
        <w:pStyle w:val="a7"/>
        <w:numPr>
          <w:ilvl w:val="0"/>
          <w:numId w:val="33"/>
        </w:numPr>
        <w:spacing w:before="120"/>
        <w:contextualSpacing w:val="0"/>
        <w:jc w:val="both"/>
      </w:pPr>
      <w:r w:rsidRPr="007B6728">
        <w:t>ВВП зростає на 5% щорічно, починаючи з 2020 року.</w:t>
      </w:r>
    </w:p>
    <w:p w:rsidR="003F2EFF" w:rsidRPr="007B6728" w:rsidRDefault="003F2EFF" w:rsidP="003F2EFF">
      <w:pPr>
        <w:pStyle w:val="a7"/>
        <w:numPr>
          <w:ilvl w:val="0"/>
          <w:numId w:val="33"/>
        </w:numPr>
        <w:spacing w:before="120"/>
        <w:contextualSpacing w:val="0"/>
        <w:jc w:val="both"/>
      </w:pPr>
      <w:r w:rsidRPr="007B6728">
        <w:t>Інфляція стабілізується на рівні 5-7%.</w:t>
      </w:r>
    </w:p>
    <w:p w:rsidR="003F2EFF" w:rsidRPr="007B6728" w:rsidRDefault="003F2EFF" w:rsidP="003F2EFF">
      <w:pPr>
        <w:pStyle w:val="a7"/>
        <w:numPr>
          <w:ilvl w:val="0"/>
          <w:numId w:val="33"/>
        </w:numPr>
        <w:spacing w:before="120"/>
        <w:contextualSpacing w:val="0"/>
        <w:jc w:val="both"/>
      </w:pPr>
      <w:r w:rsidRPr="007B6728">
        <w:t>Уряд знаходить кошти на ґрунтовний ремонт доріг у середньостроковій перспективі у тому числі у сільськіймісцевості.</w:t>
      </w:r>
    </w:p>
    <w:p w:rsidR="003F2EFF" w:rsidRPr="007B6728" w:rsidRDefault="003F2EFF" w:rsidP="003F2EFF">
      <w:pPr>
        <w:pStyle w:val="a7"/>
        <w:numPr>
          <w:ilvl w:val="0"/>
          <w:numId w:val="33"/>
        </w:numPr>
        <w:spacing w:before="120"/>
        <w:contextualSpacing w:val="0"/>
        <w:jc w:val="both"/>
      </w:pPr>
      <w:r w:rsidRPr="007B6728">
        <w:t xml:space="preserve">Інтерес до туристичних переваг Брусилівської громади викликає стійкий інтерес туристів зі всієї України, що призводить до оживлення готельної </w:t>
      </w:r>
      <w:r w:rsidRPr="007B6728">
        <w:lastRenderedPageBreak/>
        <w:t>інфраструктури та малого бізнесу у сфері обслуговування, у т.ч. “зеленоготуризму”.</w:t>
      </w:r>
    </w:p>
    <w:p w:rsidR="003F2EFF" w:rsidRPr="007B6728" w:rsidRDefault="003F2EFF" w:rsidP="003F2EFF">
      <w:pPr>
        <w:pStyle w:val="a7"/>
        <w:numPr>
          <w:ilvl w:val="0"/>
          <w:numId w:val="33"/>
        </w:numPr>
        <w:spacing w:before="120"/>
        <w:contextualSpacing w:val="0"/>
        <w:jc w:val="both"/>
      </w:pPr>
      <w:r w:rsidRPr="007B6728">
        <w:t>Бізнес поволі виходить з тіні завдяки прозорим і таким, що викликають довіру, діям центральноївлади.</w:t>
      </w:r>
    </w:p>
    <w:p w:rsidR="003F2EFF" w:rsidRPr="007B6728" w:rsidRDefault="003F2EFF" w:rsidP="003F2EFF">
      <w:pPr>
        <w:pStyle w:val="a7"/>
        <w:numPr>
          <w:ilvl w:val="0"/>
          <w:numId w:val="33"/>
        </w:numPr>
        <w:spacing w:before="120"/>
        <w:contextualSpacing w:val="0"/>
        <w:jc w:val="both"/>
      </w:pPr>
      <w:r w:rsidRPr="007B6728">
        <w:t>Ухвалена Стратегія розвитку дозволяє залучати зовнішні ресурси і в повній мірі розкривати власніпереваги.</w:t>
      </w:r>
    </w:p>
    <w:p w:rsidR="003F2EFF" w:rsidRPr="007B6728" w:rsidRDefault="003F2EFF" w:rsidP="003F2EFF">
      <w:pPr>
        <w:rPr>
          <w:b/>
          <w:bCs/>
        </w:rPr>
      </w:pPr>
      <w:r w:rsidRPr="007B6728">
        <w:rPr>
          <w:b/>
          <w:bCs/>
        </w:rPr>
        <w:t>Базові припущення – місцевий рівень:</w:t>
      </w:r>
    </w:p>
    <w:p w:rsidR="003F2EFF" w:rsidRPr="007B6728" w:rsidRDefault="003F2EFF" w:rsidP="003F2EFF">
      <w:pPr>
        <w:pStyle w:val="a7"/>
        <w:numPr>
          <w:ilvl w:val="0"/>
          <w:numId w:val="33"/>
        </w:numPr>
        <w:spacing w:before="120"/>
        <w:contextualSpacing w:val="0"/>
        <w:jc w:val="both"/>
      </w:pPr>
      <w:r w:rsidRPr="007B6728">
        <w:t>Місцеві інвестори приймають рішення про запуск заморожених і розширення виробництва на існуючихпідприємствах.</w:t>
      </w:r>
    </w:p>
    <w:p w:rsidR="003F2EFF" w:rsidRPr="007B6728" w:rsidRDefault="003F2EFF" w:rsidP="003F2EFF">
      <w:pPr>
        <w:pStyle w:val="a7"/>
        <w:numPr>
          <w:ilvl w:val="0"/>
          <w:numId w:val="33"/>
        </w:numPr>
        <w:spacing w:before="120"/>
        <w:contextualSpacing w:val="0"/>
        <w:jc w:val="both"/>
      </w:pPr>
      <w:r w:rsidRPr="007B6728">
        <w:t>Збільшується кількість робочих місць і зменшується відтік працездатногонаселення.</w:t>
      </w:r>
    </w:p>
    <w:p w:rsidR="003F2EFF" w:rsidRPr="007B6728" w:rsidRDefault="003F2EFF" w:rsidP="003F2EFF">
      <w:pPr>
        <w:pStyle w:val="a7"/>
        <w:numPr>
          <w:ilvl w:val="0"/>
          <w:numId w:val="33"/>
        </w:numPr>
        <w:spacing w:before="120"/>
        <w:contextualSpacing w:val="0"/>
        <w:jc w:val="both"/>
      </w:pPr>
      <w:r w:rsidRPr="007B6728">
        <w:t>Громада формує повний список планувальних документів – Стратегію розвитку, Схему Планування Громади, Інвестиційний паспорт таін.</w:t>
      </w:r>
    </w:p>
    <w:p w:rsidR="003F2EFF" w:rsidRPr="007B6728" w:rsidRDefault="003F2EFF" w:rsidP="003F2EFF">
      <w:pPr>
        <w:pStyle w:val="a7"/>
        <w:numPr>
          <w:ilvl w:val="0"/>
          <w:numId w:val="33"/>
        </w:numPr>
        <w:spacing w:before="120"/>
        <w:contextualSpacing w:val="0"/>
        <w:jc w:val="both"/>
      </w:pPr>
      <w:r w:rsidRPr="007B6728">
        <w:t>Завдяки вмілому пропагуванню місцевих переваг і “якірних точок” розвитку у Брусилівську громаду приходять нові інвестори – з України та інших країн, створюються нові туристичні маршрути і об’єкти готельної та рекреаційної інфраструктури навколо ключових населених пунктів.</w:t>
      </w:r>
    </w:p>
    <w:p w:rsidR="003F2EFF" w:rsidRPr="007B6728" w:rsidRDefault="003F2EFF" w:rsidP="003F2EFF">
      <w:pPr>
        <w:pStyle w:val="a7"/>
        <w:numPr>
          <w:ilvl w:val="0"/>
          <w:numId w:val="33"/>
        </w:numPr>
        <w:spacing w:before="120"/>
        <w:contextualSpacing w:val="0"/>
        <w:jc w:val="both"/>
      </w:pPr>
      <w:r w:rsidRPr="007B6728">
        <w:t>Громада активно долучається до написання проектних пропозицій до Державного Фонду Регіонального Розвитку та ін.програм.</w:t>
      </w:r>
    </w:p>
    <w:p w:rsidR="003F2EFF" w:rsidRPr="007B6728" w:rsidRDefault="003F2EFF" w:rsidP="003F2EFF">
      <w:pPr>
        <w:pStyle w:val="a7"/>
        <w:numPr>
          <w:ilvl w:val="0"/>
          <w:numId w:val="33"/>
        </w:numPr>
        <w:spacing w:before="120"/>
        <w:contextualSpacing w:val="0"/>
        <w:jc w:val="both"/>
      </w:pPr>
      <w:r w:rsidRPr="007B6728">
        <w:t>Внаслідок оптимізації у сфері освіти і медицини з’являється більше власних грошей на ремонт доріг, благоустрій території, шкільна молодь демонструє кращі результати у навчанні наЗНО.</w:t>
      </w:r>
    </w:p>
    <w:p w:rsidR="003F2EFF" w:rsidRPr="007B6728" w:rsidRDefault="003F2EFF" w:rsidP="003F2EFF">
      <w:pPr>
        <w:pStyle w:val="a7"/>
        <w:numPr>
          <w:ilvl w:val="0"/>
          <w:numId w:val="33"/>
        </w:numPr>
        <w:spacing w:before="120"/>
        <w:contextualSpacing w:val="0"/>
        <w:jc w:val="both"/>
      </w:pPr>
      <w:r w:rsidRPr="007B6728">
        <w:t>Громада активно використовує кошти на розвитокінфраструктури.</w:t>
      </w:r>
    </w:p>
    <w:p w:rsidR="003F2EFF" w:rsidRPr="007B6728" w:rsidRDefault="003F2EFF" w:rsidP="003F2EFF">
      <w:pPr>
        <w:pStyle w:val="a7"/>
        <w:numPr>
          <w:ilvl w:val="0"/>
          <w:numId w:val="33"/>
        </w:numPr>
        <w:spacing w:before="120"/>
        <w:contextualSpacing w:val="0"/>
        <w:jc w:val="both"/>
      </w:pPr>
      <w:r w:rsidRPr="007B6728">
        <w:t>Брусилівська громада стає інвестиційно привабливою, влада турбується про екологічний стансередовища.</w:t>
      </w:r>
    </w:p>
    <w:p w:rsidR="003F2EFF" w:rsidRPr="007B6728" w:rsidRDefault="003F2EFF" w:rsidP="003F2EFF">
      <w:pPr>
        <w:pStyle w:val="a7"/>
        <w:numPr>
          <w:ilvl w:val="0"/>
          <w:numId w:val="33"/>
        </w:numPr>
        <w:spacing w:before="120"/>
        <w:contextualSpacing w:val="0"/>
        <w:jc w:val="both"/>
      </w:pPr>
      <w:r w:rsidRPr="007B6728">
        <w:t>Протягом2020-2027 років у Брусилівській громаді формується повний цикл сектору туристичних послуг, у якому буде задіяний значний відсоток мешканцівгромади.</w:t>
      </w:r>
    </w:p>
    <w:p w:rsidR="003F2EFF" w:rsidRPr="007B6728" w:rsidRDefault="003F2EFF" w:rsidP="003F2EFF">
      <w:pPr>
        <w:pStyle w:val="a7"/>
        <w:numPr>
          <w:ilvl w:val="0"/>
          <w:numId w:val="33"/>
        </w:numPr>
        <w:spacing w:before="120"/>
        <w:contextualSpacing w:val="0"/>
        <w:jc w:val="both"/>
      </w:pPr>
      <w:r w:rsidRPr="007B6728">
        <w:t>Усі населені пункти громади отримають швидкісний і доступний Інтернет, що приведе до розвитку “зеленого туризму” і мікробізнес активності у віддаленихселах.</w:t>
      </w:r>
    </w:p>
    <w:p w:rsidR="003F2EFF" w:rsidRPr="007B6728" w:rsidRDefault="003F2EFF" w:rsidP="003F2EFF">
      <w:pPr>
        <w:rPr>
          <w:b/>
          <w:bCs/>
        </w:rPr>
      </w:pPr>
      <w:r w:rsidRPr="007B6728">
        <w:rPr>
          <w:b/>
          <w:bCs/>
        </w:rPr>
        <w:t>Що відбувається.</w:t>
      </w:r>
    </w:p>
    <w:p w:rsidR="003F2EFF" w:rsidRPr="007E73F5" w:rsidRDefault="003F2EFF" w:rsidP="003F2EFF">
      <w:r w:rsidRPr="007E73F5">
        <w:t>В громаді активізуються старі інвестори та приходять нові, готові вкладати гроші в туризм і переробку с/г продукції. Ключові промислові підприємства громади модернізують свої потужності і освоюють нові види продукції, орієнтовані на нові ринкизбуту.</w:t>
      </w:r>
    </w:p>
    <w:p w:rsidR="003F2EFF" w:rsidRPr="007E73F5" w:rsidRDefault="003F2EFF" w:rsidP="003F2EFF">
      <w:r w:rsidRPr="007E73F5">
        <w:t>Рівень доходів населення зростає, що приводить до зросту активностіМСБ.</w:t>
      </w:r>
    </w:p>
    <w:p w:rsidR="003F2EFF" w:rsidRPr="007E73F5" w:rsidRDefault="003F2EFF" w:rsidP="003F2EFF">
      <w:r w:rsidRPr="007E73F5">
        <w:t>Мешканці громади завдяки існуючій Стратегії розвитку чітко розуміють, яким шляхом вони рухаються і які ключові пріоритети розвитку приведуть їх до зростання.</w:t>
      </w:r>
    </w:p>
    <w:p w:rsidR="003F2EFF" w:rsidRPr="007E73F5" w:rsidRDefault="003F2EFF" w:rsidP="003F2EFF">
      <w:pPr>
        <w:pStyle w:val="affc"/>
      </w:pPr>
      <w:r w:rsidRPr="007E73F5">
        <w:t>Завдяки проектному менеджменту і фінансуванню з ДФРР і МТД підвищується рівень благоустрою в громаді, життя її мешканців стає комфортним і безпечним, зменшується рівеньзлочинності.</w:t>
      </w:r>
    </w:p>
    <w:p w:rsidR="003F2EFF" w:rsidRPr="003F2EFF" w:rsidRDefault="003F2EFF" w:rsidP="003F2EFF">
      <w:pPr>
        <w:rPr>
          <w:lang w:val="uk-UA"/>
        </w:rPr>
      </w:pPr>
      <w:r w:rsidRPr="003F2EFF">
        <w:rPr>
          <w:lang w:val="uk-UA"/>
        </w:rPr>
        <w:t>Потреба у залученні кваліфікованих фахівців на створених високотехнологічних підприємствах стимулює приїзд до громади молодих сімей з дітьми, що в свою чергу призводить до будівництва нових багатоквартирних та індивідуальних будинків.</w:t>
      </w:r>
    </w:p>
    <w:p w:rsidR="003F2EFF" w:rsidRPr="007E73F5" w:rsidRDefault="003F2EFF" w:rsidP="003F2EFF">
      <w:pPr>
        <w:pStyle w:val="2"/>
      </w:pPr>
      <w:bookmarkStart w:id="153" w:name="_Toc1373775"/>
      <w:bookmarkStart w:id="154" w:name="_Toc15596662"/>
      <w:bookmarkStart w:id="155" w:name="_Toc176874580"/>
      <w:r w:rsidRPr="007E73F5">
        <w:lastRenderedPageBreak/>
        <w:t>5.2. Стратегічне бачення розвитку Брусилівської громади</w:t>
      </w:r>
      <w:bookmarkEnd w:id="153"/>
      <w:bookmarkEnd w:id="154"/>
      <w:bookmarkEnd w:id="155"/>
    </w:p>
    <w:p w:rsidR="003F2EFF" w:rsidRDefault="003F2EFF" w:rsidP="003F2EFF">
      <w:commentRangeStart w:id="156"/>
      <w:r>
        <w:t xml:space="preserve">Стратегічне бачення розвитку Брусилівської громади напрацьовано </w:t>
      </w:r>
      <w:r w:rsidRPr="007E73F5">
        <w:t>за результатами засідання робочої групи 18 вересня 2018 року</w:t>
      </w:r>
      <w:r>
        <w:t xml:space="preserve"> та </w:t>
      </w:r>
      <w:r w:rsidRPr="007E73F5">
        <w:t>за результатами засідання робочої групи 6 червня 2021 року</w:t>
      </w:r>
      <w:r>
        <w:t>.</w:t>
      </w:r>
      <w:commentRangeEnd w:id="156"/>
      <w:r>
        <w:rPr>
          <w:rStyle w:val="aff7"/>
        </w:rPr>
        <w:commentReference w:id="156"/>
      </w:r>
    </w:p>
    <w:p w:rsidR="003F2EFF" w:rsidRDefault="003F2EFF" w:rsidP="003F2EFF">
      <w:r w:rsidRPr="00090A66">
        <w:rPr>
          <w:b/>
          <w:bCs/>
        </w:rPr>
        <w:t>Брусилівщина це</w:t>
      </w:r>
      <w:r w:rsidRPr="00090A66">
        <w:t xml:space="preserve"> – економічно самодостатня громада з розвиненим АПК, промисловістю та інфраструктурою, туристично-приваблива територія з багатим історичним минулим, розвиненим сільським зеленим туризмом. Екологічно чистий край, з ошатними, чистими, безпечними, освітленими населеними пунктами, привабливий для проживання та індивідуального розвитку кожної людини. Територія, на якій відбувається збирання, утилізація, сортування сміття та розвинута мережа дитячо-спортивних майданчиків, тренажерів під відкритим небом</w:t>
      </w:r>
    </w:p>
    <w:p w:rsidR="003F2EFF" w:rsidRDefault="003F2EFF" w:rsidP="003F2EFF">
      <w:r>
        <w:br w:type="page"/>
      </w:r>
    </w:p>
    <w:p w:rsidR="003F2EFF" w:rsidRPr="007E73F5" w:rsidRDefault="003F2EFF" w:rsidP="003F2EFF">
      <w:pPr>
        <w:pStyle w:val="2"/>
      </w:pPr>
      <w:bookmarkStart w:id="157" w:name="_Toc1373776"/>
      <w:bookmarkStart w:id="158" w:name="_Toc15596663"/>
      <w:bookmarkStart w:id="159" w:name="_Toc176874581"/>
      <w:r w:rsidRPr="007E73F5">
        <w:lastRenderedPageBreak/>
        <w:t>5.3. SWOT -аналіз Брусилівської громади</w:t>
      </w:r>
      <w:bookmarkEnd w:id="157"/>
      <w:bookmarkEnd w:id="158"/>
      <w:bookmarkEnd w:id="159"/>
    </w:p>
    <w:p w:rsidR="003F2EFF" w:rsidRPr="007E73F5" w:rsidRDefault="003F2EFF" w:rsidP="003F2EFF">
      <w:pPr>
        <w:spacing w:after="240"/>
      </w:pPr>
      <w:bookmarkStart w:id="160" w:name="_Toc1373777"/>
      <w:bookmarkStart w:id="161" w:name="_Toc15596664"/>
      <w:r w:rsidRPr="00090A66">
        <w:rPr>
          <w:b/>
          <w:bCs/>
        </w:rPr>
        <w:t>Фактори SWOT Брусилівської громади</w:t>
      </w:r>
      <w:r w:rsidRPr="007E73F5">
        <w:t>(за результатами засідання ро</w:t>
      </w:r>
      <w:r>
        <w:t>бочої групи 05 червня 2018, 2023</w:t>
      </w:r>
      <w:r w:rsidRPr="007E73F5">
        <w:t>року)</w:t>
      </w:r>
      <w:bookmarkEnd w:id="160"/>
      <w:bookmarkEnd w:id="161"/>
    </w:p>
    <w:tbl>
      <w:tblPr>
        <w:tblW w:w="10037" w:type="dxa"/>
        <w:tblInd w:w="2" w:type="dxa"/>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ayout w:type="fixed"/>
        <w:tblLook w:val="01E0"/>
      </w:tblPr>
      <w:tblGrid>
        <w:gridCol w:w="5246"/>
        <w:gridCol w:w="4791"/>
      </w:tblGrid>
      <w:tr w:rsidR="003F2EFF" w:rsidRPr="00090A66" w:rsidTr="00F25985">
        <w:trPr>
          <w:trHeight w:val="294"/>
        </w:trPr>
        <w:tc>
          <w:tcPr>
            <w:tcW w:w="5246" w:type="dxa"/>
            <w:shd w:val="clear" w:color="auto" w:fill="00B0F0"/>
          </w:tcPr>
          <w:p w:rsidR="003F2EFF" w:rsidRPr="00D154DD" w:rsidRDefault="003F2EFF" w:rsidP="00F25985">
            <w:pPr>
              <w:pStyle w:val="TableParagraph"/>
              <w:jc w:val="center"/>
              <w:rPr>
                <w:rFonts w:ascii="Arial" w:hAnsi="Arial" w:cs="Arial"/>
                <w:b/>
                <w:bCs/>
                <w:sz w:val="20"/>
                <w:szCs w:val="20"/>
              </w:rPr>
            </w:pPr>
            <w:r w:rsidRPr="00D154DD">
              <w:rPr>
                <w:rFonts w:ascii="Arial" w:hAnsi="Arial" w:cs="Arial"/>
                <w:b/>
                <w:bCs/>
                <w:sz w:val="20"/>
                <w:szCs w:val="20"/>
              </w:rPr>
              <w:t>Сильні сторони</w:t>
            </w:r>
          </w:p>
        </w:tc>
        <w:tc>
          <w:tcPr>
            <w:tcW w:w="4791" w:type="dxa"/>
            <w:shd w:val="clear" w:color="auto" w:fill="FF5050"/>
          </w:tcPr>
          <w:p w:rsidR="003F2EFF" w:rsidRPr="00D154DD" w:rsidRDefault="003F2EFF" w:rsidP="00F25985">
            <w:pPr>
              <w:pStyle w:val="TableParagraph"/>
              <w:jc w:val="center"/>
              <w:rPr>
                <w:rFonts w:ascii="Arial" w:hAnsi="Arial" w:cs="Arial"/>
                <w:b/>
                <w:bCs/>
                <w:sz w:val="20"/>
                <w:szCs w:val="20"/>
              </w:rPr>
            </w:pPr>
            <w:r w:rsidRPr="00D154DD">
              <w:rPr>
                <w:rFonts w:ascii="Arial" w:hAnsi="Arial" w:cs="Arial"/>
                <w:b/>
                <w:bCs/>
                <w:sz w:val="20"/>
                <w:szCs w:val="20"/>
              </w:rPr>
              <w:t>Слабкі сторони</w:t>
            </w:r>
          </w:p>
        </w:tc>
      </w:tr>
      <w:tr w:rsidR="003F2EFF" w:rsidRPr="008E50BF" w:rsidTr="00F25985">
        <w:trPr>
          <w:trHeight w:val="6507"/>
        </w:trPr>
        <w:tc>
          <w:tcPr>
            <w:tcW w:w="5246" w:type="dxa"/>
          </w:tcPr>
          <w:p w:rsidR="003F2EFF" w:rsidRPr="00090A66" w:rsidRDefault="003F2EFF" w:rsidP="003F2EFF">
            <w:pPr>
              <w:pStyle w:val="TableParagraph"/>
              <w:numPr>
                <w:ilvl w:val="0"/>
                <w:numId w:val="6"/>
              </w:numPr>
              <w:ind w:firstLine="42"/>
              <w:rPr>
                <w:rFonts w:ascii="Arial" w:hAnsi="Arial" w:cs="Arial"/>
                <w:b/>
                <w:bCs/>
                <w:sz w:val="20"/>
                <w:szCs w:val="20"/>
              </w:rPr>
            </w:pPr>
            <w:r w:rsidRPr="00090A66">
              <w:rPr>
                <w:rFonts w:ascii="Arial" w:hAnsi="Arial" w:cs="Arial"/>
                <w:sz w:val="20"/>
                <w:szCs w:val="20"/>
              </w:rPr>
              <w:t>Вигідне географічне розташування (поруч дорога Київ-Чоп, близько до столиці, Житомира)</w:t>
            </w:r>
          </w:p>
          <w:p w:rsidR="003F2EFF" w:rsidRPr="00090A66" w:rsidRDefault="003F2EFF" w:rsidP="003F2EFF">
            <w:pPr>
              <w:pStyle w:val="TableParagraph"/>
              <w:numPr>
                <w:ilvl w:val="0"/>
                <w:numId w:val="6"/>
              </w:numPr>
              <w:ind w:firstLine="42"/>
              <w:rPr>
                <w:rFonts w:ascii="Arial" w:hAnsi="Arial" w:cs="Arial"/>
                <w:b/>
                <w:bCs/>
                <w:sz w:val="20"/>
                <w:szCs w:val="20"/>
              </w:rPr>
            </w:pPr>
            <w:r w:rsidRPr="00090A66">
              <w:rPr>
                <w:rFonts w:ascii="Arial" w:hAnsi="Arial" w:cs="Arial"/>
                <w:sz w:val="20"/>
                <w:szCs w:val="20"/>
              </w:rPr>
              <w:t xml:space="preserve">Розвинений агросектор, наявні великі сільськогосподарські підприємства </w:t>
            </w:r>
          </w:p>
          <w:p w:rsidR="003F2EFF" w:rsidRPr="00090A66" w:rsidRDefault="003F2EFF" w:rsidP="003F2EFF">
            <w:pPr>
              <w:pStyle w:val="TableParagraph"/>
              <w:numPr>
                <w:ilvl w:val="0"/>
                <w:numId w:val="6"/>
              </w:numPr>
              <w:ind w:firstLine="42"/>
              <w:rPr>
                <w:rFonts w:ascii="Arial" w:hAnsi="Arial" w:cs="Arial"/>
                <w:b/>
                <w:bCs/>
                <w:sz w:val="20"/>
                <w:szCs w:val="20"/>
              </w:rPr>
            </w:pPr>
            <w:r w:rsidRPr="00090A66">
              <w:rPr>
                <w:rFonts w:ascii="Arial" w:hAnsi="Arial" w:cs="Arial"/>
                <w:sz w:val="20"/>
                <w:szCs w:val="20"/>
              </w:rPr>
              <w:t>Велика культурна спадщина (музей Огієнка, “поліський колорит”, фольклорні колективи, гончарство)</w:t>
            </w:r>
          </w:p>
          <w:p w:rsidR="003F2EFF" w:rsidRPr="00090A66" w:rsidRDefault="003F2EFF" w:rsidP="003F2EFF">
            <w:pPr>
              <w:pStyle w:val="TableParagraph"/>
              <w:numPr>
                <w:ilvl w:val="0"/>
                <w:numId w:val="6"/>
              </w:numPr>
              <w:ind w:firstLine="42"/>
              <w:rPr>
                <w:rFonts w:ascii="Arial" w:hAnsi="Arial" w:cs="Arial"/>
                <w:b/>
                <w:bCs/>
                <w:sz w:val="20"/>
                <w:szCs w:val="20"/>
              </w:rPr>
            </w:pPr>
            <w:r w:rsidRPr="00090A66">
              <w:rPr>
                <w:rFonts w:ascii="Arial" w:hAnsi="Arial" w:cs="Arial"/>
                <w:sz w:val="20"/>
                <w:szCs w:val="20"/>
              </w:rPr>
              <w:t>Розвинена мережа закладів освіти</w:t>
            </w:r>
          </w:p>
          <w:p w:rsidR="003F2EFF" w:rsidRPr="00090A66" w:rsidRDefault="003F2EFF" w:rsidP="003F2EFF">
            <w:pPr>
              <w:pStyle w:val="TableParagraph"/>
              <w:numPr>
                <w:ilvl w:val="0"/>
                <w:numId w:val="6"/>
              </w:numPr>
              <w:ind w:firstLine="42"/>
              <w:rPr>
                <w:rFonts w:ascii="Arial" w:hAnsi="Arial" w:cs="Arial"/>
                <w:b/>
                <w:bCs/>
                <w:sz w:val="20"/>
                <w:szCs w:val="20"/>
              </w:rPr>
            </w:pPr>
            <w:r w:rsidRPr="00090A66">
              <w:rPr>
                <w:rFonts w:ascii="Arial" w:hAnsi="Arial" w:cs="Arial"/>
                <w:sz w:val="20"/>
                <w:szCs w:val="20"/>
              </w:rPr>
              <w:t>Наявність об'єктів незакінченого будівництва, в т.ч. комунальної власності</w:t>
            </w:r>
          </w:p>
          <w:p w:rsidR="003F2EFF" w:rsidRPr="00090A66" w:rsidRDefault="003F2EFF" w:rsidP="003F2EFF">
            <w:pPr>
              <w:pStyle w:val="TableParagraph"/>
              <w:numPr>
                <w:ilvl w:val="0"/>
                <w:numId w:val="6"/>
              </w:numPr>
              <w:ind w:firstLine="42"/>
              <w:rPr>
                <w:rFonts w:ascii="Arial" w:hAnsi="Arial" w:cs="Arial"/>
                <w:b/>
                <w:bCs/>
                <w:sz w:val="20"/>
                <w:szCs w:val="20"/>
              </w:rPr>
            </w:pPr>
            <w:r w:rsidRPr="00090A66">
              <w:rPr>
                <w:rFonts w:ascii="Arial" w:hAnsi="Arial" w:cs="Arial"/>
                <w:sz w:val="20"/>
                <w:szCs w:val="20"/>
              </w:rPr>
              <w:t>Можливості для розвитку зеленого туризму (канатна дорога, водосховища, монастир)</w:t>
            </w:r>
          </w:p>
          <w:p w:rsidR="003F2EFF" w:rsidRPr="00090A66" w:rsidRDefault="003F2EFF" w:rsidP="003F2EFF">
            <w:pPr>
              <w:pStyle w:val="TableParagraph"/>
              <w:numPr>
                <w:ilvl w:val="0"/>
                <w:numId w:val="6"/>
              </w:numPr>
              <w:ind w:firstLine="42"/>
              <w:rPr>
                <w:rFonts w:ascii="Arial" w:hAnsi="Arial" w:cs="Arial"/>
                <w:b/>
                <w:bCs/>
                <w:sz w:val="20"/>
                <w:szCs w:val="20"/>
              </w:rPr>
            </w:pPr>
            <w:r w:rsidRPr="00090A66">
              <w:rPr>
                <w:rFonts w:ascii="Arial" w:hAnsi="Arial" w:cs="Arial"/>
                <w:sz w:val="20"/>
                <w:szCs w:val="20"/>
              </w:rPr>
              <w:t>Розвинена мережа роздрібної торгівлі</w:t>
            </w:r>
          </w:p>
          <w:p w:rsidR="003F2EFF" w:rsidRPr="00090A66" w:rsidRDefault="003F2EFF" w:rsidP="003F2EFF">
            <w:pPr>
              <w:pStyle w:val="TableParagraph"/>
              <w:numPr>
                <w:ilvl w:val="0"/>
                <w:numId w:val="6"/>
              </w:numPr>
              <w:ind w:firstLine="42"/>
              <w:rPr>
                <w:rFonts w:ascii="Arial" w:hAnsi="Arial" w:cs="Arial"/>
                <w:b/>
                <w:bCs/>
                <w:sz w:val="20"/>
                <w:szCs w:val="20"/>
              </w:rPr>
            </w:pPr>
            <w:r w:rsidRPr="00090A66">
              <w:rPr>
                <w:rFonts w:ascii="Arial" w:hAnsi="Arial" w:cs="Arial"/>
                <w:sz w:val="20"/>
                <w:szCs w:val="20"/>
              </w:rPr>
              <w:t>Наявність природних ресурсів (пісок, глина, торф, цирконові розсипи)</w:t>
            </w:r>
          </w:p>
          <w:p w:rsidR="003F2EFF" w:rsidRPr="00D154DD" w:rsidRDefault="003F2EFF" w:rsidP="003F2EFF">
            <w:pPr>
              <w:pStyle w:val="TableParagraph"/>
              <w:numPr>
                <w:ilvl w:val="0"/>
                <w:numId w:val="6"/>
              </w:numPr>
              <w:ind w:firstLine="42"/>
              <w:rPr>
                <w:rFonts w:ascii="Arial" w:hAnsi="Arial" w:cs="Arial"/>
                <w:b/>
                <w:bCs/>
                <w:sz w:val="20"/>
                <w:szCs w:val="20"/>
              </w:rPr>
            </w:pPr>
            <w:r w:rsidRPr="00090A66">
              <w:rPr>
                <w:rFonts w:ascii="Arial" w:hAnsi="Arial" w:cs="Arial"/>
                <w:sz w:val="20"/>
                <w:szCs w:val="20"/>
              </w:rPr>
              <w:t>Екологічно чисте довкілля</w:t>
            </w:r>
          </w:p>
        </w:tc>
        <w:tc>
          <w:tcPr>
            <w:tcW w:w="4791" w:type="dxa"/>
          </w:tcPr>
          <w:p w:rsidR="003F2EFF" w:rsidRPr="00090A66" w:rsidRDefault="003F2EFF" w:rsidP="003F2EFF">
            <w:pPr>
              <w:pStyle w:val="TableParagraph"/>
              <w:numPr>
                <w:ilvl w:val="0"/>
                <w:numId w:val="5"/>
              </w:numPr>
              <w:ind w:hanging="104"/>
              <w:rPr>
                <w:rFonts w:ascii="Arial" w:hAnsi="Arial" w:cs="Arial"/>
                <w:b/>
                <w:bCs/>
                <w:sz w:val="20"/>
                <w:szCs w:val="20"/>
              </w:rPr>
            </w:pPr>
            <w:r w:rsidRPr="00090A66">
              <w:rPr>
                <w:rFonts w:ascii="Arial" w:hAnsi="Arial" w:cs="Arial"/>
                <w:sz w:val="20"/>
                <w:szCs w:val="20"/>
              </w:rPr>
              <w:t xml:space="preserve">Поганий стан автомобільних доріг </w:t>
            </w:r>
          </w:p>
          <w:p w:rsidR="003F2EFF" w:rsidRPr="00090A66" w:rsidRDefault="003F2EFF" w:rsidP="003F2EFF">
            <w:pPr>
              <w:pStyle w:val="TableParagraph"/>
              <w:numPr>
                <w:ilvl w:val="0"/>
                <w:numId w:val="5"/>
              </w:numPr>
              <w:ind w:hanging="104"/>
              <w:rPr>
                <w:rFonts w:ascii="Arial" w:hAnsi="Arial" w:cs="Arial"/>
                <w:b/>
                <w:bCs/>
                <w:sz w:val="20"/>
                <w:szCs w:val="20"/>
              </w:rPr>
            </w:pPr>
            <w:r w:rsidRPr="00090A66">
              <w:rPr>
                <w:rFonts w:ascii="Arial" w:hAnsi="Arial" w:cs="Arial"/>
                <w:sz w:val="20"/>
                <w:szCs w:val="20"/>
              </w:rPr>
              <w:t xml:space="preserve">Переважно відсутнє централізоване водопостачання та дефіцит природної питної води </w:t>
            </w:r>
          </w:p>
          <w:p w:rsidR="003F2EFF" w:rsidRPr="00090A66" w:rsidRDefault="003F2EFF" w:rsidP="003F2EFF">
            <w:pPr>
              <w:pStyle w:val="TableParagraph"/>
              <w:numPr>
                <w:ilvl w:val="0"/>
                <w:numId w:val="5"/>
              </w:numPr>
              <w:ind w:hanging="104"/>
              <w:rPr>
                <w:rFonts w:ascii="Arial" w:hAnsi="Arial" w:cs="Arial"/>
                <w:b/>
                <w:bCs/>
                <w:sz w:val="20"/>
                <w:szCs w:val="20"/>
              </w:rPr>
            </w:pPr>
            <w:r w:rsidRPr="00090A66">
              <w:rPr>
                <w:rFonts w:ascii="Arial" w:hAnsi="Arial" w:cs="Arial"/>
                <w:sz w:val="20"/>
                <w:szCs w:val="20"/>
              </w:rPr>
              <w:t xml:space="preserve">Низький рівень соціальної безпеки громадян </w:t>
            </w:r>
          </w:p>
          <w:p w:rsidR="003F2EFF" w:rsidRPr="00090A66" w:rsidRDefault="003F2EFF" w:rsidP="003F2EFF">
            <w:pPr>
              <w:pStyle w:val="TableParagraph"/>
              <w:numPr>
                <w:ilvl w:val="0"/>
                <w:numId w:val="5"/>
              </w:numPr>
              <w:ind w:hanging="104"/>
              <w:rPr>
                <w:rFonts w:ascii="Arial" w:hAnsi="Arial" w:cs="Arial"/>
                <w:b/>
                <w:bCs/>
                <w:sz w:val="20"/>
                <w:szCs w:val="20"/>
              </w:rPr>
            </w:pPr>
            <w:r w:rsidRPr="00090A66">
              <w:rPr>
                <w:rFonts w:ascii="Arial" w:hAnsi="Arial" w:cs="Arial"/>
                <w:sz w:val="20"/>
                <w:szCs w:val="20"/>
              </w:rPr>
              <w:t>Висока частка незайнятогонаселення</w:t>
            </w:r>
          </w:p>
          <w:p w:rsidR="003F2EFF" w:rsidRPr="00090A66" w:rsidRDefault="003F2EFF" w:rsidP="003F2EFF">
            <w:pPr>
              <w:pStyle w:val="TableParagraph"/>
              <w:numPr>
                <w:ilvl w:val="0"/>
                <w:numId w:val="5"/>
              </w:numPr>
              <w:ind w:hanging="104"/>
              <w:rPr>
                <w:rFonts w:ascii="Arial" w:hAnsi="Arial" w:cs="Arial"/>
                <w:b/>
                <w:bCs/>
                <w:sz w:val="20"/>
                <w:szCs w:val="20"/>
              </w:rPr>
            </w:pPr>
            <w:r w:rsidRPr="00090A66">
              <w:rPr>
                <w:rFonts w:ascii="Arial" w:hAnsi="Arial" w:cs="Arial"/>
                <w:sz w:val="20"/>
                <w:szCs w:val="20"/>
              </w:rPr>
              <w:t>Відсутня система роздільного збору по сільських населених пунктах тапереробки сміття загалом по громаді</w:t>
            </w:r>
          </w:p>
          <w:p w:rsidR="003F2EFF" w:rsidRPr="00090A66" w:rsidRDefault="003F2EFF" w:rsidP="003F2EFF">
            <w:pPr>
              <w:pStyle w:val="TableParagraph"/>
              <w:numPr>
                <w:ilvl w:val="0"/>
                <w:numId w:val="5"/>
              </w:numPr>
              <w:ind w:hanging="104"/>
              <w:rPr>
                <w:rFonts w:ascii="Arial" w:hAnsi="Arial" w:cs="Arial"/>
                <w:b/>
                <w:bCs/>
                <w:sz w:val="20"/>
                <w:szCs w:val="20"/>
              </w:rPr>
            </w:pPr>
            <w:r w:rsidRPr="00090A66">
              <w:rPr>
                <w:rFonts w:ascii="Arial" w:hAnsi="Arial" w:cs="Arial"/>
                <w:sz w:val="20"/>
                <w:szCs w:val="20"/>
              </w:rPr>
              <w:t>Недостатність інфраструктури для організованого дозвілля (відсутність залів, басейнів, танцплощадок)</w:t>
            </w:r>
          </w:p>
          <w:p w:rsidR="003F2EFF" w:rsidRPr="00090A66" w:rsidRDefault="003F2EFF" w:rsidP="003F2EFF">
            <w:pPr>
              <w:pStyle w:val="TableParagraph"/>
              <w:numPr>
                <w:ilvl w:val="0"/>
                <w:numId w:val="5"/>
              </w:numPr>
              <w:ind w:hanging="104"/>
              <w:rPr>
                <w:rFonts w:ascii="Arial" w:hAnsi="Arial" w:cs="Arial"/>
                <w:b/>
                <w:bCs/>
                <w:sz w:val="20"/>
                <w:szCs w:val="20"/>
              </w:rPr>
            </w:pPr>
            <w:r w:rsidRPr="00090A66">
              <w:rPr>
                <w:rFonts w:ascii="Arial" w:hAnsi="Arial" w:cs="Arial"/>
                <w:sz w:val="20"/>
                <w:szCs w:val="20"/>
              </w:rPr>
              <w:t xml:space="preserve">Складна демографічна ситуація, еміграція населення </w:t>
            </w:r>
          </w:p>
          <w:p w:rsidR="003F2EFF" w:rsidRPr="00090A66" w:rsidRDefault="003F2EFF" w:rsidP="003F2EFF">
            <w:pPr>
              <w:pStyle w:val="TableParagraph"/>
              <w:numPr>
                <w:ilvl w:val="0"/>
                <w:numId w:val="5"/>
              </w:numPr>
              <w:ind w:hanging="104"/>
              <w:rPr>
                <w:rFonts w:ascii="Arial" w:hAnsi="Arial" w:cs="Arial"/>
                <w:b/>
                <w:bCs/>
                <w:sz w:val="20"/>
                <w:szCs w:val="20"/>
              </w:rPr>
            </w:pPr>
            <w:r w:rsidRPr="00090A66">
              <w:rPr>
                <w:rFonts w:ascii="Arial" w:hAnsi="Arial" w:cs="Arial"/>
                <w:sz w:val="20"/>
                <w:szCs w:val="20"/>
              </w:rPr>
              <w:t>Незабезпеченість дитячими садочками</w:t>
            </w:r>
          </w:p>
          <w:p w:rsidR="003F2EFF" w:rsidRPr="00090A66" w:rsidRDefault="003F2EFF" w:rsidP="003F2EFF">
            <w:pPr>
              <w:pStyle w:val="TableParagraph"/>
              <w:numPr>
                <w:ilvl w:val="0"/>
                <w:numId w:val="5"/>
              </w:numPr>
              <w:ind w:hanging="104"/>
              <w:rPr>
                <w:rFonts w:ascii="Arial" w:hAnsi="Arial" w:cs="Arial"/>
                <w:b/>
                <w:bCs/>
                <w:sz w:val="20"/>
                <w:szCs w:val="20"/>
              </w:rPr>
            </w:pPr>
            <w:r w:rsidRPr="00090A66">
              <w:rPr>
                <w:rFonts w:ascii="Arial" w:hAnsi="Arial" w:cs="Arial"/>
                <w:sz w:val="20"/>
                <w:szCs w:val="20"/>
              </w:rPr>
              <w:t>Слабке покриття Інтернет мережею, особливо в сільських населених пунктах</w:t>
            </w:r>
          </w:p>
          <w:p w:rsidR="003F2EFF" w:rsidRPr="00090A66" w:rsidRDefault="003F2EFF" w:rsidP="003F2EFF">
            <w:pPr>
              <w:pStyle w:val="TableParagraph"/>
              <w:numPr>
                <w:ilvl w:val="0"/>
                <w:numId w:val="5"/>
              </w:numPr>
              <w:ind w:hanging="104"/>
              <w:rPr>
                <w:rFonts w:ascii="Arial" w:hAnsi="Arial" w:cs="Arial"/>
                <w:b/>
                <w:bCs/>
                <w:sz w:val="20"/>
                <w:szCs w:val="20"/>
              </w:rPr>
            </w:pPr>
            <w:r w:rsidRPr="00090A66">
              <w:rPr>
                <w:rFonts w:ascii="Arial" w:hAnsi="Arial" w:cs="Arial"/>
                <w:sz w:val="20"/>
                <w:szCs w:val="20"/>
              </w:rPr>
              <w:t>Відсутність розробленого генплану території громади</w:t>
            </w:r>
          </w:p>
          <w:p w:rsidR="003F2EFF" w:rsidRPr="00D154DD" w:rsidRDefault="003F2EFF" w:rsidP="003F2EFF">
            <w:pPr>
              <w:pStyle w:val="TableParagraph"/>
              <w:numPr>
                <w:ilvl w:val="0"/>
                <w:numId w:val="5"/>
              </w:numPr>
              <w:ind w:hanging="104"/>
              <w:rPr>
                <w:rFonts w:ascii="Arial" w:hAnsi="Arial" w:cs="Arial"/>
                <w:sz w:val="20"/>
                <w:szCs w:val="20"/>
              </w:rPr>
            </w:pPr>
            <w:r w:rsidRPr="00D154DD">
              <w:rPr>
                <w:rFonts w:ascii="Arial" w:hAnsi="Arial" w:cs="Arial"/>
                <w:sz w:val="20"/>
                <w:szCs w:val="20"/>
              </w:rPr>
              <w:t>Відсутність кваліфікованих кадрів(механізаторів, будівельників, лікарів)</w:t>
            </w:r>
          </w:p>
          <w:p w:rsidR="003F2EFF" w:rsidRPr="00090A66" w:rsidRDefault="003F2EFF" w:rsidP="00F25985">
            <w:pPr>
              <w:pStyle w:val="TableParagraph"/>
              <w:rPr>
                <w:rFonts w:ascii="Arial" w:hAnsi="Arial" w:cs="Arial"/>
                <w:sz w:val="20"/>
                <w:szCs w:val="20"/>
              </w:rPr>
            </w:pPr>
          </w:p>
        </w:tc>
      </w:tr>
      <w:tr w:rsidR="003F2EFF" w:rsidRPr="00090A66" w:rsidTr="00F25985">
        <w:trPr>
          <w:trHeight w:val="35"/>
        </w:trPr>
        <w:tc>
          <w:tcPr>
            <w:tcW w:w="5246" w:type="dxa"/>
            <w:shd w:val="clear" w:color="auto" w:fill="FFCCFF"/>
          </w:tcPr>
          <w:p w:rsidR="003F2EFF" w:rsidRPr="00D154DD" w:rsidRDefault="003F2EFF" w:rsidP="00F25985">
            <w:pPr>
              <w:pStyle w:val="TableParagraph"/>
              <w:jc w:val="center"/>
              <w:rPr>
                <w:rFonts w:ascii="Arial" w:hAnsi="Arial" w:cs="Arial"/>
                <w:b/>
                <w:bCs/>
                <w:sz w:val="20"/>
                <w:szCs w:val="20"/>
              </w:rPr>
            </w:pPr>
            <w:r w:rsidRPr="00D154DD">
              <w:rPr>
                <w:rFonts w:ascii="Arial" w:hAnsi="Arial" w:cs="Arial"/>
                <w:b/>
                <w:bCs/>
                <w:sz w:val="20"/>
                <w:szCs w:val="20"/>
              </w:rPr>
              <w:t>Можливості</w:t>
            </w:r>
          </w:p>
        </w:tc>
        <w:tc>
          <w:tcPr>
            <w:tcW w:w="4791" w:type="dxa"/>
            <w:shd w:val="clear" w:color="auto" w:fill="FFFF00"/>
          </w:tcPr>
          <w:p w:rsidR="003F2EFF" w:rsidRPr="00D154DD" w:rsidRDefault="003F2EFF" w:rsidP="00F25985">
            <w:pPr>
              <w:pStyle w:val="TableParagraph"/>
              <w:jc w:val="center"/>
              <w:rPr>
                <w:rFonts w:ascii="Arial" w:hAnsi="Arial" w:cs="Arial"/>
                <w:b/>
                <w:bCs/>
                <w:sz w:val="20"/>
                <w:szCs w:val="20"/>
              </w:rPr>
            </w:pPr>
            <w:r w:rsidRPr="00D154DD">
              <w:rPr>
                <w:rFonts w:ascii="Arial" w:hAnsi="Arial" w:cs="Arial"/>
                <w:b/>
                <w:bCs/>
                <w:sz w:val="20"/>
                <w:szCs w:val="20"/>
              </w:rPr>
              <w:t>Загрози</w:t>
            </w:r>
          </w:p>
        </w:tc>
      </w:tr>
      <w:tr w:rsidR="003F2EFF" w:rsidRPr="00090A66" w:rsidTr="00F25985">
        <w:trPr>
          <w:trHeight w:val="4811"/>
        </w:trPr>
        <w:tc>
          <w:tcPr>
            <w:tcW w:w="5246" w:type="dxa"/>
          </w:tcPr>
          <w:p w:rsidR="003F2EFF" w:rsidRPr="00090A66" w:rsidRDefault="003F2EFF" w:rsidP="003F2EFF">
            <w:pPr>
              <w:pStyle w:val="TableParagraph"/>
              <w:numPr>
                <w:ilvl w:val="0"/>
                <w:numId w:val="4"/>
              </w:numPr>
              <w:ind w:firstLine="42"/>
              <w:rPr>
                <w:rFonts w:ascii="Arial" w:hAnsi="Arial" w:cs="Arial"/>
                <w:b/>
                <w:bCs/>
                <w:sz w:val="20"/>
                <w:szCs w:val="20"/>
              </w:rPr>
            </w:pPr>
            <w:r w:rsidRPr="00090A66">
              <w:rPr>
                <w:rFonts w:ascii="Arial" w:hAnsi="Arial" w:cs="Arial"/>
                <w:sz w:val="20"/>
                <w:szCs w:val="20"/>
              </w:rPr>
              <w:t>Економічне зростання в державі, підтримка регіонального розвитку і МСБ.</w:t>
            </w:r>
          </w:p>
          <w:p w:rsidR="003F2EFF" w:rsidRPr="00090A66" w:rsidRDefault="003F2EFF" w:rsidP="003F2EFF">
            <w:pPr>
              <w:pStyle w:val="TableParagraph"/>
              <w:numPr>
                <w:ilvl w:val="0"/>
                <w:numId w:val="4"/>
              </w:numPr>
              <w:ind w:firstLine="42"/>
              <w:rPr>
                <w:rFonts w:ascii="Arial" w:hAnsi="Arial" w:cs="Arial"/>
                <w:b/>
                <w:bCs/>
                <w:sz w:val="20"/>
                <w:szCs w:val="20"/>
              </w:rPr>
            </w:pPr>
            <w:r w:rsidRPr="00090A66">
              <w:rPr>
                <w:rFonts w:ascii="Arial" w:hAnsi="Arial" w:cs="Arial"/>
                <w:sz w:val="20"/>
                <w:szCs w:val="20"/>
              </w:rPr>
              <w:t>Участь у проектах МТД, у т.ч. і з розвитку туризму.</w:t>
            </w:r>
          </w:p>
          <w:p w:rsidR="003F2EFF" w:rsidRPr="00090A66" w:rsidRDefault="003F2EFF" w:rsidP="003F2EFF">
            <w:pPr>
              <w:pStyle w:val="TableParagraph"/>
              <w:numPr>
                <w:ilvl w:val="0"/>
                <w:numId w:val="4"/>
              </w:numPr>
              <w:ind w:firstLine="42"/>
              <w:rPr>
                <w:rFonts w:ascii="Arial" w:hAnsi="Arial" w:cs="Arial"/>
                <w:b/>
                <w:bCs/>
                <w:sz w:val="20"/>
                <w:szCs w:val="20"/>
              </w:rPr>
            </w:pPr>
            <w:r w:rsidRPr="00090A66">
              <w:rPr>
                <w:rFonts w:ascii="Arial" w:hAnsi="Arial" w:cs="Arial"/>
                <w:sz w:val="20"/>
                <w:szCs w:val="20"/>
              </w:rPr>
              <w:t>Підвищення попиту на продукцію галузі рільництва і тваринництва на світовому ринку, еко продукцію.</w:t>
            </w:r>
          </w:p>
          <w:p w:rsidR="003F2EFF" w:rsidRPr="00090A66" w:rsidRDefault="003F2EFF" w:rsidP="003F2EFF">
            <w:pPr>
              <w:pStyle w:val="TableParagraph"/>
              <w:numPr>
                <w:ilvl w:val="0"/>
                <w:numId w:val="4"/>
              </w:numPr>
              <w:ind w:firstLine="42"/>
              <w:rPr>
                <w:rFonts w:ascii="Arial" w:hAnsi="Arial" w:cs="Arial"/>
                <w:b/>
                <w:bCs/>
                <w:sz w:val="20"/>
                <w:szCs w:val="20"/>
              </w:rPr>
            </w:pPr>
            <w:r w:rsidRPr="00090A66">
              <w:rPr>
                <w:rFonts w:ascii="Arial" w:hAnsi="Arial" w:cs="Arial"/>
                <w:sz w:val="20"/>
                <w:szCs w:val="20"/>
              </w:rPr>
              <w:t>Утримання євро інтеграційного курсу, підвищення заінтересованості зовнішніх інвесторів, завершення розпочатих інвестиційних проектів.</w:t>
            </w:r>
          </w:p>
          <w:p w:rsidR="003F2EFF" w:rsidRPr="00090A66" w:rsidRDefault="003F2EFF" w:rsidP="003F2EFF">
            <w:pPr>
              <w:pStyle w:val="TableParagraph"/>
              <w:numPr>
                <w:ilvl w:val="0"/>
                <w:numId w:val="4"/>
              </w:numPr>
              <w:ind w:firstLine="42"/>
              <w:rPr>
                <w:rFonts w:ascii="Arial" w:hAnsi="Arial" w:cs="Arial"/>
                <w:b/>
                <w:bCs/>
                <w:sz w:val="20"/>
                <w:szCs w:val="20"/>
              </w:rPr>
            </w:pPr>
            <w:r w:rsidRPr="00090A66">
              <w:rPr>
                <w:rFonts w:ascii="Arial" w:hAnsi="Arial" w:cs="Arial"/>
                <w:sz w:val="20"/>
                <w:szCs w:val="20"/>
              </w:rPr>
              <w:t>Збільшення квот на вивіз с/г продукції до ЄС.</w:t>
            </w:r>
          </w:p>
          <w:p w:rsidR="003F2EFF" w:rsidRPr="00090A66" w:rsidRDefault="003F2EFF" w:rsidP="003F2EFF">
            <w:pPr>
              <w:pStyle w:val="TableParagraph"/>
              <w:numPr>
                <w:ilvl w:val="0"/>
                <w:numId w:val="4"/>
              </w:numPr>
              <w:ind w:firstLine="42"/>
              <w:rPr>
                <w:rFonts w:ascii="Arial" w:hAnsi="Arial" w:cs="Arial"/>
                <w:b/>
                <w:bCs/>
                <w:sz w:val="20"/>
                <w:szCs w:val="20"/>
              </w:rPr>
            </w:pPr>
            <w:r w:rsidRPr="00090A66">
              <w:rPr>
                <w:rFonts w:ascii="Arial" w:hAnsi="Arial" w:cs="Arial"/>
                <w:sz w:val="20"/>
                <w:szCs w:val="20"/>
              </w:rPr>
              <w:t>Програми доступного житла та ін. в рамках підтримки молодих сімей.</w:t>
            </w:r>
          </w:p>
          <w:p w:rsidR="003F2EFF" w:rsidRPr="00090A66" w:rsidRDefault="003F2EFF" w:rsidP="003F2EFF">
            <w:pPr>
              <w:pStyle w:val="TableParagraph"/>
              <w:numPr>
                <w:ilvl w:val="0"/>
                <w:numId w:val="4"/>
              </w:numPr>
              <w:ind w:firstLine="42"/>
              <w:rPr>
                <w:rFonts w:ascii="Arial" w:hAnsi="Arial" w:cs="Arial"/>
                <w:sz w:val="20"/>
                <w:szCs w:val="20"/>
              </w:rPr>
            </w:pPr>
            <w:r w:rsidRPr="00D154DD">
              <w:rPr>
                <w:rFonts w:ascii="Arial" w:hAnsi="Arial" w:cs="Arial"/>
                <w:sz w:val="20"/>
                <w:szCs w:val="20"/>
              </w:rPr>
              <w:t>Зростання популярності “зеленого”, історичного та релігійного туризму.</w:t>
            </w:r>
          </w:p>
        </w:tc>
        <w:tc>
          <w:tcPr>
            <w:tcW w:w="4791" w:type="dxa"/>
          </w:tcPr>
          <w:p w:rsidR="003F2EFF" w:rsidRPr="00090A66" w:rsidRDefault="003F2EFF" w:rsidP="003F2EFF">
            <w:pPr>
              <w:pStyle w:val="TableParagraph"/>
              <w:numPr>
                <w:ilvl w:val="0"/>
                <w:numId w:val="3"/>
              </w:numPr>
              <w:ind w:firstLine="38"/>
              <w:rPr>
                <w:rFonts w:ascii="Arial" w:hAnsi="Arial" w:cs="Arial"/>
                <w:b/>
                <w:bCs/>
                <w:sz w:val="20"/>
                <w:szCs w:val="20"/>
              </w:rPr>
            </w:pPr>
            <w:r w:rsidRPr="00090A66">
              <w:rPr>
                <w:rFonts w:ascii="Arial" w:hAnsi="Arial" w:cs="Arial"/>
                <w:sz w:val="20"/>
                <w:szCs w:val="20"/>
              </w:rPr>
              <w:t>Продовження військового конфлікту на Сході держави.</w:t>
            </w:r>
          </w:p>
          <w:p w:rsidR="003F2EFF" w:rsidRPr="00090A66" w:rsidRDefault="003F2EFF" w:rsidP="003F2EFF">
            <w:pPr>
              <w:pStyle w:val="TableParagraph"/>
              <w:numPr>
                <w:ilvl w:val="0"/>
                <w:numId w:val="3"/>
              </w:numPr>
              <w:ind w:firstLine="38"/>
              <w:rPr>
                <w:rFonts w:ascii="Arial" w:hAnsi="Arial" w:cs="Arial"/>
                <w:b/>
                <w:bCs/>
                <w:sz w:val="20"/>
                <w:szCs w:val="20"/>
              </w:rPr>
            </w:pPr>
            <w:r w:rsidRPr="00090A66">
              <w:rPr>
                <w:rFonts w:ascii="Arial" w:hAnsi="Arial" w:cs="Arial"/>
                <w:sz w:val="20"/>
                <w:szCs w:val="20"/>
              </w:rPr>
              <w:t>Нестабільність національної валюти.</w:t>
            </w:r>
          </w:p>
          <w:p w:rsidR="003F2EFF" w:rsidRPr="00090A66" w:rsidRDefault="003F2EFF" w:rsidP="003F2EFF">
            <w:pPr>
              <w:pStyle w:val="TableParagraph"/>
              <w:numPr>
                <w:ilvl w:val="0"/>
                <w:numId w:val="3"/>
              </w:numPr>
              <w:ind w:firstLine="38"/>
              <w:rPr>
                <w:rFonts w:ascii="Arial" w:hAnsi="Arial" w:cs="Arial"/>
                <w:b/>
                <w:bCs/>
                <w:sz w:val="20"/>
                <w:szCs w:val="20"/>
              </w:rPr>
            </w:pPr>
            <w:r w:rsidRPr="00090A66">
              <w:rPr>
                <w:rFonts w:ascii="Arial" w:hAnsi="Arial" w:cs="Arial"/>
                <w:sz w:val="20"/>
                <w:szCs w:val="20"/>
              </w:rPr>
              <w:t>Високий рівень корупції на національному рівні.</w:t>
            </w:r>
          </w:p>
          <w:p w:rsidR="003F2EFF" w:rsidRPr="00090A66" w:rsidRDefault="003F2EFF" w:rsidP="003F2EFF">
            <w:pPr>
              <w:pStyle w:val="TableParagraph"/>
              <w:numPr>
                <w:ilvl w:val="0"/>
                <w:numId w:val="3"/>
              </w:numPr>
              <w:ind w:firstLine="38"/>
              <w:rPr>
                <w:rFonts w:ascii="Arial" w:hAnsi="Arial" w:cs="Arial"/>
                <w:b/>
                <w:bCs/>
                <w:sz w:val="20"/>
                <w:szCs w:val="20"/>
              </w:rPr>
            </w:pPr>
            <w:r w:rsidRPr="00090A66">
              <w:rPr>
                <w:rFonts w:ascii="Arial" w:hAnsi="Arial" w:cs="Arial"/>
                <w:sz w:val="20"/>
                <w:szCs w:val="20"/>
              </w:rPr>
              <w:t>Прискорення зміни клімату, екологічні катастрофи.</w:t>
            </w:r>
          </w:p>
          <w:p w:rsidR="003F2EFF" w:rsidRPr="00090A66" w:rsidRDefault="003F2EFF" w:rsidP="003F2EFF">
            <w:pPr>
              <w:pStyle w:val="TableParagraph"/>
              <w:numPr>
                <w:ilvl w:val="0"/>
                <w:numId w:val="3"/>
              </w:numPr>
              <w:ind w:firstLine="38"/>
              <w:rPr>
                <w:rFonts w:ascii="Arial" w:hAnsi="Arial" w:cs="Arial"/>
                <w:b/>
                <w:bCs/>
                <w:sz w:val="20"/>
                <w:szCs w:val="20"/>
              </w:rPr>
            </w:pPr>
            <w:r w:rsidRPr="00090A66">
              <w:rPr>
                <w:rFonts w:ascii="Arial" w:hAnsi="Arial" w:cs="Arial"/>
                <w:sz w:val="20"/>
                <w:szCs w:val="20"/>
              </w:rPr>
              <w:t>Скорочення фінансування регіонального розвитку з державних ресурсів і коштів МТД.</w:t>
            </w:r>
          </w:p>
          <w:p w:rsidR="003F2EFF" w:rsidRPr="00090A66" w:rsidRDefault="003F2EFF" w:rsidP="003F2EFF">
            <w:pPr>
              <w:pStyle w:val="TableParagraph"/>
              <w:numPr>
                <w:ilvl w:val="0"/>
                <w:numId w:val="3"/>
              </w:numPr>
              <w:ind w:firstLine="38"/>
              <w:rPr>
                <w:rFonts w:ascii="Arial" w:hAnsi="Arial" w:cs="Arial"/>
                <w:b/>
                <w:bCs/>
                <w:sz w:val="20"/>
                <w:szCs w:val="20"/>
              </w:rPr>
            </w:pPr>
            <w:r w:rsidRPr="00090A66">
              <w:rPr>
                <w:rFonts w:ascii="Arial" w:hAnsi="Arial" w:cs="Arial"/>
                <w:sz w:val="20"/>
                <w:szCs w:val="20"/>
              </w:rPr>
              <w:t>Зменшення державної підтримки для закладів освіти і медицини.</w:t>
            </w:r>
          </w:p>
          <w:p w:rsidR="003F2EFF" w:rsidRPr="00090A66" w:rsidRDefault="003F2EFF" w:rsidP="003F2EFF">
            <w:pPr>
              <w:pStyle w:val="TableParagraph"/>
              <w:numPr>
                <w:ilvl w:val="0"/>
                <w:numId w:val="3"/>
              </w:numPr>
              <w:ind w:firstLine="38"/>
              <w:rPr>
                <w:rFonts w:ascii="Arial" w:hAnsi="Arial" w:cs="Arial"/>
                <w:b/>
                <w:bCs/>
                <w:sz w:val="20"/>
                <w:szCs w:val="20"/>
              </w:rPr>
            </w:pPr>
            <w:r w:rsidRPr="00090A66">
              <w:rPr>
                <w:rFonts w:ascii="Arial" w:hAnsi="Arial" w:cs="Arial"/>
                <w:sz w:val="20"/>
                <w:szCs w:val="20"/>
              </w:rPr>
              <w:t>Згортання реформ.</w:t>
            </w:r>
          </w:p>
          <w:p w:rsidR="003F2EFF" w:rsidRPr="00090A66" w:rsidRDefault="003F2EFF" w:rsidP="003F2EFF">
            <w:pPr>
              <w:pStyle w:val="TableParagraph"/>
              <w:numPr>
                <w:ilvl w:val="0"/>
                <w:numId w:val="3"/>
              </w:numPr>
              <w:ind w:firstLine="38"/>
              <w:rPr>
                <w:rFonts w:ascii="Arial" w:hAnsi="Arial" w:cs="Arial"/>
                <w:b/>
                <w:bCs/>
                <w:sz w:val="20"/>
                <w:szCs w:val="20"/>
              </w:rPr>
            </w:pPr>
            <w:r w:rsidRPr="00090A66">
              <w:rPr>
                <w:rFonts w:ascii="Arial" w:hAnsi="Arial" w:cs="Arial"/>
                <w:sz w:val="20"/>
                <w:szCs w:val="20"/>
              </w:rPr>
              <w:t>Збільшення податкового тиску на бізнес.</w:t>
            </w:r>
          </w:p>
        </w:tc>
      </w:tr>
    </w:tbl>
    <w:p w:rsidR="003F2EFF" w:rsidRDefault="003F2EFF" w:rsidP="003F2EFF">
      <w:pPr>
        <w:pStyle w:val="affc"/>
      </w:pPr>
      <w:r w:rsidRPr="007E73F5">
        <w:lastRenderedPageBreak/>
        <w:t xml:space="preserve">SWOT-аналіз виявляє взаємозв‘язки сформульованих факторів через SWOT матрицю та дозволяє визначити, як саме виявлені комбінації факторів впливають на вибір тієї чи іншої стратегії, які “точки зростання” формують ті чи інші “кластери” комбінацій факторів SWOT, які конкурентні переваги території та зовнішні виклики мають стратегічне значення для Брусилівської громади. Саме ці взаємозв‘язки дозволяють сформулювати </w:t>
      </w:r>
      <w:r w:rsidRPr="007E73F5">
        <w:rPr>
          <w:b/>
          <w:bCs/>
        </w:rPr>
        <w:t>порівняльні переваги, виклики і ризики</w:t>
      </w:r>
      <w:r w:rsidRPr="007E73F5">
        <w:t>, які є основою для стратегічного вибору – формулювання стратегічних та операційних цілей розвитку громади на довгострокову перспективу. Суцільна лінія символізує сильний взаємозв‘язок, пунктирна – слабкий.</w:t>
      </w:r>
    </w:p>
    <w:p w:rsidR="003F2EFF" w:rsidRPr="00D154DD" w:rsidRDefault="003F2EFF" w:rsidP="003F2EFF">
      <w:pPr>
        <w:keepNext/>
        <w:keepLines/>
        <w:jc w:val="center"/>
        <w:rPr>
          <w:b/>
          <w:bCs/>
        </w:rPr>
      </w:pPr>
      <w:bookmarkStart w:id="162" w:name="_Toc1373778"/>
      <w:bookmarkStart w:id="163" w:name="_Toc15596665"/>
      <w:r w:rsidRPr="00D154DD">
        <w:rPr>
          <w:b/>
          <w:bCs/>
        </w:rPr>
        <w:t>Порівняльні переваги</w:t>
      </w:r>
      <w:bookmarkEnd w:id="162"/>
      <w:bookmarkEnd w:id="163"/>
    </w:p>
    <w:p w:rsidR="003F2EFF" w:rsidRPr="007E73F5" w:rsidRDefault="003F2EFF" w:rsidP="003F2EFF">
      <w:r w:rsidRPr="007E73F5">
        <w:rPr>
          <w:noProof/>
        </w:rPr>
        <w:drawing>
          <wp:inline distT="0" distB="0" distL="0" distR="0">
            <wp:extent cx="6120130" cy="7089775"/>
            <wp:effectExtent l="0" t="0" r="0" b="0"/>
            <wp:docPr id="1750827056" name="Рисунок 1" descr="Зображення, що містить текст, знімок екрана, Шрифт, Паралель&#10;&#10;Автоматично згенерований опи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0827056" name="Рисунок 1" descr="Зображення, що містить текст, знімок екрана, Шрифт, Паралель&#10;&#10;Автоматично згенерований опис"/>
                    <pic:cNvPicPr/>
                  </pic:nvPicPr>
                  <pic:blipFill>
                    <a:blip r:embed="rId93"/>
                    <a:stretch>
                      <a:fillRect/>
                    </a:stretch>
                  </pic:blipFill>
                  <pic:spPr>
                    <a:xfrm>
                      <a:off x="0" y="0"/>
                      <a:ext cx="6120130" cy="7089775"/>
                    </a:xfrm>
                    <a:prstGeom prst="rect">
                      <a:avLst/>
                    </a:prstGeom>
                  </pic:spPr>
                </pic:pic>
              </a:graphicData>
            </a:graphic>
          </wp:inline>
        </w:drawing>
      </w:r>
    </w:p>
    <w:p w:rsidR="003F2EFF" w:rsidRPr="00D154DD" w:rsidRDefault="003F2EFF" w:rsidP="003F2EFF">
      <w:pPr>
        <w:keepNext/>
        <w:keepLines/>
        <w:jc w:val="center"/>
        <w:rPr>
          <w:b/>
          <w:bCs/>
        </w:rPr>
      </w:pPr>
      <w:r w:rsidRPr="00D154DD">
        <w:rPr>
          <w:b/>
          <w:bCs/>
        </w:rPr>
        <w:lastRenderedPageBreak/>
        <w:t>Взаємозв’язки факторів SWOT у секторі “Порівняльні переваги”</w:t>
      </w:r>
    </w:p>
    <w:p w:rsidR="003F2EFF" w:rsidRPr="007E73F5" w:rsidRDefault="003F2EFF" w:rsidP="003F2EFF">
      <w:r w:rsidRPr="007E73F5">
        <w:rPr>
          <w:noProof/>
        </w:rPr>
        <w:drawing>
          <wp:inline distT="0" distB="0" distL="0" distR="0">
            <wp:extent cx="6120130" cy="8822690"/>
            <wp:effectExtent l="0" t="0" r="0" b="0"/>
            <wp:docPr id="1501485560" name="Рисунок 1" descr="Зображення, що містить текст, знімок екрана, Шрифт, Паралель&#10;&#10;Автоматично згенерований опи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1485560" name="Рисунок 1" descr="Зображення, що містить текст, знімок екрана, Шрифт, Паралель&#10;&#10;Автоматично згенерований опис"/>
                    <pic:cNvPicPr/>
                  </pic:nvPicPr>
                  <pic:blipFill>
                    <a:blip r:embed="rId94"/>
                    <a:stretch>
                      <a:fillRect/>
                    </a:stretch>
                  </pic:blipFill>
                  <pic:spPr>
                    <a:xfrm>
                      <a:off x="0" y="0"/>
                      <a:ext cx="6120130" cy="8822690"/>
                    </a:xfrm>
                    <a:prstGeom prst="rect">
                      <a:avLst/>
                    </a:prstGeom>
                  </pic:spPr>
                </pic:pic>
              </a:graphicData>
            </a:graphic>
          </wp:inline>
        </w:drawing>
      </w:r>
    </w:p>
    <w:p w:rsidR="003F2EFF" w:rsidRPr="00851F4B" w:rsidRDefault="003F2EFF" w:rsidP="003F2EFF">
      <w:pPr>
        <w:jc w:val="center"/>
        <w:rPr>
          <w:b/>
          <w:bCs/>
        </w:rPr>
      </w:pPr>
      <w:r w:rsidRPr="00851F4B">
        <w:rPr>
          <w:b/>
          <w:bCs/>
        </w:rPr>
        <w:t>Взаємозв’язки факторів SWOT у секторі “Виклики”</w:t>
      </w:r>
    </w:p>
    <w:p w:rsidR="003F2EFF" w:rsidRPr="007E73F5" w:rsidRDefault="003F2EFF" w:rsidP="003F2EFF">
      <w:r>
        <w:rPr>
          <w:noProof/>
        </w:rPr>
        <w:lastRenderedPageBreak/>
        <w:drawing>
          <wp:inline distT="0" distB="0" distL="0" distR="0">
            <wp:extent cx="6120130" cy="7714615"/>
            <wp:effectExtent l="0" t="0" r="0" b="635"/>
            <wp:docPr id="2040853388" name="Рисунок 1" descr="Зображення, що містить текст, знімок екрана, Паралель, Шрифт&#10;&#10;Автоматично згенерований опи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0853388" name="Рисунок 1" descr="Зображення, що містить текст, знімок екрана, Паралель, Шрифт&#10;&#10;Автоматично згенерований опис"/>
                    <pic:cNvPicPr/>
                  </pic:nvPicPr>
                  <pic:blipFill>
                    <a:blip r:embed="rId95"/>
                    <a:stretch>
                      <a:fillRect/>
                    </a:stretch>
                  </pic:blipFill>
                  <pic:spPr>
                    <a:xfrm>
                      <a:off x="0" y="0"/>
                      <a:ext cx="6120130" cy="7714615"/>
                    </a:xfrm>
                    <a:prstGeom prst="rect">
                      <a:avLst/>
                    </a:prstGeom>
                  </pic:spPr>
                </pic:pic>
              </a:graphicData>
            </a:graphic>
          </wp:inline>
        </w:drawing>
      </w:r>
    </w:p>
    <w:p w:rsidR="003F2EFF" w:rsidRPr="007E73F5" w:rsidRDefault="003F2EFF" w:rsidP="003F2EFF"/>
    <w:p w:rsidR="003F2EFF" w:rsidRPr="007E73F5" w:rsidRDefault="003F2EFF" w:rsidP="003F2EFF">
      <w:pPr>
        <w:keepNext/>
        <w:keepLines/>
        <w:jc w:val="center"/>
      </w:pPr>
      <w:bookmarkStart w:id="164" w:name="_Toc1373779"/>
      <w:bookmarkStart w:id="165" w:name="_Toc15596666"/>
      <w:r w:rsidRPr="00BA6F43">
        <w:rPr>
          <w:b/>
          <w:bCs/>
        </w:rPr>
        <w:t>ВИСНОВКИ ТА ІДЕНТИФІКАЦІЯ ПРІОРИТЕТІВ РОЗВИТКУ</w:t>
      </w:r>
      <w:bookmarkEnd w:id="164"/>
      <w:bookmarkEnd w:id="165"/>
    </w:p>
    <w:p w:rsidR="003F2EFF" w:rsidRPr="007E73F5" w:rsidRDefault="003F2EFF" w:rsidP="003F2EFF">
      <w:pPr>
        <w:keepNext/>
        <w:keepLines/>
        <w:spacing w:before="240"/>
      </w:pPr>
      <w:bookmarkStart w:id="166" w:name="_Toc1373780"/>
      <w:bookmarkStart w:id="167" w:name="_Toc15596667"/>
      <w:r w:rsidRPr="00BA6F43">
        <w:rPr>
          <w:b/>
          <w:bCs/>
        </w:rPr>
        <w:t>ПОРІВНЯЛЬНІ ПЕРЕВАГИ</w:t>
      </w:r>
      <w:r w:rsidRPr="007E73F5">
        <w:t xml:space="preserve"> (визначені в результаті аналізу сильних сторін і можливостей)</w:t>
      </w:r>
      <w:bookmarkEnd w:id="166"/>
      <w:bookmarkEnd w:id="167"/>
    </w:p>
    <w:p w:rsidR="003F2EFF" w:rsidRPr="007E73F5" w:rsidRDefault="003F2EFF" w:rsidP="003F2EFF">
      <w:bookmarkStart w:id="168" w:name="_Toc1373781"/>
      <w:bookmarkStart w:id="169" w:name="_Toc15596668"/>
      <w:r w:rsidRPr="007E73F5">
        <w:t>Державна бюджетна підтримка громад та діяльність в Україні проектів міжнародної технічної допомоги, які підтримуватимуть громади, стануть потужним механізмом розвитку та посилення сильних сторін Брусилівської ТГ.</w:t>
      </w:r>
      <w:bookmarkEnd w:id="168"/>
      <w:bookmarkEnd w:id="169"/>
    </w:p>
    <w:p w:rsidR="003F2EFF" w:rsidRPr="007E73F5" w:rsidRDefault="003F2EFF" w:rsidP="003F2EFF">
      <w:bookmarkStart w:id="170" w:name="_Toc1373782"/>
      <w:bookmarkStart w:id="171" w:name="_Toc15596669"/>
      <w:r w:rsidRPr="007E73F5">
        <w:rPr>
          <w:b/>
          <w:bCs/>
        </w:rPr>
        <w:lastRenderedPageBreak/>
        <w:t>Покращенню економічної ситуації в громаді</w:t>
      </w:r>
      <w:r w:rsidRPr="007E73F5">
        <w:t xml:space="preserve"> будуть спряти такі сильні сторони: вигідне географічне положення та розвинуте транспортне сполучення, розвинений агросектор, наявні великі сільськогосподарські підприємства, потенціал громади в розвитку декількох туристичних маршрутів.</w:t>
      </w:r>
      <w:bookmarkEnd w:id="170"/>
      <w:bookmarkEnd w:id="171"/>
    </w:p>
    <w:p w:rsidR="003F2EFF" w:rsidRPr="007E73F5" w:rsidRDefault="003F2EFF" w:rsidP="003F2EFF">
      <w:bookmarkStart w:id="172" w:name="_Toc1373783"/>
      <w:bookmarkStart w:id="173" w:name="_Toc15596670"/>
      <w:r w:rsidRPr="007E73F5">
        <w:rPr>
          <w:b/>
          <w:bCs/>
        </w:rPr>
        <w:t>Припинення воєнного конфлікту на Сході держави</w:t>
      </w:r>
      <w:r w:rsidRPr="007E73F5">
        <w:t>створить сприятливі можливості для залучення зовнішніх інвестицій. Це буде забезпечено за рахунок наявності активно діючих громадських організацій та структурних підрозділів у сфері проектного менеджменту та вигідного географічного розташування громади.</w:t>
      </w:r>
      <w:bookmarkEnd w:id="172"/>
      <w:bookmarkEnd w:id="173"/>
    </w:p>
    <w:p w:rsidR="003F2EFF" w:rsidRPr="007E73F5" w:rsidRDefault="003F2EFF" w:rsidP="003F2EFF">
      <w:bookmarkStart w:id="174" w:name="_Toc1373784"/>
      <w:bookmarkStart w:id="175" w:name="_Toc15596671"/>
      <w:r w:rsidRPr="007E73F5">
        <w:t>На основі Закону України “Про передачу повноважень розпорядження землями поза межами населених пунктів в ОТГ” проведення аукціонів на земельні ділянки стане потужним фактором залучення інвестицій у громаду, у зв’язку з використанням вільних земельних ділянок. Це стане джерелом додаткових надходжень в бюджет громади.</w:t>
      </w:r>
      <w:bookmarkEnd w:id="174"/>
      <w:bookmarkEnd w:id="175"/>
    </w:p>
    <w:p w:rsidR="003F2EFF" w:rsidRPr="007E73F5" w:rsidRDefault="003F2EFF" w:rsidP="003F2EFF">
      <w:bookmarkStart w:id="176" w:name="_Toc1373785"/>
      <w:bookmarkStart w:id="177" w:name="_Toc15596672"/>
      <w:r w:rsidRPr="007E73F5">
        <w:rPr>
          <w:b/>
          <w:bCs/>
        </w:rPr>
        <w:t>Продовження євроінтеграційних процесів та, як наслідок, зростання зацікавленості інвесторів до України</w:t>
      </w:r>
      <w:r w:rsidRPr="007E73F5">
        <w:t>, підтримає вже існуючі та стане причиною появи нових підприємств на території ТГ, створення нових робочих місць, розвитку людського потенціалу, збільшення дохідної частини бюджету громади та зумовить підвищення економічної спроможності БрусилівськоїТГ загалом.</w:t>
      </w:r>
      <w:bookmarkEnd w:id="176"/>
      <w:bookmarkEnd w:id="177"/>
    </w:p>
    <w:p w:rsidR="003F2EFF" w:rsidRPr="007E73F5" w:rsidRDefault="003F2EFF" w:rsidP="003F2EFF">
      <w:bookmarkStart w:id="178" w:name="_Toc1373786"/>
      <w:bookmarkStart w:id="179" w:name="_Toc15596673"/>
      <w:r w:rsidRPr="007E73F5">
        <w:rPr>
          <w:b/>
          <w:bCs/>
        </w:rPr>
        <w:t>Природні ресурси</w:t>
      </w:r>
      <w:r w:rsidRPr="007E73F5">
        <w:t xml:space="preserve"> громади закладають передумови для розвитку туристично-рекреаційної сфери, в тому числі - сільського, зеленого, оздоровчого, спортивного туризму, чим може скористатися Брусилівська громада, яка має для цього усі необхідні складові.</w:t>
      </w:r>
      <w:bookmarkEnd w:id="178"/>
      <w:bookmarkEnd w:id="179"/>
    </w:p>
    <w:p w:rsidR="003F2EFF" w:rsidRPr="007E73F5" w:rsidRDefault="003F2EFF" w:rsidP="003F2EFF">
      <w:bookmarkStart w:id="180" w:name="_Toc1373787"/>
      <w:bookmarkStart w:id="181" w:name="_Toc15596674"/>
      <w:r w:rsidRPr="007E73F5">
        <w:rPr>
          <w:b/>
          <w:bCs/>
        </w:rPr>
        <w:t>Залучення в громаду додаткових ресурсів</w:t>
      </w:r>
      <w:r w:rsidRPr="007E73F5">
        <w:t xml:space="preserve"> (кошти ДФРР, міжнародна технічна допомога тощо) дозволять покращити інфраструктуру в громаді і тим самим створити передумови для підвищення рівня якості життя у громаді.</w:t>
      </w:r>
      <w:bookmarkEnd w:id="180"/>
      <w:bookmarkEnd w:id="181"/>
    </w:p>
    <w:p w:rsidR="003F2EFF" w:rsidRPr="007E73F5" w:rsidRDefault="003F2EFF" w:rsidP="003F2EFF">
      <w:pPr>
        <w:spacing w:before="240"/>
      </w:pPr>
      <w:bookmarkStart w:id="182" w:name="_Toc1373788"/>
      <w:bookmarkStart w:id="183" w:name="_Toc15596675"/>
      <w:r w:rsidRPr="00BA6F43">
        <w:rPr>
          <w:b/>
          <w:bCs/>
        </w:rPr>
        <w:t>ВИКЛИКИ</w:t>
      </w:r>
      <w:r w:rsidRPr="007E73F5">
        <w:t xml:space="preserve"> (визначені в результаті аналізу слабких сторін і можливостей)</w:t>
      </w:r>
      <w:bookmarkEnd w:id="182"/>
      <w:bookmarkEnd w:id="183"/>
    </w:p>
    <w:p w:rsidR="003F2EFF" w:rsidRPr="007E73F5" w:rsidRDefault="003F2EFF" w:rsidP="003F2EFF">
      <w:bookmarkStart w:id="184" w:name="_Toc1373789"/>
      <w:bookmarkStart w:id="185" w:name="_Toc15596676"/>
      <w:r w:rsidRPr="007E73F5">
        <w:t>Існуючий дисбаланс у рівні розвитку економіки, зайнятості, сфери бюджетних і комунальних послуг, доходів населення, інфраструктури та соціальної сфери у смт Брусилів та селах БрусилівськоїТГ в середньостроковій перспективі може бути усунутий, в першу чергу, завдяки державній бюджетній підтримцігромад, а також завдяки продовженню євроінтеграційних процесів і вигідному розташуванню, зокрема БрусилівськоїТГ. Це надасть можливість вирішити велику кількість пріоритетних завдань, зокрема в сфері поводження з ТПВ, розвитку інфраструктури, завдяки реалізації проектів.</w:t>
      </w:r>
      <w:bookmarkEnd w:id="184"/>
      <w:bookmarkEnd w:id="185"/>
    </w:p>
    <w:p w:rsidR="003F2EFF" w:rsidRPr="007E73F5" w:rsidRDefault="003F2EFF" w:rsidP="003F2EFF">
      <w:bookmarkStart w:id="186" w:name="_Toc1373790"/>
      <w:bookmarkStart w:id="187" w:name="_Toc15596677"/>
      <w:r w:rsidRPr="007E73F5">
        <w:rPr>
          <w:b/>
          <w:bCs/>
        </w:rPr>
        <w:t>Медична реформа</w:t>
      </w:r>
      <w:r w:rsidRPr="007E73F5">
        <w:t xml:space="preserve"> зумовить підвищення рівня надання медичних послуг в мед закладахБрусилівськоїТГ. Водночас покращиться стан будівель та матеріально-технічної бази медичних закладівгромади</w:t>
      </w:r>
      <w:bookmarkEnd w:id="186"/>
      <w:bookmarkEnd w:id="187"/>
      <w:r w:rsidRPr="007E73F5">
        <w:t>.</w:t>
      </w:r>
    </w:p>
    <w:p w:rsidR="003F2EFF" w:rsidRPr="007E73F5" w:rsidRDefault="003F2EFF" w:rsidP="003F2EFF">
      <w:bookmarkStart w:id="188" w:name="_Toc1373791"/>
      <w:bookmarkStart w:id="189" w:name="_Toc15596678"/>
      <w:r w:rsidRPr="007E73F5">
        <w:t>Реконструкція доріг державного значення дещо покращить стан доріг в ТГ</w:t>
      </w:r>
      <w:bookmarkEnd w:id="188"/>
      <w:r w:rsidRPr="007E73F5">
        <w:t>.</w:t>
      </w:r>
      <w:bookmarkEnd w:id="189"/>
    </w:p>
    <w:p w:rsidR="003F2EFF" w:rsidRPr="007E73F5" w:rsidRDefault="003F2EFF" w:rsidP="003F2EFF">
      <w:pPr>
        <w:keepNext/>
        <w:keepLines/>
      </w:pPr>
      <w:bookmarkStart w:id="190" w:name="_Toc1373792"/>
      <w:bookmarkStart w:id="191" w:name="_Toc15596679"/>
      <w:r w:rsidRPr="00BA6F43">
        <w:rPr>
          <w:b/>
          <w:bCs/>
        </w:rPr>
        <w:t>РИЗИКИ</w:t>
      </w:r>
      <w:r w:rsidRPr="007E73F5">
        <w:t xml:space="preserve"> (визначені в результаті аналізу слабких сторін і загроз)</w:t>
      </w:r>
      <w:bookmarkEnd w:id="190"/>
      <w:bookmarkEnd w:id="191"/>
    </w:p>
    <w:p w:rsidR="003F2EFF" w:rsidRPr="007E73F5" w:rsidRDefault="003F2EFF" w:rsidP="003F2EFF">
      <w:bookmarkStart w:id="192" w:name="_Toc1373793"/>
      <w:bookmarkStart w:id="193" w:name="_Toc15596680"/>
      <w:r w:rsidRPr="007E73F5">
        <w:t>При дослідженні взаємозв’язків між слабкими сторонами та загрозами, встановлено, що існуючий дисбаланс у рівні розвитку економіки, зайнятості, сфери бюджетних і комунальних послуг, доходів населення, інфраструктури та соціальної сфери у смт Брусилів та селах Брусилівської ТГ може бути посилений у разі обмеження місцевого самоврядування національною та регіональною політикою, продовження або замороження військового конфлікту на сході України, відтоку за межі громади кваліфікованих кадрів, наявності високого рівня корупції на національному рівні, нестабільності національної валюти та згортання реформ. Розвиток населених пунктів громади у такому випадку буде суттєвообмежений.</w:t>
      </w:r>
      <w:bookmarkEnd w:id="192"/>
      <w:bookmarkEnd w:id="193"/>
    </w:p>
    <w:p w:rsidR="003F2EFF" w:rsidRPr="007E73F5" w:rsidRDefault="003F2EFF" w:rsidP="003F2EFF"/>
    <w:p w:rsidR="003F2EFF" w:rsidRPr="007E73F5" w:rsidRDefault="003F2EFF" w:rsidP="003F2EFF">
      <w:pPr>
        <w:pStyle w:val="1"/>
      </w:pPr>
      <w:bookmarkStart w:id="194" w:name="_Toc1373794"/>
      <w:bookmarkStart w:id="195" w:name="_Toc15596681"/>
      <w:bookmarkStart w:id="196" w:name="_Toc176874582"/>
      <w:r w:rsidRPr="007E73F5">
        <w:t>6. СТРАТЕГІЧНІ, ОПЕРАТИВНІ ЦІЛІ ТАЗАВДАННЯ</w:t>
      </w:r>
      <w:bookmarkEnd w:id="194"/>
      <w:bookmarkEnd w:id="195"/>
      <w:bookmarkEnd w:id="196"/>
    </w:p>
    <w:p w:rsidR="003F2EFF" w:rsidRPr="007E73F5" w:rsidRDefault="003F2EFF" w:rsidP="003F2EFF">
      <w:bookmarkStart w:id="197" w:name="_Toc1373795"/>
      <w:bookmarkStart w:id="198" w:name="_Toc15596682"/>
      <w:r w:rsidRPr="007E73F5">
        <w:t xml:space="preserve">Базуючись на результатах соціально-економічного аналізу, SWOT-аналізу та висновках, визначено як базовий динамічний (конкурентний) напрям розвитку, що передбачає </w:t>
      </w:r>
      <w:r w:rsidRPr="007E73F5">
        <w:lastRenderedPageBreak/>
        <w:t>формування конкурентних переваг громади шляхом мінімізації впливу на розвиток слабких сторін за допомогою можливостей, які зараз виникають в нашій країні та у світі. При цьому громада повинна максимально використати свої сильні сторони. Таким чином, були обрані дві головні сфери зосередження зусиль на розвиток БрусилівськоїТГ, які є основними пріоритетними напрямками розвитку громади на 2019-2027 роки. До них відносяться:</w:t>
      </w:r>
      <w:bookmarkEnd w:id="197"/>
      <w:bookmarkEnd w:id="198"/>
    </w:p>
    <w:p w:rsidR="003F2EFF" w:rsidRPr="007E73F5" w:rsidRDefault="003F2EFF" w:rsidP="003F2EFF">
      <w:pPr>
        <w:ind w:left="709"/>
      </w:pPr>
      <w:bookmarkStart w:id="199" w:name="_Toc1373796"/>
      <w:bookmarkStart w:id="200" w:name="_Toc15596683"/>
      <w:r w:rsidRPr="007E73F5">
        <w:rPr>
          <w:b/>
          <w:bCs/>
          <w:i/>
          <w:iCs/>
        </w:rPr>
        <w:t>1. Підвищення економічної спроможності території Брусилівської територіальної громади</w:t>
      </w:r>
      <w:r w:rsidRPr="007E73F5">
        <w:t>, оскільки наявні у громади перспективи для розвитку малого та середнього бізнесу, в тому числі сільськогосподарської кооперації, надають широкі можливості для розвитку цієї сфери. Окрім того, у громаді існує потужний потенціал по залученню інвестицій, що створить додаткові перспективи у підвищенні економічної спроможності Брусилівської ТГ</w:t>
      </w:r>
      <w:bookmarkEnd w:id="199"/>
      <w:r w:rsidRPr="007E73F5">
        <w:t>.</w:t>
      </w:r>
      <w:bookmarkEnd w:id="200"/>
    </w:p>
    <w:p w:rsidR="003F2EFF" w:rsidRPr="007E73F5" w:rsidRDefault="003F2EFF" w:rsidP="003F2EFF">
      <w:pPr>
        <w:ind w:left="709"/>
      </w:pPr>
      <w:bookmarkStart w:id="201" w:name="_Toc1373797"/>
      <w:bookmarkStart w:id="202" w:name="_Toc15596684"/>
      <w:r w:rsidRPr="007E73F5">
        <w:rPr>
          <w:b/>
          <w:bCs/>
          <w:i/>
          <w:iCs/>
        </w:rPr>
        <w:t>2. Покращення якості життя населення та публічних послуг в громаді</w:t>
      </w:r>
      <w:r w:rsidRPr="007E73F5">
        <w:t xml:space="preserve"> – на даний час об’єкти комунальної власності населених пунктів, які увійшли до складу БрусилівськоїТГ, та велика кількість об’єктів, які перебували у комунальній власності Брусилівської районної ради, знаходяться на балансі БрусилівськоїселищноїТГ. Зважаючи на незадовільний матеріально-технічний стан цих об’єктів, існує нагальна необхідність у покращенні їх стану. Переважно проблеми розвитку притаманні об'єктам загального призначення (освітні, медичні, культурно-побутові, транспортна інфраструктура тощо). Тому пріоритетним у визначенні плану дій щодо покращення інфраструктури в громаді на період до 2027 року, в першу чергу є реалізація заходів, які задовольнять соціально-культурні, житлово-комунальні та побутові потреби населення ТГ. Оскільки людський капітал є інтенсивним продуктивним чинником економічного зростання, його розвиток є запорукою процвітання громади. Планується підвищити поінформованість та активність населення у процесі розвитку громади, в тому числі, за рахунок впровадження заходів щодо підвищення рівня безпеки вгромаді.</w:t>
      </w:r>
      <w:bookmarkEnd w:id="201"/>
      <w:bookmarkEnd w:id="202"/>
    </w:p>
    <w:p w:rsidR="003F2EFF" w:rsidRPr="007E73F5" w:rsidRDefault="003F2EFF" w:rsidP="003F2EFF">
      <w:bookmarkStart w:id="203" w:name="_Toc1373799"/>
      <w:bookmarkStart w:id="204" w:name="_Toc15596685"/>
      <w:r w:rsidRPr="007E73F5">
        <w:t>Для досягнення стратегічного бачення, за кожною стратегічною ціллю були визначені оперативні цілі. Розроблення і досягнення цілей формує основу для управління громадою. Стратегічні цілі повинні давати відповідь на запитання, що необхідно зробити, щоб досягти бачення розвитку громади:</w:t>
      </w:r>
      <w:bookmarkEnd w:id="203"/>
      <w:bookmarkEnd w:id="204"/>
    </w:p>
    <w:p w:rsidR="003F2EFF" w:rsidRPr="007E73F5" w:rsidRDefault="003F2EFF" w:rsidP="003F2EFF">
      <w:pPr>
        <w:sectPr w:rsidR="003F2EFF" w:rsidRPr="007E73F5" w:rsidSect="00A073EE">
          <w:headerReference w:type="even" r:id="rId96"/>
          <w:headerReference w:type="default" r:id="rId97"/>
          <w:footerReference w:type="even" r:id="rId98"/>
          <w:footerReference w:type="default" r:id="rId99"/>
          <w:headerReference w:type="first" r:id="rId100"/>
          <w:footerReference w:type="first" r:id="rId101"/>
          <w:pgSz w:w="11906" w:h="16838"/>
          <w:pgMar w:top="1134" w:right="567" w:bottom="1134" w:left="1701" w:header="397" w:footer="454" w:gutter="0"/>
          <w:pgNumType w:start="1" w:chapStyle="1"/>
          <w:cols w:space="708"/>
          <w:titlePg/>
          <w:docGrid w:linePitch="360"/>
        </w:sectPr>
      </w:pPr>
    </w:p>
    <w:p w:rsidR="003F2EFF" w:rsidRPr="007E73F5" w:rsidRDefault="003F2EFF" w:rsidP="003F2EFF">
      <w:pPr>
        <w:pStyle w:val="af7"/>
      </w:pPr>
      <w:bookmarkStart w:id="205" w:name="_Toc15596686"/>
      <w:r w:rsidRPr="007E73F5">
        <w:lastRenderedPageBreak/>
        <w:t xml:space="preserve">Рис. </w:t>
      </w:r>
      <w:fldSimple w:instr=" SEQ Рис. \* ARABIC ">
        <w:r w:rsidR="00CD1779">
          <w:rPr>
            <w:noProof/>
          </w:rPr>
          <w:t>26</w:t>
        </w:r>
      </w:fldSimple>
      <w:r>
        <w:t>. П</w:t>
      </w:r>
      <w:r w:rsidRPr="00634DD9">
        <w:t>ріоритетним</w:t>
      </w:r>
      <w:r>
        <w:t>і</w:t>
      </w:r>
      <w:r w:rsidRPr="00634DD9">
        <w:t xml:space="preserve"> напрямки розвитку громади на 2019-2027 роки</w:t>
      </w:r>
    </w:p>
    <w:p w:rsidR="003F2EFF" w:rsidRPr="007E73F5" w:rsidRDefault="003F2EFF" w:rsidP="003F2EFF">
      <w:pPr>
        <w:sectPr w:rsidR="003F2EFF" w:rsidRPr="007E73F5" w:rsidSect="000A1DAD">
          <w:pgSz w:w="16838" w:h="11906" w:orient="landscape"/>
          <w:pgMar w:top="993" w:right="1134" w:bottom="1135" w:left="1134" w:header="397" w:footer="454" w:gutter="0"/>
          <w:cols w:space="708"/>
          <w:titlePg/>
          <w:docGrid w:linePitch="360"/>
        </w:sectPr>
      </w:pPr>
      <w:r w:rsidRPr="007E73F5">
        <w:rPr>
          <w:noProof/>
        </w:rPr>
        <w:drawing>
          <wp:inline distT="0" distB="0" distL="0" distR="0">
            <wp:extent cx="8402439" cy="5762625"/>
            <wp:effectExtent l="0" t="0" r="0" b="0"/>
            <wp:docPr id="26" name="Схема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Схема 1"/>
                    <pic:cNvPicPr>
                      <a:picLocks noChangeArrowheads="1"/>
                    </pic:cNvPicPr>
                  </pic:nvPicPr>
                  <pic:blipFill>
                    <a:blip r:embed="rId102">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6035"/>
                    <a:stretch>
                      <a:fillRect/>
                    </a:stretch>
                  </pic:blipFill>
                  <pic:spPr bwMode="auto">
                    <a:xfrm>
                      <a:off x="0" y="0"/>
                      <a:ext cx="8432135" cy="5782992"/>
                    </a:xfrm>
                    <a:prstGeom prst="rect">
                      <a:avLst/>
                    </a:prstGeom>
                    <a:noFill/>
                    <a:ln>
                      <a:noFill/>
                    </a:ln>
                  </pic:spPr>
                </pic:pic>
              </a:graphicData>
            </a:graphic>
          </wp:inline>
        </w:drawing>
      </w:r>
      <w:bookmarkEnd w:id="205"/>
    </w:p>
    <w:p w:rsidR="003F2EFF" w:rsidRDefault="003F2EFF" w:rsidP="003F2EFF">
      <w:bookmarkStart w:id="206" w:name="_Toc15596687"/>
      <w:r>
        <w:lastRenderedPageBreak/>
        <w:t xml:space="preserve">На основі визначених </w:t>
      </w:r>
      <w:r w:rsidRPr="007E73F5">
        <w:t>пріоритетни</w:t>
      </w:r>
      <w:r>
        <w:t>х</w:t>
      </w:r>
      <w:r w:rsidRPr="007E73F5">
        <w:t xml:space="preserve"> напрямк</w:t>
      </w:r>
      <w:r>
        <w:t>ів</w:t>
      </w:r>
      <w:r w:rsidRPr="007E73F5">
        <w:t xml:space="preserve"> розвитку громади на 2019-2027 роки</w:t>
      </w:r>
      <w:r>
        <w:t>(Таблиця 26) сформовано стратегічні та о</w:t>
      </w:r>
      <w:r w:rsidRPr="007E73F5">
        <w:t>перативні цілі</w:t>
      </w:r>
      <w:r>
        <w:t>, які</w:t>
      </w:r>
      <w:r w:rsidRPr="007E73F5">
        <w:t xml:space="preserve"> деталізовані в завданнях.</w:t>
      </w:r>
    </w:p>
    <w:bookmarkEnd w:id="206"/>
    <w:p w:rsidR="003F2EFF" w:rsidRDefault="003F2EFF" w:rsidP="003F2EFF">
      <w:r w:rsidRPr="007E73F5">
        <w:t>Завданнядають відповіді на питання, яким шляхом, яким чином громада намагатиметься досягнути цілей свого розвитку і зазначені в Таблиці</w:t>
      </w:r>
      <w:r>
        <w:t xml:space="preserve"> 56.</w:t>
      </w:r>
    </w:p>
    <w:p w:rsidR="003F2EFF" w:rsidRPr="007E73F5" w:rsidRDefault="003F2EFF" w:rsidP="003F2EFF">
      <w:r>
        <w:t>Ключові завдання, додатково визначені до оперативних та стратегічних цілей, узагальнюють перелік сформованих під час розробки/актуалізації стратегії завдань і дозволяють встановити загальну рамку та адаптовувати(додавати/змінювати) в разі потреби інші завдання стратегії до зміни умов життєдіяльності громади,без постійної потреби зміни цілей.</w:t>
      </w:r>
    </w:p>
    <w:p w:rsidR="003F2EFF" w:rsidRPr="007E73F5" w:rsidRDefault="003F2EFF" w:rsidP="003F2EFF">
      <w:pPr>
        <w:pStyle w:val="af7"/>
      </w:pPr>
      <w:r w:rsidRPr="007E73F5">
        <w:t xml:space="preserve">Таблиця </w:t>
      </w:r>
      <w:fldSimple w:instr=" SEQ Таблиця \* ARABIC ">
        <w:r w:rsidR="00CD1779">
          <w:rPr>
            <w:noProof/>
          </w:rPr>
          <w:t>54</w:t>
        </w:r>
      </w:fldSimple>
    </w:p>
    <w:tbl>
      <w:tblPr>
        <w:tblW w:w="9656" w:type="dxa"/>
        <w:tblInd w:w="2" w:type="dxa"/>
        <w:tblLayout w:type="fixed"/>
        <w:tblLook w:val="00A0"/>
      </w:tblPr>
      <w:tblGrid>
        <w:gridCol w:w="1694"/>
        <w:gridCol w:w="2552"/>
        <w:gridCol w:w="5410"/>
      </w:tblGrid>
      <w:tr w:rsidR="003F2EFF" w:rsidRPr="007E73F5" w:rsidTr="00F25985">
        <w:trPr>
          <w:trHeight w:val="630"/>
        </w:trPr>
        <w:tc>
          <w:tcPr>
            <w:tcW w:w="1694"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3F2EFF" w:rsidRPr="00C450FB" w:rsidRDefault="003F2EFF" w:rsidP="00F25985">
            <w:pPr>
              <w:jc w:val="center"/>
              <w:rPr>
                <w:b/>
                <w:bCs/>
              </w:rPr>
            </w:pPr>
            <w:r w:rsidRPr="00C450FB">
              <w:rPr>
                <w:b/>
                <w:bCs/>
              </w:rPr>
              <w:t>Стратегічні цілі</w:t>
            </w:r>
          </w:p>
        </w:tc>
        <w:tc>
          <w:tcPr>
            <w:tcW w:w="2552"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3F2EFF" w:rsidRPr="00C450FB" w:rsidRDefault="003F2EFF" w:rsidP="00F25985">
            <w:pPr>
              <w:jc w:val="center"/>
              <w:rPr>
                <w:b/>
                <w:bCs/>
              </w:rPr>
            </w:pPr>
            <w:r w:rsidRPr="00C450FB">
              <w:rPr>
                <w:b/>
                <w:bCs/>
              </w:rPr>
              <w:t>Оперативні цілі</w:t>
            </w:r>
          </w:p>
        </w:tc>
        <w:tc>
          <w:tcPr>
            <w:tcW w:w="5410" w:type="dxa"/>
            <w:tcBorders>
              <w:top w:val="single" w:sz="4" w:space="0" w:color="auto"/>
              <w:left w:val="nil"/>
              <w:bottom w:val="single" w:sz="4" w:space="0" w:color="auto"/>
              <w:right w:val="single" w:sz="4" w:space="0" w:color="auto"/>
            </w:tcBorders>
            <w:shd w:val="clear" w:color="auto" w:fill="BFBFBF" w:themeFill="background1" w:themeFillShade="BF"/>
          </w:tcPr>
          <w:p w:rsidR="003F2EFF" w:rsidRPr="00C450FB" w:rsidRDefault="003F2EFF" w:rsidP="00F25985">
            <w:pPr>
              <w:jc w:val="center"/>
              <w:rPr>
                <w:b/>
                <w:bCs/>
              </w:rPr>
            </w:pPr>
            <w:r w:rsidRPr="00C450FB">
              <w:rPr>
                <w:b/>
                <w:bCs/>
              </w:rPr>
              <w:t>Завдання</w:t>
            </w:r>
          </w:p>
        </w:tc>
      </w:tr>
      <w:tr w:rsidR="003F2EFF" w:rsidRPr="007E73F5" w:rsidTr="00F25985">
        <w:trPr>
          <w:trHeight w:val="1282"/>
        </w:trPr>
        <w:tc>
          <w:tcPr>
            <w:tcW w:w="4246" w:type="dxa"/>
            <w:gridSpan w:val="2"/>
            <w:tcBorders>
              <w:top w:val="single" w:sz="4" w:space="0" w:color="auto"/>
              <w:left w:val="single" w:sz="4" w:space="0" w:color="auto"/>
              <w:bottom w:val="single" w:sz="4" w:space="0" w:color="auto"/>
              <w:right w:val="single" w:sz="4" w:space="0" w:color="auto"/>
            </w:tcBorders>
            <w:shd w:val="clear" w:color="auto" w:fill="0070C0"/>
          </w:tcPr>
          <w:p w:rsidR="003F2EFF" w:rsidRPr="00EA2CA8" w:rsidRDefault="003F2EFF" w:rsidP="00F25985">
            <w:pPr>
              <w:rPr>
                <w:b/>
                <w:bCs/>
                <w:color w:val="FFFFFF" w:themeColor="background1"/>
                <w:highlight w:val="yellow"/>
                <w:lang w:eastAsia="uk-UA"/>
              </w:rPr>
            </w:pPr>
            <w:r w:rsidRPr="00EA2CA8">
              <w:rPr>
                <w:b/>
                <w:bCs/>
                <w:color w:val="FFFFFF" w:themeColor="background1"/>
                <w:lang w:eastAsia="uk-UA"/>
              </w:rPr>
              <w:t>1. КОНКУРЕНТОСПРОМОЖНА, ЕКОНОЧНО РОЗВИНЕНА ГРОМАДА</w:t>
            </w:r>
          </w:p>
        </w:tc>
        <w:tc>
          <w:tcPr>
            <w:tcW w:w="5410" w:type="dxa"/>
            <w:tcBorders>
              <w:top w:val="single" w:sz="4" w:space="0" w:color="auto"/>
              <w:left w:val="single" w:sz="4" w:space="0" w:color="auto"/>
              <w:bottom w:val="single" w:sz="4" w:space="0" w:color="auto"/>
              <w:right w:val="single" w:sz="4" w:space="0" w:color="auto"/>
            </w:tcBorders>
            <w:shd w:val="clear" w:color="auto" w:fill="0070C0"/>
          </w:tcPr>
          <w:p w:rsidR="003F2EFF" w:rsidRPr="00EA2CA8" w:rsidRDefault="003F2EFF" w:rsidP="00F25985">
            <w:pPr>
              <w:rPr>
                <w:b/>
                <w:bCs/>
                <w:color w:val="FFFFFF" w:themeColor="background1"/>
                <w:lang w:eastAsia="uk-UA"/>
              </w:rPr>
            </w:pPr>
            <w:r w:rsidRPr="00EA2CA8">
              <w:rPr>
                <w:b/>
                <w:bCs/>
                <w:color w:val="FFFFFF" w:themeColor="background1"/>
                <w:lang w:eastAsia="uk-UA"/>
              </w:rPr>
              <w:t>Ключове завдання №1. Підвищити економічну спроможність території Брусилівської територіальної громади</w:t>
            </w:r>
          </w:p>
        </w:tc>
      </w:tr>
      <w:tr w:rsidR="003F2EFF" w:rsidRPr="007E73F5" w:rsidTr="00F25985">
        <w:trPr>
          <w:trHeight w:val="630"/>
        </w:trPr>
        <w:tc>
          <w:tcPr>
            <w:tcW w:w="1694" w:type="dxa"/>
            <w:vMerge w:val="restart"/>
            <w:tcBorders>
              <w:top w:val="single" w:sz="4" w:space="0" w:color="auto"/>
              <w:left w:val="single" w:sz="4" w:space="0" w:color="auto"/>
              <w:right w:val="single" w:sz="4" w:space="0" w:color="auto"/>
            </w:tcBorders>
          </w:tcPr>
          <w:p w:rsidR="003F2EFF" w:rsidRPr="007E73F5" w:rsidRDefault="003F2EFF" w:rsidP="00F25985">
            <w:pPr>
              <w:rPr>
                <w:highlight w:val="yellow"/>
                <w:lang w:eastAsia="uk-UA"/>
              </w:rPr>
            </w:pPr>
          </w:p>
        </w:tc>
        <w:tc>
          <w:tcPr>
            <w:tcW w:w="2552" w:type="dxa"/>
            <w:vMerge w:val="restart"/>
            <w:tcBorders>
              <w:top w:val="single" w:sz="4" w:space="0" w:color="auto"/>
              <w:left w:val="single" w:sz="4" w:space="0" w:color="auto"/>
              <w:right w:val="single" w:sz="4" w:space="0" w:color="auto"/>
            </w:tcBorders>
          </w:tcPr>
          <w:p w:rsidR="003F2EFF" w:rsidRPr="0077757D" w:rsidRDefault="003F2EFF" w:rsidP="00F25985">
            <w:pPr>
              <w:rPr>
                <w:b/>
                <w:bCs/>
                <w:lang w:eastAsia="uk-UA"/>
              </w:rPr>
            </w:pPr>
            <w:r w:rsidRPr="0077757D">
              <w:rPr>
                <w:b/>
                <w:bCs/>
                <w:lang w:eastAsia="uk-UA"/>
              </w:rPr>
              <w:t>1.1.ІНВЕСТИЦІЙНО ПРИВАБЛИВА ГРОМАДА</w:t>
            </w:r>
          </w:p>
        </w:tc>
        <w:tc>
          <w:tcPr>
            <w:tcW w:w="5410" w:type="dxa"/>
            <w:tcBorders>
              <w:top w:val="single" w:sz="4" w:space="0" w:color="auto"/>
              <w:left w:val="single" w:sz="4" w:space="0" w:color="auto"/>
              <w:bottom w:val="single" w:sz="4" w:space="0" w:color="auto"/>
              <w:right w:val="single" w:sz="4" w:space="0" w:color="auto"/>
            </w:tcBorders>
          </w:tcPr>
          <w:p w:rsidR="003F2EFF" w:rsidRPr="00C450FB" w:rsidRDefault="003F2EFF" w:rsidP="00F25985">
            <w:pPr>
              <w:rPr>
                <w:b/>
                <w:bCs/>
                <w:lang w:eastAsia="uk-UA"/>
              </w:rPr>
            </w:pPr>
            <w:r w:rsidRPr="00C450FB">
              <w:rPr>
                <w:b/>
                <w:bCs/>
                <w:lang w:eastAsia="uk-UA"/>
              </w:rPr>
              <w:t>Ключове завдання №1.1. Покращити інвестиційний та бізнес-клімат</w:t>
            </w:r>
          </w:p>
        </w:tc>
      </w:tr>
      <w:tr w:rsidR="003F2EFF" w:rsidRPr="007E73F5" w:rsidTr="00F25985">
        <w:trPr>
          <w:trHeight w:val="561"/>
        </w:trPr>
        <w:tc>
          <w:tcPr>
            <w:tcW w:w="1694" w:type="dxa"/>
            <w:vMerge/>
            <w:tcBorders>
              <w:left w:val="single" w:sz="4" w:space="0" w:color="auto"/>
              <w:right w:val="single" w:sz="4" w:space="0" w:color="auto"/>
            </w:tcBorders>
          </w:tcPr>
          <w:p w:rsidR="003F2EFF" w:rsidRPr="007E73F5" w:rsidRDefault="003F2EFF" w:rsidP="00F25985"/>
        </w:tc>
        <w:tc>
          <w:tcPr>
            <w:tcW w:w="2552" w:type="dxa"/>
            <w:vMerge/>
            <w:tcBorders>
              <w:left w:val="single" w:sz="4" w:space="0" w:color="auto"/>
              <w:right w:val="single" w:sz="4" w:space="0" w:color="auto"/>
            </w:tcBorders>
          </w:tcPr>
          <w:p w:rsidR="003F2EFF" w:rsidRPr="0077757D" w:rsidRDefault="003F2EFF" w:rsidP="00F25985"/>
        </w:tc>
        <w:tc>
          <w:tcPr>
            <w:tcW w:w="5410" w:type="dxa"/>
            <w:tcBorders>
              <w:top w:val="single" w:sz="4" w:space="0" w:color="auto"/>
              <w:left w:val="single" w:sz="4" w:space="0" w:color="auto"/>
              <w:bottom w:val="single" w:sz="4" w:space="0" w:color="auto"/>
              <w:right w:val="single" w:sz="4" w:space="0" w:color="auto"/>
            </w:tcBorders>
          </w:tcPr>
          <w:p w:rsidR="003F2EFF" w:rsidRPr="007E73F5" w:rsidRDefault="003F2EFF" w:rsidP="00F25985">
            <w:pPr>
              <w:rPr>
                <w:lang w:eastAsia="uk-UA"/>
              </w:rPr>
            </w:pPr>
            <w:r w:rsidRPr="007E73F5">
              <w:rPr>
                <w:lang w:eastAsia="uk-UA"/>
              </w:rPr>
              <w:t>1.1.1. Розроб</w:t>
            </w:r>
            <w:r>
              <w:rPr>
                <w:lang w:eastAsia="uk-UA"/>
              </w:rPr>
              <w:t>ити</w:t>
            </w:r>
            <w:r w:rsidRPr="007E73F5">
              <w:rPr>
                <w:lang w:eastAsia="uk-UA"/>
              </w:rPr>
              <w:t xml:space="preserve"> та затверд</w:t>
            </w:r>
            <w:r>
              <w:rPr>
                <w:lang w:eastAsia="uk-UA"/>
              </w:rPr>
              <w:t>ити</w:t>
            </w:r>
            <w:r w:rsidRPr="007E73F5">
              <w:rPr>
                <w:lang w:eastAsia="uk-UA"/>
              </w:rPr>
              <w:t xml:space="preserve"> план</w:t>
            </w:r>
            <w:r>
              <w:rPr>
                <w:lang w:eastAsia="uk-UA"/>
              </w:rPr>
              <w:t>и</w:t>
            </w:r>
            <w:r w:rsidRPr="007E73F5">
              <w:rPr>
                <w:lang w:eastAsia="uk-UA"/>
              </w:rPr>
              <w:t xml:space="preserve"> населених пунктів селищної територіальної громади</w:t>
            </w:r>
          </w:p>
        </w:tc>
      </w:tr>
      <w:tr w:rsidR="003F2EFF" w:rsidRPr="007E73F5" w:rsidTr="00F25985">
        <w:trPr>
          <w:trHeight w:val="600"/>
        </w:trPr>
        <w:tc>
          <w:tcPr>
            <w:tcW w:w="1694" w:type="dxa"/>
            <w:vMerge/>
            <w:tcBorders>
              <w:left w:val="single" w:sz="4" w:space="0" w:color="auto"/>
              <w:right w:val="single" w:sz="4" w:space="0" w:color="auto"/>
            </w:tcBorders>
          </w:tcPr>
          <w:p w:rsidR="003F2EFF" w:rsidRPr="007E73F5" w:rsidRDefault="003F2EFF" w:rsidP="00F25985"/>
        </w:tc>
        <w:tc>
          <w:tcPr>
            <w:tcW w:w="2552" w:type="dxa"/>
            <w:vMerge/>
            <w:tcBorders>
              <w:left w:val="single" w:sz="4" w:space="0" w:color="auto"/>
              <w:right w:val="single" w:sz="4" w:space="0" w:color="auto"/>
            </w:tcBorders>
          </w:tcPr>
          <w:p w:rsidR="003F2EFF" w:rsidRPr="0077757D" w:rsidRDefault="003F2EFF" w:rsidP="00F25985"/>
        </w:tc>
        <w:tc>
          <w:tcPr>
            <w:tcW w:w="5410" w:type="dxa"/>
            <w:tcBorders>
              <w:top w:val="single" w:sz="4" w:space="0" w:color="auto"/>
              <w:left w:val="single" w:sz="4" w:space="0" w:color="auto"/>
              <w:bottom w:val="single" w:sz="4" w:space="0" w:color="auto"/>
              <w:right w:val="single" w:sz="4" w:space="0" w:color="auto"/>
            </w:tcBorders>
          </w:tcPr>
          <w:p w:rsidR="003F2EFF" w:rsidRPr="007E73F5" w:rsidRDefault="003F2EFF" w:rsidP="00F25985">
            <w:pPr>
              <w:rPr>
                <w:lang w:eastAsia="uk-UA"/>
              </w:rPr>
            </w:pPr>
            <w:r w:rsidRPr="007E73F5">
              <w:rPr>
                <w:lang w:eastAsia="uk-UA"/>
              </w:rPr>
              <w:t>1.1.2. Розроб</w:t>
            </w:r>
            <w:r>
              <w:rPr>
                <w:lang w:eastAsia="uk-UA"/>
              </w:rPr>
              <w:t>ити</w:t>
            </w:r>
            <w:r w:rsidRPr="007E73F5">
              <w:rPr>
                <w:lang w:eastAsia="uk-UA"/>
              </w:rPr>
              <w:t xml:space="preserve"> комплексн</w:t>
            </w:r>
            <w:r>
              <w:rPr>
                <w:lang w:eastAsia="uk-UA"/>
              </w:rPr>
              <w:t>ий</w:t>
            </w:r>
            <w:r w:rsidRPr="007E73F5">
              <w:rPr>
                <w:lang w:eastAsia="uk-UA"/>
              </w:rPr>
              <w:t xml:space="preserve"> план просторового розвитку території громади</w:t>
            </w:r>
          </w:p>
        </w:tc>
      </w:tr>
      <w:tr w:rsidR="003F2EFF" w:rsidRPr="007E73F5" w:rsidTr="00F25985">
        <w:trPr>
          <w:trHeight w:val="600"/>
        </w:trPr>
        <w:tc>
          <w:tcPr>
            <w:tcW w:w="1694" w:type="dxa"/>
            <w:vMerge/>
            <w:tcBorders>
              <w:left w:val="single" w:sz="4" w:space="0" w:color="auto"/>
              <w:right w:val="single" w:sz="4" w:space="0" w:color="auto"/>
            </w:tcBorders>
          </w:tcPr>
          <w:p w:rsidR="003F2EFF" w:rsidRPr="007E73F5" w:rsidRDefault="003F2EFF" w:rsidP="00F25985"/>
        </w:tc>
        <w:tc>
          <w:tcPr>
            <w:tcW w:w="2552" w:type="dxa"/>
            <w:vMerge/>
            <w:tcBorders>
              <w:left w:val="single" w:sz="4" w:space="0" w:color="auto"/>
              <w:right w:val="single" w:sz="4" w:space="0" w:color="auto"/>
            </w:tcBorders>
          </w:tcPr>
          <w:p w:rsidR="003F2EFF" w:rsidRPr="0077757D" w:rsidRDefault="003F2EFF" w:rsidP="00F25985"/>
        </w:tc>
        <w:tc>
          <w:tcPr>
            <w:tcW w:w="5410" w:type="dxa"/>
            <w:tcBorders>
              <w:top w:val="single" w:sz="4" w:space="0" w:color="auto"/>
              <w:left w:val="single" w:sz="4" w:space="0" w:color="auto"/>
              <w:bottom w:val="single" w:sz="4" w:space="0" w:color="auto"/>
              <w:right w:val="single" w:sz="4" w:space="0" w:color="auto"/>
            </w:tcBorders>
          </w:tcPr>
          <w:p w:rsidR="003F2EFF" w:rsidRPr="007E73F5" w:rsidRDefault="003F2EFF" w:rsidP="00F25985">
            <w:pPr>
              <w:rPr>
                <w:lang w:eastAsia="uk-UA"/>
              </w:rPr>
            </w:pPr>
            <w:r w:rsidRPr="007E73F5">
              <w:rPr>
                <w:lang w:eastAsia="uk-UA"/>
              </w:rPr>
              <w:t xml:space="preserve">1.1.3 </w:t>
            </w:r>
            <w:r>
              <w:rPr>
                <w:lang w:eastAsia="uk-UA"/>
              </w:rPr>
              <w:t>Провести і</w:t>
            </w:r>
            <w:r w:rsidRPr="007E73F5">
              <w:rPr>
                <w:lang w:eastAsia="uk-UA"/>
              </w:rPr>
              <w:t>нвентаризаці</w:t>
            </w:r>
            <w:r>
              <w:rPr>
                <w:lang w:eastAsia="uk-UA"/>
              </w:rPr>
              <w:t>ю</w:t>
            </w:r>
            <w:r w:rsidRPr="007E73F5">
              <w:rPr>
                <w:lang w:eastAsia="uk-UA"/>
              </w:rPr>
              <w:t xml:space="preserve"> нерухомого майна і земельних ділянок, визнач</w:t>
            </w:r>
            <w:r>
              <w:rPr>
                <w:lang w:eastAsia="uk-UA"/>
              </w:rPr>
              <w:t>ити</w:t>
            </w:r>
            <w:r w:rsidRPr="007E73F5">
              <w:rPr>
                <w:lang w:eastAsia="uk-UA"/>
              </w:rPr>
              <w:t xml:space="preserve"> інвестиційно-приваблив</w:t>
            </w:r>
            <w:r>
              <w:rPr>
                <w:lang w:eastAsia="uk-UA"/>
              </w:rPr>
              <w:t>і</w:t>
            </w:r>
          </w:p>
        </w:tc>
      </w:tr>
      <w:tr w:rsidR="003F2EFF" w:rsidRPr="007E73F5" w:rsidTr="00F25985">
        <w:trPr>
          <w:trHeight w:val="600"/>
        </w:trPr>
        <w:tc>
          <w:tcPr>
            <w:tcW w:w="1694" w:type="dxa"/>
            <w:vMerge/>
            <w:tcBorders>
              <w:left w:val="single" w:sz="4" w:space="0" w:color="auto"/>
              <w:right w:val="single" w:sz="4" w:space="0" w:color="auto"/>
            </w:tcBorders>
          </w:tcPr>
          <w:p w:rsidR="003F2EFF" w:rsidRPr="007E73F5" w:rsidRDefault="003F2EFF" w:rsidP="00F25985"/>
        </w:tc>
        <w:tc>
          <w:tcPr>
            <w:tcW w:w="2552" w:type="dxa"/>
            <w:vMerge/>
            <w:tcBorders>
              <w:left w:val="single" w:sz="4" w:space="0" w:color="auto"/>
              <w:bottom w:val="single" w:sz="4" w:space="0" w:color="auto"/>
              <w:right w:val="single" w:sz="4" w:space="0" w:color="auto"/>
            </w:tcBorders>
          </w:tcPr>
          <w:p w:rsidR="003F2EFF" w:rsidRPr="0077757D" w:rsidRDefault="003F2EFF" w:rsidP="00F25985"/>
        </w:tc>
        <w:tc>
          <w:tcPr>
            <w:tcW w:w="5410" w:type="dxa"/>
            <w:tcBorders>
              <w:top w:val="single" w:sz="4" w:space="0" w:color="auto"/>
              <w:left w:val="single" w:sz="4" w:space="0" w:color="auto"/>
              <w:bottom w:val="single" w:sz="4" w:space="0" w:color="auto"/>
              <w:right w:val="single" w:sz="4" w:space="0" w:color="auto"/>
            </w:tcBorders>
          </w:tcPr>
          <w:p w:rsidR="003F2EFF" w:rsidRPr="007E73F5" w:rsidRDefault="003F2EFF" w:rsidP="00F25985">
            <w:pPr>
              <w:rPr>
                <w:lang w:eastAsia="uk-UA"/>
              </w:rPr>
            </w:pPr>
            <w:r w:rsidRPr="007E73F5">
              <w:rPr>
                <w:lang w:eastAsia="uk-UA"/>
              </w:rPr>
              <w:t>1.1.4. Прове</w:t>
            </w:r>
            <w:r>
              <w:rPr>
                <w:lang w:eastAsia="uk-UA"/>
              </w:rPr>
              <w:t>сти</w:t>
            </w:r>
            <w:r w:rsidRPr="007E73F5">
              <w:rPr>
                <w:lang w:eastAsia="uk-UA"/>
              </w:rPr>
              <w:t xml:space="preserve"> промоційн</w:t>
            </w:r>
            <w:r>
              <w:rPr>
                <w:lang w:eastAsia="uk-UA"/>
              </w:rPr>
              <w:t>у</w:t>
            </w:r>
            <w:r w:rsidRPr="007E73F5">
              <w:rPr>
                <w:lang w:eastAsia="uk-UA"/>
              </w:rPr>
              <w:t xml:space="preserve"> кампані</w:t>
            </w:r>
            <w:r>
              <w:rPr>
                <w:lang w:eastAsia="uk-UA"/>
              </w:rPr>
              <w:t>ю</w:t>
            </w:r>
            <w:r w:rsidRPr="007E73F5">
              <w:rPr>
                <w:lang w:eastAsia="uk-UA"/>
              </w:rPr>
              <w:t xml:space="preserve"> Брусилівської ТГ</w:t>
            </w:r>
          </w:p>
        </w:tc>
      </w:tr>
      <w:tr w:rsidR="003F2EFF" w:rsidRPr="00C450FB" w:rsidTr="00F25985">
        <w:trPr>
          <w:trHeight w:val="768"/>
        </w:trPr>
        <w:tc>
          <w:tcPr>
            <w:tcW w:w="1694" w:type="dxa"/>
            <w:vMerge/>
            <w:tcBorders>
              <w:left w:val="single" w:sz="4" w:space="0" w:color="auto"/>
              <w:right w:val="single" w:sz="4" w:space="0" w:color="auto"/>
            </w:tcBorders>
          </w:tcPr>
          <w:p w:rsidR="003F2EFF" w:rsidRPr="007E73F5" w:rsidRDefault="003F2EFF" w:rsidP="00F25985"/>
        </w:tc>
        <w:tc>
          <w:tcPr>
            <w:tcW w:w="2552" w:type="dxa"/>
            <w:vMerge w:val="restart"/>
            <w:tcBorders>
              <w:top w:val="single" w:sz="4" w:space="0" w:color="auto"/>
              <w:left w:val="single" w:sz="4" w:space="0" w:color="auto"/>
              <w:right w:val="single" w:sz="4" w:space="0" w:color="auto"/>
            </w:tcBorders>
          </w:tcPr>
          <w:p w:rsidR="003F2EFF" w:rsidRPr="0077757D" w:rsidRDefault="003F2EFF" w:rsidP="00F25985">
            <w:pPr>
              <w:rPr>
                <w:b/>
                <w:bCs/>
              </w:rPr>
            </w:pPr>
            <w:r w:rsidRPr="0077757D">
              <w:rPr>
                <w:b/>
                <w:bCs/>
                <w:lang w:eastAsia="uk-UA"/>
              </w:rPr>
              <w:t>1.2.ГРОМАДА ВІДКРИТА ДЛЯ ВЕДЕННЯ БІЗНЕСУ</w:t>
            </w:r>
          </w:p>
        </w:tc>
        <w:tc>
          <w:tcPr>
            <w:tcW w:w="5410" w:type="dxa"/>
            <w:tcBorders>
              <w:top w:val="single" w:sz="4" w:space="0" w:color="auto"/>
              <w:left w:val="single" w:sz="4" w:space="0" w:color="auto"/>
              <w:bottom w:val="single" w:sz="4" w:space="0" w:color="auto"/>
              <w:right w:val="single" w:sz="4" w:space="0" w:color="auto"/>
            </w:tcBorders>
          </w:tcPr>
          <w:p w:rsidR="003F2EFF" w:rsidRPr="00C450FB" w:rsidRDefault="003F2EFF" w:rsidP="00F25985">
            <w:pPr>
              <w:rPr>
                <w:b/>
                <w:bCs/>
                <w:lang w:eastAsia="uk-UA"/>
              </w:rPr>
            </w:pPr>
            <w:r w:rsidRPr="00C450FB">
              <w:rPr>
                <w:b/>
                <w:bCs/>
                <w:lang w:eastAsia="uk-UA"/>
              </w:rPr>
              <w:t>Ключове завдання №1.2. Створити умови для розвитку малого і середнього бізнесу</w:t>
            </w:r>
          </w:p>
        </w:tc>
      </w:tr>
      <w:tr w:rsidR="003F2EFF" w:rsidRPr="007E73F5" w:rsidTr="00F25985">
        <w:trPr>
          <w:trHeight w:val="630"/>
        </w:trPr>
        <w:tc>
          <w:tcPr>
            <w:tcW w:w="1694" w:type="dxa"/>
            <w:vMerge/>
            <w:tcBorders>
              <w:left w:val="single" w:sz="4" w:space="0" w:color="auto"/>
              <w:right w:val="single" w:sz="4" w:space="0" w:color="auto"/>
            </w:tcBorders>
          </w:tcPr>
          <w:p w:rsidR="003F2EFF" w:rsidRPr="007E73F5" w:rsidRDefault="003F2EFF" w:rsidP="00F25985"/>
        </w:tc>
        <w:tc>
          <w:tcPr>
            <w:tcW w:w="2552" w:type="dxa"/>
            <w:vMerge/>
            <w:tcBorders>
              <w:left w:val="single" w:sz="4" w:space="0" w:color="auto"/>
              <w:right w:val="single" w:sz="4" w:space="0" w:color="auto"/>
            </w:tcBorders>
          </w:tcPr>
          <w:p w:rsidR="003F2EFF" w:rsidRPr="0077757D" w:rsidRDefault="003F2EFF" w:rsidP="00F25985"/>
        </w:tc>
        <w:tc>
          <w:tcPr>
            <w:tcW w:w="5410" w:type="dxa"/>
            <w:tcBorders>
              <w:top w:val="single" w:sz="4" w:space="0" w:color="auto"/>
              <w:left w:val="single" w:sz="4" w:space="0" w:color="auto"/>
              <w:bottom w:val="single" w:sz="4" w:space="0" w:color="auto"/>
              <w:right w:val="single" w:sz="4" w:space="0" w:color="auto"/>
            </w:tcBorders>
          </w:tcPr>
          <w:p w:rsidR="003F2EFF" w:rsidRPr="007E73F5" w:rsidRDefault="003F2EFF" w:rsidP="00F25985">
            <w:pPr>
              <w:rPr>
                <w:lang w:eastAsia="uk-UA"/>
              </w:rPr>
            </w:pPr>
            <w:r w:rsidRPr="007E73F5">
              <w:rPr>
                <w:lang w:eastAsia="uk-UA"/>
              </w:rPr>
              <w:t xml:space="preserve">1.2.1. </w:t>
            </w:r>
            <w:r>
              <w:rPr>
                <w:lang w:eastAsia="uk-UA"/>
              </w:rPr>
              <w:t>Сприяти р</w:t>
            </w:r>
            <w:r w:rsidRPr="007E73F5">
              <w:rPr>
                <w:lang w:eastAsia="uk-UA"/>
              </w:rPr>
              <w:t>озви</w:t>
            </w:r>
            <w:r>
              <w:rPr>
                <w:lang w:eastAsia="uk-UA"/>
              </w:rPr>
              <w:t>тку</w:t>
            </w:r>
            <w:r w:rsidRPr="007E73F5">
              <w:rPr>
                <w:lang w:eastAsia="uk-UA"/>
              </w:rPr>
              <w:t xml:space="preserve"> сільськогосподарськ</w:t>
            </w:r>
            <w:r>
              <w:rPr>
                <w:lang w:eastAsia="uk-UA"/>
              </w:rPr>
              <w:t>і</w:t>
            </w:r>
            <w:r w:rsidRPr="007E73F5">
              <w:rPr>
                <w:lang w:eastAsia="uk-UA"/>
              </w:rPr>
              <w:t xml:space="preserve"> обслуговуюч</w:t>
            </w:r>
            <w:r>
              <w:rPr>
                <w:lang w:eastAsia="uk-UA"/>
              </w:rPr>
              <w:t>і</w:t>
            </w:r>
            <w:r w:rsidRPr="007E73F5">
              <w:rPr>
                <w:lang w:eastAsia="uk-UA"/>
              </w:rPr>
              <w:t xml:space="preserve"> кооператив</w:t>
            </w:r>
            <w:r>
              <w:rPr>
                <w:lang w:eastAsia="uk-UA"/>
              </w:rPr>
              <w:t>и</w:t>
            </w:r>
            <w:r w:rsidRPr="007E73F5">
              <w:rPr>
                <w:lang w:eastAsia="uk-UA"/>
              </w:rPr>
              <w:t xml:space="preserve"> та переробки с/г продукції в громаді</w:t>
            </w:r>
          </w:p>
        </w:tc>
      </w:tr>
      <w:tr w:rsidR="003F2EFF" w:rsidRPr="007E73F5" w:rsidTr="00F25985">
        <w:trPr>
          <w:trHeight w:val="630"/>
        </w:trPr>
        <w:tc>
          <w:tcPr>
            <w:tcW w:w="1694" w:type="dxa"/>
            <w:vMerge/>
            <w:tcBorders>
              <w:left w:val="single" w:sz="4" w:space="0" w:color="auto"/>
              <w:right w:val="single" w:sz="4" w:space="0" w:color="auto"/>
            </w:tcBorders>
          </w:tcPr>
          <w:p w:rsidR="003F2EFF" w:rsidRPr="007E73F5" w:rsidRDefault="003F2EFF" w:rsidP="00F25985"/>
        </w:tc>
        <w:tc>
          <w:tcPr>
            <w:tcW w:w="2552" w:type="dxa"/>
            <w:vMerge/>
            <w:tcBorders>
              <w:left w:val="single" w:sz="4" w:space="0" w:color="auto"/>
              <w:right w:val="single" w:sz="4" w:space="0" w:color="auto"/>
            </w:tcBorders>
          </w:tcPr>
          <w:p w:rsidR="003F2EFF" w:rsidRPr="0077757D" w:rsidRDefault="003F2EFF" w:rsidP="00F25985"/>
        </w:tc>
        <w:tc>
          <w:tcPr>
            <w:tcW w:w="5410" w:type="dxa"/>
            <w:tcBorders>
              <w:top w:val="single" w:sz="4" w:space="0" w:color="auto"/>
              <w:left w:val="single" w:sz="4" w:space="0" w:color="auto"/>
              <w:bottom w:val="single" w:sz="4" w:space="0" w:color="auto"/>
              <w:right w:val="single" w:sz="4" w:space="0" w:color="auto"/>
            </w:tcBorders>
          </w:tcPr>
          <w:p w:rsidR="003F2EFF" w:rsidRPr="007E73F5" w:rsidRDefault="003F2EFF" w:rsidP="00F25985">
            <w:pPr>
              <w:rPr>
                <w:lang w:eastAsia="uk-UA"/>
              </w:rPr>
            </w:pPr>
            <w:r w:rsidRPr="007E73F5">
              <w:rPr>
                <w:lang w:eastAsia="uk-UA"/>
              </w:rPr>
              <w:t>1.2.2. Прове</w:t>
            </w:r>
            <w:r>
              <w:rPr>
                <w:lang w:eastAsia="uk-UA"/>
              </w:rPr>
              <w:t>сти</w:t>
            </w:r>
            <w:r w:rsidRPr="007E73F5">
              <w:rPr>
                <w:lang w:eastAsia="uk-UA"/>
              </w:rPr>
              <w:t xml:space="preserve"> навчання для виробників сільськогосподарської продукції з метою покращення ефективності їх роботи і збуту продукції (ягідництво, заготівля молока, кооперативи)</w:t>
            </w:r>
          </w:p>
        </w:tc>
      </w:tr>
      <w:tr w:rsidR="003F2EFF" w:rsidRPr="007E73F5" w:rsidTr="00F25985">
        <w:trPr>
          <w:trHeight w:val="630"/>
        </w:trPr>
        <w:tc>
          <w:tcPr>
            <w:tcW w:w="1694" w:type="dxa"/>
            <w:vMerge/>
            <w:tcBorders>
              <w:left w:val="single" w:sz="4" w:space="0" w:color="auto"/>
              <w:right w:val="single" w:sz="4" w:space="0" w:color="auto"/>
            </w:tcBorders>
          </w:tcPr>
          <w:p w:rsidR="003F2EFF" w:rsidRPr="007E73F5" w:rsidRDefault="003F2EFF" w:rsidP="00F25985">
            <w:pPr>
              <w:rPr>
                <w:lang w:eastAsia="uk-UA"/>
              </w:rPr>
            </w:pPr>
          </w:p>
        </w:tc>
        <w:tc>
          <w:tcPr>
            <w:tcW w:w="2552" w:type="dxa"/>
            <w:vMerge w:val="restart"/>
            <w:tcBorders>
              <w:top w:val="single" w:sz="4" w:space="0" w:color="auto"/>
              <w:left w:val="single" w:sz="4" w:space="0" w:color="auto"/>
              <w:right w:val="single" w:sz="4" w:space="0" w:color="auto"/>
            </w:tcBorders>
          </w:tcPr>
          <w:p w:rsidR="003F2EFF" w:rsidRPr="0077757D" w:rsidRDefault="003F2EFF" w:rsidP="00F25985">
            <w:pPr>
              <w:rPr>
                <w:b/>
                <w:bCs/>
                <w:lang w:eastAsia="uk-UA"/>
              </w:rPr>
            </w:pPr>
            <w:r w:rsidRPr="0077757D">
              <w:rPr>
                <w:b/>
                <w:bCs/>
                <w:lang w:eastAsia="uk-UA"/>
              </w:rPr>
              <w:t>1.3.ГРОМАДА - РЕГІОНАЛЬНИЙ ТУРИСТИЧНИЙ ЦЕНТ</w:t>
            </w:r>
          </w:p>
        </w:tc>
        <w:tc>
          <w:tcPr>
            <w:tcW w:w="5410" w:type="dxa"/>
            <w:tcBorders>
              <w:top w:val="single" w:sz="4" w:space="0" w:color="auto"/>
              <w:left w:val="single" w:sz="4" w:space="0" w:color="auto"/>
              <w:bottom w:val="single" w:sz="4" w:space="0" w:color="auto"/>
              <w:right w:val="single" w:sz="4" w:space="0" w:color="auto"/>
            </w:tcBorders>
          </w:tcPr>
          <w:p w:rsidR="003F2EFF" w:rsidRPr="000E7F37" w:rsidRDefault="003F2EFF" w:rsidP="00F25985">
            <w:pPr>
              <w:rPr>
                <w:b/>
                <w:bCs/>
                <w:lang w:eastAsia="uk-UA"/>
              </w:rPr>
            </w:pPr>
            <w:r w:rsidRPr="000E7F37">
              <w:rPr>
                <w:b/>
                <w:bCs/>
                <w:lang w:eastAsia="uk-UA"/>
              </w:rPr>
              <w:t>Ключове завдання №1.3. Розвинути туристично-рекреаційний потенціал громади</w:t>
            </w:r>
          </w:p>
        </w:tc>
      </w:tr>
      <w:tr w:rsidR="003F2EFF" w:rsidRPr="007E73F5" w:rsidTr="00F25985">
        <w:trPr>
          <w:trHeight w:val="660"/>
        </w:trPr>
        <w:tc>
          <w:tcPr>
            <w:tcW w:w="1694" w:type="dxa"/>
            <w:vMerge/>
            <w:tcBorders>
              <w:left w:val="single" w:sz="4" w:space="0" w:color="auto"/>
              <w:right w:val="single" w:sz="4" w:space="0" w:color="auto"/>
            </w:tcBorders>
          </w:tcPr>
          <w:p w:rsidR="003F2EFF" w:rsidRPr="007E73F5" w:rsidRDefault="003F2EFF" w:rsidP="00F25985">
            <w:pPr>
              <w:rPr>
                <w:lang w:eastAsia="uk-UA"/>
              </w:rPr>
            </w:pPr>
          </w:p>
        </w:tc>
        <w:tc>
          <w:tcPr>
            <w:tcW w:w="2552" w:type="dxa"/>
            <w:vMerge/>
            <w:tcBorders>
              <w:left w:val="single" w:sz="4" w:space="0" w:color="auto"/>
              <w:right w:val="single" w:sz="4" w:space="0" w:color="auto"/>
            </w:tcBorders>
          </w:tcPr>
          <w:p w:rsidR="003F2EFF" w:rsidRPr="0077757D" w:rsidRDefault="003F2EFF" w:rsidP="00F25985">
            <w:pPr>
              <w:rPr>
                <w:lang w:eastAsia="uk-UA"/>
              </w:rPr>
            </w:pPr>
          </w:p>
        </w:tc>
        <w:tc>
          <w:tcPr>
            <w:tcW w:w="5410" w:type="dxa"/>
            <w:tcBorders>
              <w:top w:val="single" w:sz="4" w:space="0" w:color="auto"/>
              <w:left w:val="single" w:sz="4" w:space="0" w:color="auto"/>
              <w:bottom w:val="single" w:sz="4" w:space="0" w:color="auto"/>
              <w:right w:val="single" w:sz="4" w:space="0" w:color="auto"/>
            </w:tcBorders>
          </w:tcPr>
          <w:p w:rsidR="003F2EFF" w:rsidRPr="007E73F5" w:rsidRDefault="003F2EFF" w:rsidP="00F25985">
            <w:pPr>
              <w:rPr>
                <w:lang w:eastAsia="uk-UA"/>
              </w:rPr>
            </w:pPr>
            <w:r w:rsidRPr="007E73F5">
              <w:rPr>
                <w:lang w:eastAsia="uk-UA"/>
              </w:rPr>
              <w:t>1.3.1. Розроб</w:t>
            </w:r>
            <w:r>
              <w:rPr>
                <w:lang w:eastAsia="uk-UA"/>
              </w:rPr>
              <w:t>ити</w:t>
            </w:r>
            <w:r w:rsidRPr="007E73F5">
              <w:rPr>
                <w:lang w:eastAsia="uk-UA"/>
              </w:rPr>
              <w:t xml:space="preserve"> туристичн</w:t>
            </w:r>
            <w:r>
              <w:rPr>
                <w:lang w:eastAsia="uk-UA"/>
              </w:rPr>
              <w:t>у</w:t>
            </w:r>
            <w:r w:rsidRPr="007E73F5">
              <w:rPr>
                <w:lang w:eastAsia="uk-UA"/>
              </w:rPr>
              <w:t xml:space="preserve"> промопродукці</w:t>
            </w:r>
            <w:r>
              <w:rPr>
                <w:lang w:eastAsia="uk-UA"/>
              </w:rPr>
              <w:t>ю</w:t>
            </w:r>
            <w:r w:rsidRPr="007E73F5">
              <w:rPr>
                <w:lang w:eastAsia="uk-UA"/>
              </w:rPr>
              <w:t xml:space="preserve"> та туристичн</w:t>
            </w:r>
            <w:r>
              <w:rPr>
                <w:lang w:eastAsia="uk-UA"/>
              </w:rPr>
              <w:t>ий</w:t>
            </w:r>
            <w:r w:rsidRPr="007E73F5">
              <w:rPr>
                <w:lang w:eastAsia="uk-UA"/>
              </w:rPr>
              <w:t xml:space="preserve"> розділ на сайті громади</w:t>
            </w:r>
          </w:p>
        </w:tc>
      </w:tr>
      <w:tr w:rsidR="003F2EFF" w:rsidRPr="007E73F5" w:rsidTr="00F25985">
        <w:trPr>
          <w:trHeight w:val="817"/>
        </w:trPr>
        <w:tc>
          <w:tcPr>
            <w:tcW w:w="1694" w:type="dxa"/>
            <w:vMerge/>
            <w:tcBorders>
              <w:left w:val="single" w:sz="4" w:space="0" w:color="auto"/>
              <w:right w:val="single" w:sz="4" w:space="0" w:color="auto"/>
            </w:tcBorders>
          </w:tcPr>
          <w:p w:rsidR="003F2EFF" w:rsidRPr="007E73F5" w:rsidRDefault="003F2EFF" w:rsidP="00F25985">
            <w:pPr>
              <w:rPr>
                <w:lang w:eastAsia="uk-UA"/>
              </w:rPr>
            </w:pPr>
          </w:p>
        </w:tc>
        <w:tc>
          <w:tcPr>
            <w:tcW w:w="2552" w:type="dxa"/>
            <w:vMerge/>
            <w:tcBorders>
              <w:left w:val="single" w:sz="4" w:space="0" w:color="auto"/>
              <w:right w:val="single" w:sz="4" w:space="0" w:color="auto"/>
            </w:tcBorders>
          </w:tcPr>
          <w:p w:rsidR="003F2EFF" w:rsidRPr="0077757D" w:rsidRDefault="003F2EFF" w:rsidP="00F25985">
            <w:pPr>
              <w:rPr>
                <w:lang w:eastAsia="uk-UA"/>
              </w:rPr>
            </w:pPr>
          </w:p>
        </w:tc>
        <w:tc>
          <w:tcPr>
            <w:tcW w:w="5410" w:type="dxa"/>
            <w:tcBorders>
              <w:top w:val="single" w:sz="4" w:space="0" w:color="auto"/>
              <w:left w:val="single" w:sz="4" w:space="0" w:color="auto"/>
              <w:right w:val="single" w:sz="4" w:space="0" w:color="auto"/>
            </w:tcBorders>
          </w:tcPr>
          <w:p w:rsidR="003F2EFF" w:rsidRPr="007E73F5" w:rsidRDefault="003F2EFF" w:rsidP="00F25985">
            <w:pPr>
              <w:rPr>
                <w:lang w:eastAsia="uk-UA"/>
              </w:rPr>
            </w:pPr>
            <w:r w:rsidRPr="007E73F5">
              <w:rPr>
                <w:lang w:eastAsia="uk-UA"/>
              </w:rPr>
              <w:t>1.3.2. Створ</w:t>
            </w:r>
            <w:r>
              <w:rPr>
                <w:lang w:eastAsia="uk-UA"/>
              </w:rPr>
              <w:t>ити</w:t>
            </w:r>
            <w:r w:rsidRPr="007E73F5">
              <w:rPr>
                <w:lang w:eastAsia="uk-UA"/>
              </w:rPr>
              <w:t xml:space="preserve"> та популяриз</w:t>
            </w:r>
            <w:r>
              <w:rPr>
                <w:lang w:eastAsia="uk-UA"/>
              </w:rPr>
              <w:t>увати</w:t>
            </w:r>
            <w:r w:rsidRPr="007E73F5">
              <w:rPr>
                <w:lang w:eastAsia="uk-UA"/>
              </w:rPr>
              <w:t xml:space="preserve"> туристичн</w:t>
            </w:r>
            <w:r>
              <w:rPr>
                <w:lang w:eastAsia="uk-UA"/>
              </w:rPr>
              <w:t>і</w:t>
            </w:r>
            <w:r w:rsidRPr="007E73F5">
              <w:rPr>
                <w:lang w:eastAsia="uk-UA"/>
              </w:rPr>
              <w:t xml:space="preserve"> маршрут</w:t>
            </w:r>
            <w:r>
              <w:rPr>
                <w:lang w:eastAsia="uk-UA"/>
              </w:rPr>
              <w:t>и</w:t>
            </w:r>
          </w:p>
        </w:tc>
      </w:tr>
      <w:tr w:rsidR="003F2EFF" w:rsidRPr="007E73F5" w:rsidTr="00F25985">
        <w:trPr>
          <w:trHeight w:val="817"/>
        </w:trPr>
        <w:tc>
          <w:tcPr>
            <w:tcW w:w="1694" w:type="dxa"/>
            <w:vMerge/>
            <w:tcBorders>
              <w:left w:val="single" w:sz="4" w:space="0" w:color="auto"/>
              <w:bottom w:val="single" w:sz="4" w:space="0" w:color="auto"/>
              <w:right w:val="single" w:sz="4" w:space="0" w:color="auto"/>
            </w:tcBorders>
          </w:tcPr>
          <w:p w:rsidR="003F2EFF" w:rsidRPr="007E73F5" w:rsidRDefault="003F2EFF" w:rsidP="00F25985">
            <w:pPr>
              <w:rPr>
                <w:lang w:eastAsia="uk-UA"/>
              </w:rPr>
            </w:pPr>
          </w:p>
        </w:tc>
        <w:tc>
          <w:tcPr>
            <w:tcW w:w="2552" w:type="dxa"/>
            <w:vMerge/>
            <w:tcBorders>
              <w:left w:val="single" w:sz="4" w:space="0" w:color="auto"/>
              <w:bottom w:val="single" w:sz="4" w:space="0" w:color="auto"/>
              <w:right w:val="single" w:sz="4" w:space="0" w:color="auto"/>
            </w:tcBorders>
          </w:tcPr>
          <w:p w:rsidR="003F2EFF" w:rsidRPr="0077757D" w:rsidRDefault="003F2EFF" w:rsidP="00F25985">
            <w:pPr>
              <w:rPr>
                <w:lang w:eastAsia="uk-UA"/>
              </w:rPr>
            </w:pPr>
          </w:p>
        </w:tc>
        <w:tc>
          <w:tcPr>
            <w:tcW w:w="5410" w:type="dxa"/>
            <w:tcBorders>
              <w:top w:val="single" w:sz="4" w:space="0" w:color="auto"/>
              <w:left w:val="single" w:sz="4" w:space="0" w:color="auto"/>
              <w:right w:val="single" w:sz="4" w:space="0" w:color="auto"/>
            </w:tcBorders>
          </w:tcPr>
          <w:p w:rsidR="003F2EFF" w:rsidRPr="007E73F5" w:rsidRDefault="003F2EFF" w:rsidP="00F25985">
            <w:pPr>
              <w:rPr>
                <w:lang w:eastAsia="uk-UA"/>
              </w:rPr>
            </w:pPr>
            <w:r w:rsidRPr="007E73F5">
              <w:rPr>
                <w:lang w:eastAsia="uk-UA"/>
              </w:rPr>
              <w:t>1.3.3. Впорядкува</w:t>
            </w:r>
            <w:r>
              <w:rPr>
                <w:lang w:eastAsia="uk-UA"/>
              </w:rPr>
              <w:t>ти</w:t>
            </w:r>
            <w:r w:rsidRPr="007E73F5">
              <w:rPr>
                <w:lang w:eastAsia="uk-UA"/>
              </w:rPr>
              <w:t xml:space="preserve"> існуюч</w:t>
            </w:r>
            <w:r>
              <w:rPr>
                <w:lang w:eastAsia="uk-UA"/>
              </w:rPr>
              <w:t>і</w:t>
            </w:r>
            <w:r w:rsidRPr="007E73F5">
              <w:rPr>
                <w:lang w:eastAsia="uk-UA"/>
              </w:rPr>
              <w:t xml:space="preserve"> і створ</w:t>
            </w:r>
            <w:r>
              <w:rPr>
                <w:lang w:eastAsia="uk-UA"/>
              </w:rPr>
              <w:t>ити</w:t>
            </w:r>
            <w:r w:rsidRPr="007E73F5">
              <w:rPr>
                <w:lang w:eastAsia="uk-UA"/>
              </w:rPr>
              <w:t xml:space="preserve"> нов</w:t>
            </w:r>
            <w:r>
              <w:rPr>
                <w:lang w:eastAsia="uk-UA"/>
              </w:rPr>
              <w:t>і</w:t>
            </w:r>
            <w:r w:rsidRPr="007E73F5">
              <w:rPr>
                <w:lang w:eastAsia="uk-UA"/>
              </w:rPr>
              <w:t xml:space="preserve"> рекреаційн</w:t>
            </w:r>
            <w:r>
              <w:rPr>
                <w:lang w:eastAsia="uk-UA"/>
              </w:rPr>
              <w:t>і</w:t>
            </w:r>
            <w:r w:rsidRPr="007E73F5">
              <w:rPr>
                <w:lang w:eastAsia="uk-UA"/>
              </w:rPr>
              <w:t xml:space="preserve"> і відпочинков</w:t>
            </w:r>
            <w:r>
              <w:rPr>
                <w:lang w:eastAsia="uk-UA"/>
              </w:rPr>
              <w:t>і</w:t>
            </w:r>
            <w:r w:rsidRPr="007E73F5">
              <w:rPr>
                <w:lang w:eastAsia="uk-UA"/>
              </w:rPr>
              <w:t xml:space="preserve"> зон</w:t>
            </w:r>
            <w:r>
              <w:rPr>
                <w:lang w:eastAsia="uk-UA"/>
              </w:rPr>
              <w:t>и</w:t>
            </w:r>
          </w:p>
        </w:tc>
      </w:tr>
      <w:tr w:rsidR="003F2EFF" w:rsidRPr="007E73F5" w:rsidTr="00F25985">
        <w:trPr>
          <w:trHeight w:val="745"/>
        </w:trPr>
        <w:tc>
          <w:tcPr>
            <w:tcW w:w="4246" w:type="dxa"/>
            <w:gridSpan w:val="2"/>
            <w:tcBorders>
              <w:top w:val="single" w:sz="4" w:space="0" w:color="auto"/>
              <w:left w:val="single" w:sz="4" w:space="0" w:color="auto"/>
              <w:right w:val="single" w:sz="4" w:space="0" w:color="auto"/>
            </w:tcBorders>
            <w:shd w:val="clear" w:color="auto" w:fill="0070C0"/>
          </w:tcPr>
          <w:p w:rsidR="003F2EFF" w:rsidRPr="0077757D" w:rsidRDefault="003F2EFF" w:rsidP="00F25985">
            <w:pPr>
              <w:rPr>
                <w:b/>
                <w:bCs/>
                <w:color w:val="FFFFFF" w:themeColor="background1"/>
                <w:lang w:eastAsia="uk-UA"/>
              </w:rPr>
            </w:pPr>
            <w:r w:rsidRPr="0077757D">
              <w:rPr>
                <w:b/>
                <w:bCs/>
                <w:color w:val="FFFFFF" w:themeColor="background1"/>
                <w:lang w:eastAsia="uk-UA"/>
              </w:rPr>
              <w:lastRenderedPageBreak/>
              <w:t>2. ГРОМАДА, КОМФОРТНА ДЛЯ ЖИТТЯ</w:t>
            </w:r>
          </w:p>
        </w:tc>
        <w:tc>
          <w:tcPr>
            <w:tcW w:w="5410" w:type="dxa"/>
            <w:tcBorders>
              <w:top w:val="single" w:sz="4" w:space="0" w:color="auto"/>
              <w:left w:val="single" w:sz="4" w:space="0" w:color="auto"/>
              <w:bottom w:val="single" w:sz="4" w:space="0" w:color="auto"/>
              <w:right w:val="single" w:sz="4" w:space="0" w:color="auto"/>
            </w:tcBorders>
            <w:shd w:val="clear" w:color="auto" w:fill="0070C0"/>
          </w:tcPr>
          <w:p w:rsidR="003F2EFF" w:rsidRPr="00EA2CA8" w:rsidRDefault="003F2EFF" w:rsidP="00F25985">
            <w:pPr>
              <w:rPr>
                <w:b/>
                <w:bCs/>
                <w:color w:val="FFFFFF" w:themeColor="background1"/>
                <w:lang w:eastAsia="uk-UA"/>
              </w:rPr>
            </w:pPr>
            <w:r w:rsidRPr="00EA2CA8">
              <w:rPr>
                <w:b/>
                <w:bCs/>
                <w:color w:val="FFFFFF" w:themeColor="background1"/>
                <w:lang w:eastAsia="uk-UA"/>
              </w:rPr>
              <w:t>Ключове завдання №2. Покращити якість життя населення та надання публічних послуг в громаді</w:t>
            </w:r>
          </w:p>
        </w:tc>
      </w:tr>
      <w:tr w:rsidR="003F2EFF" w:rsidRPr="007E73F5" w:rsidTr="00F25985">
        <w:trPr>
          <w:trHeight w:val="745"/>
        </w:trPr>
        <w:tc>
          <w:tcPr>
            <w:tcW w:w="1694" w:type="dxa"/>
            <w:vMerge w:val="restart"/>
            <w:tcBorders>
              <w:top w:val="single" w:sz="4" w:space="0" w:color="auto"/>
              <w:left w:val="single" w:sz="4" w:space="0" w:color="auto"/>
              <w:right w:val="single" w:sz="4" w:space="0" w:color="auto"/>
            </w:tcBorders>
          </w:tcPr>
          <w:p w:rsidR="003F2EFF" w:rsidRPr="007E73F5" w:rsidRDefault="003F2EFF" w:rsidP="00F25985">
            <w:pPr>
              <w:rPr>
                <w:lang w:eastAsia="uk-UA"/>
              </w:rPr>
            </w:pPr>
          </w:p>
        </w:tc>
        <w:tc>
          <w:tcPr>
            <w:tcW w:w="2552" w:type="dxa"/>
            <w:vMerge w:val="restart"/>
            <w:tcBorders>
              <w:top w:val="single" w:sz="4" w:space="0" w:color="auto"/>
              <w:left w:val="single" w:sz="4" w:space="0" w:color="auto"/>
              <w:right w:val="single" w:sz="4" w:space="0" w:color="auto"/>
            </w:tcBorders>
          </w:tcPr>
          <w:p w:rsidR="003F2EFF" w:rsidRPr="0077757D" w:rsidRDefault="003F2EFF" w:rsidP="00F25985">
            <w:pPr>
              <w:rPr>
                <w:b/>
                <w:bCs/>
                <w:lang w:eastAsia="uk-UA"/>
              </w:rPr>
            </w:pPr>
            <w:r w:rsidRPr="0077757D">
              <w:rPr>
                <w:b/>
                <w:bCs/>
                <w:lang w:eastAsia="uk-UA"/>
              </w:rPr>
              <w:t>2.1. ГРОМАДА З ВИСОКИМИ СТАНДАРТАМИ ЖИТТЯ</w:t>
            </w:r>
          </w:p>
        </w:tc>
        <w:tc>
          <w:tcPr>
            <w:tcW w:w="5410" w:type="dxa"/>
            <w:tcBorders>
              <w:top w:val="single" w:sz="4" w:space="0" w:color="auto"/>
              <w:left w:val="single" w:sz="4" w:space="0" w:color="auto"/>
              <w:bottom w:val="single" w:sz="4" w:space="0" w:color="auto"/>
              <w:right w:val="single" w:sz="4" w:space="0" w:color="auto"/>
            </w:tcBorders>
          </w:tcPr>
          <w:p w:rsidR="003F2EFF" w:rsidRPr="000E7F37" w:rsidRDefault="003F2EFF" w:rsidP="00F25985">
            <w:pPr>
              <w:rPr>
                <w:b/>
                <w:bCs/>
                <w:lang w:eastAsia="uk-UA"/>
              </w:rPr>
            </w:pPr>
            <w:r w:rsidRPr="000E7F37">
              <w:rPr>
                <w:b/>
                <w:bCs/>
                <w:lang w:eastAsia="uk-UA"/>
              </w:rPr>
              <w:t>Ключове завдання №2.1. Покращити стан інженерної інфраструктури в населених пунктах громади</w:t>
            </w:r>
          </w:p>
        </w:tc>
      </w:tr>
      <w:tr w:rsidR="003F2EFF" w:rsidRPr="007E73F5" w:rsidTr="00F25985">
        <w:trPr>
          <w:trHeight w:val="751"/>
        </w:trPr>
        <w:tc>
          <w:tcPr>
            <w:tcW w:w="1694" w:type="dxa"/>
            <w:vMerge/>
            <w:tcBorders>
              <w:left w:val="single" w:sz="4" w:space="0" w:color="auto"/>
              <w:right w:val="single" w:sz="4" w:space="0" w:color="auto"/>
            </w:tcBorders>
          </w:tcPr>
          <w:p w:rsidR="003F2EFF" w:rsidRPr="007E73F5" w:rsidRDefault="003F2EFF" w:rsidP="00F25985"/>
        </w:tc>
        <w:tc>
          <w:tcPr>
            <w:tcW w:w="2552" w:type="dxa"/>
            <w:vMerge/>
            <w:tcBorders>
              <w:left w:val="single" w:sz="4" w:space="0" w:color="auto"/>
              <w:right w:val="single" w:sz="4" w:space="0" w:color="auto"/>
            </w:tcBorders>
          </w:tcPr>
          <w:p w:rsidR="003F2EFF" w:rsidRPr="0077757D" w:rsidRDefault="003F2EFF" w:rsidP="00F25985"/>
        </w:tc>
        <w:tc>
          <w:tcPr>
            <w:tcW w:w="5410" w:type="dxa"/>
            <w:tcBorders>
              <w:top w:val="single" w:sz="4" w:space="0" w:color="auto"/>
              <w:left w:val="single" w:sz="4" w:space="0" w:color="auto"/>
              <w:bottom w:val="single" w:sz="4" w:space="0" w:color="auto"/>
              <w:right w:val="single" w:sz="4" w:space="0" w:color="auto"/>
            </w:tcBorders>
          </w:tcPr>
          <w:p w:rsidR="003F2EFF" w:rsidRPr="007E73F5" w:rsidRDefault="003F2EFF" w:rsidP="00F25985">
            <w:pPr>
              <w:rPr>
                <w:lang w:eastAsia="uk-UA"/>
              </w:rPr>
            </w:pPr>
            <w:r w:rsidRPr="007E73F5">
              <w:rPr>
                <w:lang w:eastAsia="uk-UA"/>
              </w:rPr>
              <w:t>2.1.1. Забезпеч</w:t>
            </w:r>
            <w:r>
              <w:rPr>
                <w:lang w:eastAsia="uk-UA"/>
              </w:rPr>
              <w:t>ити</w:t>
            </w:r>
            <w:r w:rsidRPr="007E73F5">
              <w:rPr>
                <w:lang w:eastAsia="uk-UA"/>
              </w:rPr>
              <w:t xml:space="preserve"> водопостачання та водовідведення в населених пунктах громади</w:t>
            </w:r>
          </w:p>
        </w:tc>
      </w:tr>
      <w:tr w:rsidR="003F2EFF" w:rsidRPr="007E73F5" w:rsidTr="00F25985">
        <w:trPr>
          <w:trHeight w:val="862"/>
        </w:trPr>
        <w:tc>
          <w:tcPr>
            <w:tcW w:w="1694" w:type="dxa"/>
            <w:vMerge/>
            <w:tcBorders>
              <w:left w:val="single" w:sz="4" w:space="0" w:color="auto"/>
              <w:right w:val="single" w:sz="4" w:space="0" w:color="auto"/>
            </w:tcBorders>
          </w:tcPr>
          <w:p w:rsidR="003F2EFF" w:rsidRPr="007E73F5" w:rsidRDefault="003F2EFF" w:rsidP="00F25985"/>
        </w:tc>
        <w:tc>
          <w:tcPr>
            <w:tcW w:w="2552" w:type="dxa"/>
            <w:vMerge/>
            <w:tcBorders>
              <w:left w:val="single" w:sz="4" w:space="0" w:color="auto"/>
              <w:right w:val="single" w:sz="4" w:space="0" w:color="auto"/>
            </w:tcBorders>
          </w:tcPr>
          <w:p w:rsidR="003F2EFF" w:rsidRPr="0077757D" w:rsidRDefault="003F2EFF" w:rsidP="00F25985"/>
        </w:tc>
        <w:tc>
          <w:tcPr>
            <w:tcW w:w="5410" w:type="dxa"/>
            <w:tcBorders>
              <w:top w:val="single" w:sz="4" w:space="0" w:color="auto"/>
              <w:left w:val="single" w:sz="4" w:space="0" w:color="auto"/>
              <w:bottom w:val="single" w:sz="4" w:space="0" w:color="auto"/>
              <w:right w:val="single" w:sz="4" w:space="0" w:color="auto"/>
            </w:tcBorders>
          </w:tcPr>
          <w:p w:rsidR="003F2EFF" w:rsidRPr="007E73F5" w:rsidRDefault="003F2EFF" w:rsidP="00F25985">
            <w:pPr>
              <w:rPr>
                <w:lang w:eastAsia="uk-UA"/>
              </w:rPr>
            </w:pPr>
            <w:r w:rsidRPr="007E73F5">
              <w:rPr>
                <w:lang w:eastAsia="uk-UA"/>
              </w:rPr>
              <w:t>2.1.2. Модерніз</w:t>
            </w:r>
            <w:r>
              <w:rPr>
                <w:lang w:eastAsia="uk-UA"/>
              </w:rPr>
              <w:t>увати</w:t>
            </w:r>
            <w:r w:rsidRPr="007E73F5">
              <w:rPr>
                <w:lang w:eastAsia="uk-UA"/>
              </w:rPr>
              <w:t xml:space="preserve"> та прове</w:t>
            </w:r>
            <w:r>
              <w:rPr>
                <w:lang w:eastAsia="uk-UA"/>
              </w:rPr>
              <w:t>сти</w:t>
            </w:r>
            <w:r w:rsidRPr="007E73F5">
              <w:rPr>
                <w:lang w:eastAsia="uk-UA"/>
              </w:rPr>
              <w:t xml:space="preserve"> мереж</w:t>
            </w:r>
            <w:r>
              <w:rPr>
                <w:lang w:eastAsia="uk-UA"/>
              </w:rPr>
              <w:t>і</w:t>
            </w:r>
            <w:r w:rsidRPr="007E73F5">
              <w:rPr>
                <w:lang w:eastAsia="uk-UA"/>
              </w:rPr>
              <w:t xml:space="preserve"> вуличного освітлення в населених пунктах громади</w:t>
            </w:r>
          </w:p>
        </w:tc>
      </w:tr>
      <w:tr w:rsidR="003F2EFF" w:rsidRPr="007E73F5" w:rsidTr="00F25985">
        <w:trPr>
          <w:trHeight w:val="862"/>
        </w:trPr>
        <w:tc>
          <w:tcPr>
            <w:tcW w:w="1694" w:type="dxa"/>
            <w:vMerge/>
            <w:tcBorders>
              <w:left w:val="single" w:sz="4" w:space="0" w:color="auto"/>
              <w:right w:val="single" w:sz="4" w:space="0" w:color="auto"/>
            </w:tcBorders>
          </w:tcPr>
          <w:p w:rsidR="003F2EFF" w:rsidRPr="007E73F5" w:rsidRDefault="003F2EFF" w:rsidP="00F25985"/>
        </w:tc>
        <w:tc>
          <w:tcPr>
            <w:tcW w:w="2552" w:type="dxa"/>
            <w:vMerge/>
            <w:tcBorders>
              <w:left w:val="single" w:sz="4" w:space="0" w:color="auto"/>
              <w:right w:val="single" w:sz="4" w:space="0" w:color="auto"/>
            </w:tcBorders>
          </w:tcPr>
          <w:p w:rsidR="003F2EFF" w:rsidRPr="0077757D" w:rsidRDefault="003F2EFF" w:rsidP="00F25985"/>
        </w:tc>
        <w:tc>
          <w:tcPr>
            <w:tcW w:w="5410" w:type="dxa"/>
            <w:tcBorders>
              <w:top w:val="single" w:sz="4" w:space="0" w:color="auto"/>
              <w:left w:val="single" w:sz="4" w:space="0" w:color="auto"/>
              <w:bottom w:val="single" w:sz="4" w:space="0" w:color="auto"/>
              <w:right w:val="single" w:sz="4" w:space="0" w:color="auto"/>
            </w:tcBorders>
          </w:tcPr>
          <w:p w:rsidR="003F2EFF" w:rsidRPr="007E73F5" w:rsidRDefault="003F2EFF" w:rsidP="00F25985">
            <w:pPr>
              <w:rPr>
                <w:lang w:eastAsia="uk-UA"/>
              </w:rPr>
            </w:pPr>
            <w:r w:rsidRPr="007E73F5">
              <w:rPr>
                <w:lang w:eastAsia="uk-UA"/>
              </w:rPr>
              <w:t xml:space="preserve">2.1.3. </w:t>
            </w:r>
            <w:r>
              <w:rPr>
                <w:lang w:eastAsia="uk-UA"/>
              </w:rPr>
              <w:t>Провести к</w:t>
            </w:r>
            <w:r w:rsidRPr="007E73F5">
              <w:rPr>
                <w:lang w:eastAsia="uk-UA"/>
              </w:rPr>
              <w:t>апітальний та поточний ремонт адміністративних будинків селищної ради</w:t>
            </w:r>
          </w:p>
        </w:tc>
      </w:tr>
      <w:tr w:rsidR="003F2EFF" w:rsidRPr="007E73F5" w:rsidTr="00F25985">
        <w:trPr>
          <w:trHeight w:val="862"/>
        </w:trPr>
        <w:tc>
          <w:tcPr>
            <w:tcW w:w="1694" w:type="dxa"/>
            <w:vMerge/>
            <w:tcBorders>
              <w:left w:val="single" w:sz="4" w:space="0" w:color="auto"/>
              <w:right w:val="single" w:sz="4" w:space="0" w:color="auto"/>
            </w:tcBorders>
          </w:tcPr>
          <w:p w:rsidR="003F2EFF" w:rsidRPr="007E73F5" w:rsidRDefault="003F2EFF" w:rsidP="00F25985"/>
        </w:tc>
        <w:tc>
          <w:tcPr>
            <w:tcW w:w="2552" w:type="dxa"/>
            <w:vMerge/>
            <w:tcBorders>
              <w:left w:val="single" w:sz="4" w:space="0" w:color="auto"/>
              <w:right w:val="single" w:sz="4" w:space="0" w:color="auto"/>
            </w:tcBorders>
          </w:tcPr>
          <w:p w:rsidR="003F2EFF" w:rsidRPr="0077757D" w:rsidRDefault="003F2EFF" w:rsidP="00F25985"/>
        </w:tc>
        <w:tc>
          <w:tcPr>
            <w:tcW w:w="5410" w:type="dxa"/>
            <w:tcBorders>
              <w:top w:val="single" w:sz="4" w:space="0" w:color="auto"/>
              <w:left w:val="single" w:sz="4" w:space="0" w:color="auto"/>
              <w:bottom w:val="single" w:sz="4" w:space="0" w:color="auto"/>
              <w:right w:val="single" w:sz="4" w:space="0" w:color="auto"/>
            </w:tcBorders>
          </w:tcPr>
          <w:p w:rsidR="003F2EFF" w:rsidRPr="007E73F5" w:rsidRDefault="003F2EFF" w:rsidP="00F25985">
            <w:pPr>
              <w:rPr>
                <w:lang w:eastAsia="uk-UA"/>
              </w:rPr>
            </w:pPr>
            <w:r w:rsidRPr="007E73F5">
              <w:rPr>
                <w:lang w:eastAsia="uk-UA"/>
              </w:rPr>
              <w:t xml:space="preserve">2.1.4. </w:t>
            </w:r>
            <w:r>
              <w:rPr>
                <w:lang w:eastAsia="uk-UA"/>
              </w:rPr>
              <w:t>Провести к</w:t>
            </w:r>
            <w:r w:rsidRPr="007E73F5">
              <w:rPr>
                <w:lang w:eastAsia="uk-UA"/>
              </w:rPr>
              <w:t>апітальний та поточний ремонт доріг комунальної власності територіальної громади</w:t>
            </w:r>
          </w:p>
        </w:tc>
      </w:tr>
      <w:tr w:rsidR="003F2EFF" w:rsidRPr="007E73F5" w:rsidTr="00F25985">
        <w:trPr>
          <w:trHeight w:val="650"/>
        </w:trPr>
        <w:tc>
          <w:tcPr>
            <w:tcW w:w="1694" w:type="dxa"/>
            <w:vMerge/>
            <w:tcBorders>
              <w:left w:val="single" w:sz="4" w:space="0" w:color="auto"/>
              <w:right w:val="single" w:sz="4" w:space="0" w:color="auto"/>
            </w:tcBorders>
          </w:tcPr>
          <w:p w:rsidR="003F2EFF" w:rsidRPr="007E73F5" w:rsidRDefault="003F2EFF" w:rsidP="00F25985"/>
        </w:tc>
        <w:tc>
          <w:tcPr>
            <w:tcW w:w="2552" w:type="dxa"/>
            <w:vMerge/>
            <w:tcBorders>
              <w:left w:val="single" w:sz="4" w:space="0" w:color="auto"/>
              <w:bottom w:val="single" w:sz="4" w:space="0" w:color="auto"/>
              <w:right w:val="single" w:sz="4" w:space="0" w:color="auto"/>
            </w:tcBorders>
          </w:tcPr>
          <w:p w:rsidR="003F2EFF" w:rsidRPr="0077757D" w:rsidRDefault="003F2EFF" w:rsidP="00F25985"/>
        </w:tc>
        <w:tc>
          <w:tcPr>
            <w:tcW w:w="5410" w:type="dxa"/>
            <w:tcBorders>
              <w:top w:val="single" w:sz="4" w:space="0" w:color="auto"/>
              <w:left w:val="single" w:sz="4" w:space="0" w:color="auto"/>
              <w:bottom w:val="single" w:sz="4" w:space="0" w:color="auto"/>
              <w:right w:val="single" w:sz="4" w:space="0" w:color="auto"/>
            </w:tcBorders>
          </w:tcPr>
          <w:p w:rsidR="003F2EFF" w:rsidRPr="007E73F5" w:rsidRDefault="003F2EFF" w:rsidP="00F25985">
            <w:pPr>
              <w:rPr>
                <w:lang w:eastAsia="uk-UA"/>
              </w:rPr>
            </w:pPr>
            <w:r w:rsidRPr="00746821">
              <w:rPr>
                <w:sz w:val="22"/>
                <w:szCs w:val="22"/>
              </w:rPr>
              <w:t xml:space="preserve">2.1.5. </w:t>
            </w:r>
            <w:r>
              <w:rPr>
                <w:sz w:val="22"/>
                <w:szCs w:val="22"/>
              </w:rPr>
              <w:t xml:space="preserve">Побудувати </w:t>
            </w:r>
            <w:r w:rsidRPr="00746821">
              <w:rPr>
                <w:sz w:val="22"/>
                <w:szCs w:val="22"/>
              </w:rPr>
              <w:t>житлов</w:t>
            </w:r>
            <w:r>
              <w:rPr>
                <w:sz w:val="22"/>
                <w:szCs w:val="22"/>
              </w:rPr>
              <w:t>ий</w:t>
            </w:r>
            <w:r w:rsidRPr="00746821">
              <w:rPr>
                <w:sz w:val="22"/>
                <w:szCs w:val="22"/>
              </w:rPr>
              <w:t xml:space="preserve"> комплексу багатоквартирних будинків</w:t>
            </w:r>
          </w:p>
        </w:tc>
      </w:tr>
      <w:tr w:rsidR="003F2EFF" w:rsidRPr="007E73F5" w:rsidTr="00F25985">
        <w:trPr>
          <w:trHeight w:val="675"/>
        </w:trPr>
        <w:tc>
          <w:tcPr>
            <w:tcW w:w="1694" w:type="dxa"/>
            <w:vMerge/>
            <w:tcBorders>
              <w:left w:val="single" w:sz="4" w:space="0" w:color="auto"/>
              <w:right w:val="single" w:sz="4" w:space="0" w:color="auto"/>
            </w:tcBorders>
          </w:tcPr>
          <w:p w:rsidR="003F2EFF" w:rsidRPr="007E73F5" w:rsidRDefault="003F2EFF" w:rsidP="00F25985"/>
        </w:tc>
        <w:tc>
          <w:tcPr>
            <w:tcW w:w="2552" w:type="dxa"/>
            <w:vMerge w:val="restart"/>
            <w:tcBorders>
              <w:top w:val="nil"/>
              <w:left w:val="single" w:sz="4" w:space="0" w:color="auto"/>
              <w:right w:val="single" w:sz="4" w:space="0" w:color="auto"/>
            </w:tcBorders>
          </w:tcPr>
          <w:p w:rsidR="003F2EFF" w:rsidRPr="0077757D" w:rsidRDefault="003F2EFF" w:rsidP="00F25985">
            <w:pPr>
              <w:rPr>
                <w:b/>
                <w:bCs/>
                <w:lang w:eastAsia="uk-UA"/>
              </w:rPr>
            </w:pPr>
            <w:r w:rsidRPr="0077757D">
              <w:rPr>
                <w:b/>
                <w:bCs/>
                <w:lang w:eastAsia="uk-UA"/>
              </w:rPr>
              <w:t>2.2. ГРОМАДА З ВИСОКИМИ СТАНДАРТАМИ НАДАННЯ ПУБЛІЧНИХ ПОСЛУГ</w:t>
            </w:r>
          </w:p>
        </w:tc>
        <w:tc>
          <w:tcPr>
            <w:tcW w:w="5410" w:type="dxa"/>
            <w:tcBorders>
              <w:top w:val="single" w:sz="4" w:space="0" w:color="auto"/>
              <w:left w:val="nil"/>
              <w:bottom w:val="single" w:sz="4" w:space="0" w:color="auto"/>
              <w:right w:val="single" w:sz="4" w:space="0" w:color="auto"/>
            </w:tcBorders>
          </w:tcPr>
          <w:p w:rsidR="003F2EFF" w:rsidRPr="000E7F37" w:rsidRDefault="003F2EFF" w:rsidP="00F25985">
            <w:pPr>
              <w:rPr>
                <w:b/>
                <w:bCs/>
                <w:lang w:eastAsia="uk-UA"/>
              </w:rPr>
            </w:pPr>
            <w:r w:rsidRPr="000E7F37">
              <w:rPr>
                <w:b/>
                <w:bCs/>
                <w:lang w:eastAsia="uk-UA"/>
              </w:rPr>
              <w:t>Ключове завдання №2.2. Покращити якість публічних послуг в громаді</w:t>
            </w:r>
          </w:p>
        </w:tc>
      </w:tr>
      <w:tr w:rsidR="003F2EFF" w:rsidRPr="007E73F5" w:rsidTr="00F25985">
        <w:trPr>
          <w:trHeight w:val="342"/>
        </w:trPr>
        <w:tc>
          <w:tcPr>
            <w:tcW w:w="1694" w:type="dxa"/>
            <w:vMerge/>
            <w:tcBorders>
              <w:left w:val="single" w:sz="4" w:space="0" w:color="auto"/>
              <w:right w:val="single" w:sz="4" w:space="0" w:color="auto"/>
            </w:tcBorders>
          </w:tcPr>
          <w:p w:rsidR="003F2EFF" w:rsidRPr="007E73F5" w:rsidRDefault="003F2EFF" w:rsidP="00F25985"/>
        </w:tc>
        <w:tc>
          <w:tcPr>
            <w:tcW w:w="2552" w:type="dxa"/>
            <w:vMerge/>
            <w:tcBorders>
              <w:left w:val="single" w:sz="4" w:space="0" w:color="auto"/>
              <w:right w:val="single" w:sz="4" w:space="0" w:color="auto"/>
            </w:tcBorders>
          </w:tcPr>
          <w:p w:rsidR="003F2EFF" w:rsidRPr="0077757D" w:rsidRDefault="003F2EFF" w:rsidP="00F25985"/>
        </w:tc>
        <w:tc>
          <w:tcPr>
            <w:tcW w:w="5410" w:type="dxa"/>
            <w:tcBorders>
              <w:top w:val="single" w:sz="4" w:space="0" w:color="auto"/>
              <w:left w:val="nil"/>
              <w:bottom w:val="single" w:sz="4" w:space="0" w:color="auto"/>
              <w:right w:val="single" w:sz="4" w:space="0" w:color="auto"/>
            </w:tcBorders>
          </w:tcPr>
          <w:p w:rsidR="003F2EFF" w:rsidRPr="007E73F5" w:rsidRDefault="003F2EFF" w:rsidP="00F25985">
            <w:pPr>
              <w:rPr>
                <w:lang w:eastAsia="uk-UA"/>
              </w:rPr>
            </w:pPr>
            <w:r w:rsidRPr="007E73F5">
              <w:rPr>
                <w:lang w:eastAsia="uk-UA"/>
              </w:rPr>
              <w:t>2.2.1. Підвищ</w:t>
            </w:r>
            <w:r>
              <w:rPr>
                <w:lang w:eastAsia="uk-UA"/>
              </w:rPr>
              <w:t>ити</w:t>
            </w:r>
            <w:r w:rsidRPr="007E73F5">
              <w:rPr>
                <w:lang w:eastAsia="uk-UA"/>
              </w:rPr>
              <w:t xml:space="preserve"> як</w:t>
            </w:r>
            <w:r>
              <w:rPr>
                <w:lang w:eastAsia="uk-UA"/>
              </w:rPr>
              <w:t>і</w:t>
            </w:r>
            <w:r w:rsidRPr="007E73F5">
              <w:rPr>
                <w:lang w:eastAsia="uk-UA"/>
              </w:rPr>
              <w:t>ст</w:t>
            </w:r>
            <w:r>
              <w:rPr>
                <w:lang w:eastAsia="uk-UA"/>
              </w:rPr>
              <w:t xml:space="preserve">ьнадання </w:t>
            </w:r>
            <w:r w:rsidRPr="007E73F5">
              <w:rPr>
                <w:lang w:eastAsia="uk-UA"/>
              </w:rPr>
              <w:t>медичних послуг</w:t>
            </w:r>
          </w:p>
        </w:tc>
      </w:tr>
      <w:tr w:rsidR="003F2EFF" w:rsidRPr="007E73F5" w:rsidTr="00F25985">
        <w:trPr>
          <w:trHeight w:val="663"/>
        </w:trPr>
        <w:tc>
          <w:tcPr>
            <w:tcW w:w="1694" w:type="dxa"/>
            <w:vMerge/>
            <w:tcBorders>
              <w:left w:val="single" w:sz="4" w:space="0" w:color="auto"/>
              <w:right w:val="single" w:sz="4" w:space="0" w:color="auto"/>
            </w:tcBorders>
          </w:tcPr>
          <w:p w:rsidR="003F2EFF" w:rsidRPr="007E73F5" w:rsidRDefault="003F2EFF" w:rsidP="00F25985"/>
        </w:tc>
        <w:tc>
          <w:tcPr>
            <w:tcW w:w="2552" w:type="dxa"/>
            <w:vMerge/>
            <w:tcBorders>
              <w:left w:val="single" w:sz="4" w:space="0" w:color="auto"/>
              <w:right w:val="single" w:sz="4" w:space="0" w:color="auto"/>
            </w:tcBorders>
          </w:tcPr>
          <w:p w:rsidR="003F2EFF" w:rsidRPr="0077757D" w:rsidRDefault="003F2EFF" w:rsidP="00F25985"/>
        </w:tc>
        <w:tc>
          <w:tcPr>
            <w:tcW w:w="5410" w:type="dxa"/>
            <w:tcBorders>
              <w:top w:val="single" w:sz="4" w:space="0" w:color="auto"/>
              <w:left w:val="nil"/>
              <w:bottom w:val="single" w:sz="4" w:space="0" w:color="auto"/>
              <w:right w:val="single" w:sz="4" w:space="0" w:color="auto"/>
            </w:tcBorders>
          </w:tcPr>
          <w:p w:rsidR="003F2EFF" w:rsidRPr="007E73F5" w:rsidRDefault="003F2EFF" w:rsidP="00F25985">
            <w:pPr>
              <w:rPr>
                <w:lang w:eastAsia="uk-UA"/>
              </w:rPr>
            </w:pPr>
            <w:r w:rsidRPr="007E73F5">
              <w:rPr>
                <w:lang w:eastAsia="uk-UA"/>
              </w:rPr>
              <w:t>2.2.2. Підвищ</w:t>
            </w:r>
            <w:r>
              <w:rPr>
                <w:lang w:eastAsia="uk-UA"/>
              </w:rPr>
              <w:t>ити</w:t>
            </w:r>
            <w:r w:rsidRPr="007E73F5">
              <w:rPr>
                <w:lang w:eastAsia="uk-UA"/>
              </w:rPr>
              <w:t xml:space="preserve"> як</w:t>
            </w:r>
            <w:r>
              <w:rPr>
                <w:lang w:eastAsia="uk-UA"/>
              </w:rPr>
              <w:t>і</w:t>
            </w:r>
            <w:r w:rsidRPr="007E73F5">
              <w:rPr>
                <w:lang w:eastAsia="uk-UA"/>
              </w:rPr>
              <w:t>ст</w:t>
            </w:r>
            <w:r>
              <w:rPr>
                <w:lang w:eastAsia="uk-UA"/>
              </w:rPr>
              <w:t>ь надання</w:t>
            </w:r>
            <w:r w:rsidRPr="007E73F5">
              <w:rPr>
                <w:lang w:eastAsia="uk-UA"/>
              </w:rPr>
              <w:t xml:space="preserve"> освітніх послуг</w:t>
            </w:r>
          </w:p>
        </w:tc>
      </w:tr>
      <w:tr w:rsidR="003F2EFF" w:rsidRPr="007E73F5" w:rsidTr="00F25985">
        <w:trPr>
          <w:trHeight w:val="737"/>
        </w:trPr>
        <w:tc>
          <w:tcPr>
            <w:tcW w:w="1694" w:type="dxa"/>
            <w:vMerge/>
            <w:tcBorders>
              <w:left w:val="single" w:sz="4" w:space="0" w:color="auto"/>
              <w:right w:val="single" w:sz="4" w:space="0" w:color="auto"/>
            </w:tcBorders>
          </w:tcPr>
          <w:p w:rsidR="003F2EFF" w:rsidRPr="007E73F5" w:rsidRDefault="003F2EFF" w:rsidP="00F25985"/>
        </w:tc>
        <w:tc>
          <w:tcPr>
            <w:tcW w:w="2552" w:type="dxa"/>
            <w:vMerge/>
            <w:tcBorders>
              <w:left w:val="single" w:sz="4" w:space="0" w:color="auto"/>
              <w:right w:val="single" w:sz="4" w:space="0" w:color="auto"/>
            </w:tcBorders>
          </w:tcPr>
          <w:p w:rsidR="003F2EFF" w:rsidRPr="0077757D" w:rsidRDefault="003F2EFF" w:rsidP="00F25985"/>
        </w:tc>
        <w:tc>
          <w:tcPr>
            <w:tcW w:w="5410" w:type="dxa"/>
            <w:tcBorders>
              <w:top w:val="single" w:sz="4" w:space="0" w:color="auto"/>
              <w:left w:val="nil"/>
              <w:bottom w:val="single" w:sz="4" w:space="0" w:color="auto"/>
              <w:right w:val="single" w:sz="4" w:space="0" w:color="auto"/>
            </w:tcBorders>
          </w:tcPr>
          <w:p w:rsidR="003F2EFF" w:rsidRPr="007E73F5" w:rsidRDefault="003F2EFF" w:rsidP="00F25985">
            <w:pPr>
              <w:rPr>
                <w:lang w:eastAsia="uk-UA"/>
              </w:rPr>
            </w:pPr>
            <w:r w:rsidRPr="007E73F5">
              <w:rPr>
                <w:lang w:eastAsia="uk-UA"/>
              </w:rPr>
              <w:t>2.2.3. Створ</w:t>
            </w:r>
            <w:r>
              <w:rPr>
                <w:lang w:eastAsia="uk-UA"/>
              </w:rPr>
              <w:t>ити</w:t>
            </w:r>
            <w:r w:rsidRPr="007E73F5">
              <w:rPr>
                <w:lang w:eastAsia="uk-UA"/>
              </w:rPr>
              <w:t xml:space="preserve"> вільн</w:t>
            </w:r>
            <w:r>
              <w:rPr>
                <w:lang w:eastAsia="uk-UA"/>
              </w:rPr>
              <w:t>у</w:t>
            </w:r>
            <w:r w:rsidRPr="007E73F5">
              <w:rPr>
                <w:lang w:eastAsia="uk-UA"/>
              </w:rPr>
              <w:t xml:space="preserve"> дослідницьк</w:t>
            </w:r>
            <w:r>
              <w:rPr>
                <w:lang w:eastAsia="uk-UA"/>
              </w:rPr>
              <w:t>у</w:t>
            </w:r>
            <w:r w:rsidRPr="007E73F5">
              <w:rPr>
                <w:lang w:eastAsia="uk-UA"/>
              </w:rPr>
              <w:t xml:space="preserve"> лабораторі</w:t>
            </w:r>
            <w:r>
              <w:rPr>
                <w:lang w:eastAsia="uk-UA"/>
              </w:rPr>
              <w:t>ю</w:t>
            </w:r>
          </w:p>
        </w:tc>
      </w:tr>
      <w:tr w:rsidR="003F2EFF" w:rsidRPr="007E73F5" w:rsidTr="00F25985">
        <w:trPr>
          <w:trHeight w:val="315"/>
        </w:trPr>
        <w:tc>
          <w:tcPr>
            <w:tcW w:w="1694" w:type="dxa"/>
            <w:vMerge/>
            <w:tcBorders>
              <w:left w:val="single" w:sz="4" w:space="0" w:color="auto"/>
              <w:right w:val="single" w:sz="4" w:space="0" w:color="auto"/>
            </w:tcBorders>
          </w:tcPr>
          <w:p w:rsidR="003F2EFF" w:rsidRPr="007E73F5" w:rsidRDefault="003F2EFF" w:rsidP="00F25985"/>
        </w:tc>
        <w:tc>
          <w:tcPr>
            <w:tcW w:w="2552" w:type="dxa"/>
            <w:vMerge/>
            <w:tcBorders>
              <w:left w:val="single" w:sz="4" w:space="0" w:color="auto"/>
              <w:right w:val="single" w:sz="4" w:space="0" w:color="auto"/>
            </w:tcBorders>
          </w:tcPr>
          <w:p w:rsidR="003F2EFF" w:rsidRPr="0077757D" w:rsidRDefault="003F2EFF" w:rsidP="00F25985"/>
        </w:tc>
        <w:tc>
          <w:tcPr>
            <w:tcW w:w="5410" w:type="dxa"/>
            <w:tcBorders>
              <w:top w:val="nil"/>
              <w:left w:val="nil"/>
              <w:bottom w:val="single" w:sz="4" w:space="0" w:color="auto"/>
              <w:right w:val="single" w:sz="4" w:space="0" w:color="auto"/>
            </w:tcBorders>
          </w:tcPr>
          <w:p w:rsidR="003F2EFF" w:rsidRPr="007E73F5" w:rsidRDefault="003F2EFF" w:rsidP="00F25985">
            <w:pPr>
              <w:rPr>
                <w:lang w:eastAsia="uk-UA"/>
              </w:rPr>
            </w:pPr>
            <w:r w:rsidRPr="007E73F5">
              <w:rPr>
                <w:lang w:eastAsia="uk-UA"/>
              </w:rPr>
              <w:t>2.2.4. Забезпеч</w:t>
            </w:r>
            <w:r>
              <w:rPr>
                <w:lang w:eastAsia="uk-UA"/>
              </w:rPr>
              <w:t>ити</w:t>
            </w:r>
            <w:r w:rsidRPr="007E73F5">
              <w:rPr>
                <w:lang w:eastAsia="uk-UA"/>
              </w:rPr>
              <w:t xml:space="preserve"> культурно-дозвільн</w:t>
            </w:r>
            <w:r>
              <w:rPr>
                <w:lang w:eastAsia="uk-UA"/>
              </w:rPr>
              <w:t>і</w:t>
            </w:r>
            <w:r w:rsidRPr="007E73F5">
              <w:rPr>
                <w:lang w:eastAsia="uk-UA"/>
              </w:rPr>
              <w:t xml:space="preserve"> потреб</w:t>
            </w:r>
            <w:r>
              <w:rPr>
                <w:lang w:eastAsia="uk-UA"/>
              </w:rPr>
              <w:t>и</w:t>
            </w:r>
            <w:r w:rsidRPr="007E73F5">
              <w:rPr>
                <w:lang w:eastAsia="uk-UA"/>
              </w:rPr>
              <w:t xml:space="preserve"> мешканців громади</w:t>
            </w:r>
          </w:p>
        </w:tc>
      </w:tr>
      <w:tr w:rsidR="003F2EFF" w:rsidRPr="007E73F5" w:rsidTr="00F25985">
        <w:trPr>
          <w:trHeight w:val="495"/>
        </w:trPr>
        <w:tc>
          <w:tcPr>
            <w:tcW w:w="1694" w:type="dxa"/>
            <w:vMerge/>
            <w:tcBorders>
              <w:left w:val="single" w:sz="4" w:space="0" w:color="auto"/>
              <w:right w:val="single" w:sz="4" w:space="0" w:color="auto"/>
            </w:tcBorders>
          </w:tcPr>
          <w:p w:rsidR="003F2EFF" w:rsidRPr="007E73F5" w:rsidRDefault="003F2EFF" w:rsidP="00F25985"/>
        </w:tc>
        <w:tc>
          <w:tcPr>
            <w:tcW w:w="2552" w:type="dxa"/>
            <w:vMerge/>
            <w:tcBorders>
              <w:left w:val="single" w:sz="4" w:space="0" w:color="auto"/>
              <w:right w:val="single" w:sz="4" w:space="0" w:color="auto"/>
            </w:tcBorders>
          </w:tcPr>
          <w:p w:rsidR="003F2EFF" w:rsidRPr="0077757D" w:rsidRDefault="003F2EFF" w:rsidP="00F25985"/>
        </w:tc>
        <w:tc>
          <w:tcPr>
            <w:tcW w:w="5410" w:type="dxa"/>
            <w:tcBorders>
              <w:top w:val="nil"/>
              <w:left w:val="nil"/>
              <w:bottom w:val="single" w:sz="4" w:space="0" w:color="auto"/>
              <w:right w:val="single" w:sz="4" w:space="0" w:color="auto"/>
            </w:tcBorders>
          </w:tcPr>
          <w:p w:rsidR="003F2EFF" w:rsidRPr="007E73F5" w:rsidRDefault="003F2EFF" w:rsidP="00F25985">
            <w:pPr>
              <w:rPr>
                <w:lang w:eastAsia="uk-UA"/>
              </w:rPr>
            </w:pPr>
            <w:r w:rsidRPr="007E73F5">
              <w:rPr>
                <w:lang w:eastAsia="uk-UA"/>
              </w:rPr>
              <w:t>2.2.5. Підвищ</w:t>
            </w:r>
            <w:r>
              <w:rPr>
                <w:lang w:eastAsia="uk-UA"/>
              </w:rPr>
              <w:t>ити</w:t>
            </w:r>
            <w:r w:rsidRPr="007E73F5">
              <w:rPr>
                <w:lang w:eastAsia="uk-UA"/>
              </w:rPr>
              <w:t xml:space="preserve"> рів</w:t>
            </w:r>
            <w:r>
              <w:rPr>
                <w:lang w:eastAsia="uk-UA"/>
              </w:rPr>
              <w:t>е</w:t>
            </w:r>
            <w:r w:rsidRPr="007E73F5">
              <w:rPr>
                <w:lang w:eastAsia="uk-UA"/>
              </w:rPr>
              <w:t>н</w:t>
            </w:r>
            <w:r>
              <w:rPr>
                <w:lang w:eastAsia="uk-UA"/>
              </w:rPr>
              <w:t>ь</w:t>
            </w:r>
            <w:r w:rsidRPr="007E73F5">
              <w:rPr>
                <w:lang w:eastAsia="uk-UA"/>
              </w:rPr>
              <w:t xml:space="preserve"> спортивної активності мешканців громади</w:t>
            </w:r>
          </w:p>
        </w:tc>
      </w:tr>
      <w:tr w:rsidR="003F2EFF" w:rsidRPr="007E73F5" w:rsidTr="00F25985">
        <w:trPr>
          <w:trHeight w:val="495"/>
        </w:trPr>
        <w:tc>
          <w:tcPr>
            <w:tcW w:w="1694" w:type="dxa"/>
            <w:vMerge/>
            <w:tcBorders>
              <w:left w:val="single" w:sz="4" w:space="0" w:color="auto"/>
              <w:right w:val="single" w:sz="4" w:space="0" w:color="auto"/>
            </w:tcBorders>
          </w:tcPr>
          <w:p w:rsidR="003F2EFF" w:rsidRPr="007E73F5" w:rsidRDefault="003F2EFF" w:rsidP="00F25985"/>
        </w:tc>
        <w:tc>
          <w:tcPr>
            <w:tcW w:w="2552" w:type="dxa"/>
            <w:vMerge/>
            <w:tcBorders>
              <w:left w:val="single" w:sz="4" w:space="0" w:color="auto"/>
              <w:right w:val="single" w:sz="4" w:space="0" w:color="auto"/>
            </w:tcBorders>
          </w:tcPr>
          <w:p w:rsidR="003F2EFF" w:rsidRPr="0077757D" w:rsidRDefault="003F2EFF" w:rsidP="00F25985"/>
        </w:tc>
        <w:tc>
          <w:tcPr>
            <w:tcW w:w="5410" w:type="dxa"/>
            <w:tcBorders>
              <w:top w:val="nil"/>
              <w:left w:val="nil"/>
              <w:bottom w:val="single" w:sz="4" w:space="0" w:color="auto"/>
              <w:right w:val="single" w:sz="4" w:space="0" w:color="auto"/>
            </w:tcBorders>
          </w:tcPr>
          <w:p w:rsidR="003F2EFF" w:rsidRPr="007E73F5" w:rsidRDefault="003F2EFF" w:rsidP="00F25985">
            <w:pPr>
              <w:rPr>
                <w:lang w:eastAsia="uk-UA"/>
              </w:rPr>
            </w:pPr>
            <w:r w:rsidRPr="007E73F5">
              <w:rPr>
                <w:lang w:eastAsia="uk-UA"/>
              </w:rPr>
              <w:t>2.2.6. Покращ</w:t>
            </w:r>
            <w:r>
              <w:rPr>
                <w:lang w:eastAsia="uk-UA"/>
              </w:rPr>
              <w:t>ити</w:t>
            </w:r>
            <w:r w:rsidRPr="007E73F5">
              <w:rPr>
                <w:lang w:eastAsia="uk-UA"/>
              </w:rPr>
              <w:t xml:space="preserve"> як</w:t>
            </w:r>
            <w:r>
              <w:rPr>
                <w:lang w:eastAsia="uk-UA"/>
              </w:rPr>
              <w:t>і</w:t>
            </w:r>
            <w:r w:rsidRPr="007E73F5">
              <w:rPr>
                <w:lang w:eastAsia="uk-UA"/>
              </w:rPr>
              <w:t>ст</w:t>
            </w:r>
            <w:r>
              <w:rPr>
                <w:lang w:eastAsia="uk-UA"/>
              </w:rPr>
              <w:t xml:space="preserve">ьнадання </w:t>
            </w:r>
            <w:r w:rsidRPr="007E73F5">
              <w:rPr>
                <w:lang w:eastAsia="uk-UA"/>
              </w:rPr>
              <w:t>соціальних послуг у громаді</w:t>
            </w:r>
          </w:p>
        </w:tc>
      </w:tr>
      <w:tr w:rsidR="003F2EFF" w:rsidRPr="007E73F5" w:rsidTr="00F25985">
        <w:trPr>
          <w:trHeight w:val="495"/>
        </w:trPr>
        <w:tc>
          <w:tcPr>
            <w:tcW w:w="1694" w:type="dxa"/>
            <w:vMerge/>
            <w:tcBorders>
              <w:left w:val="single" w:sz="4" w:space="0" w:color="auto"/>
              <w:right w:val="single" w:sz="4" w:space="0" w:color="auto"/>
            </w:tcBorders>
          </w:tcPr>
          <w:p w:rsidR="003F2EFF" w:rsidRPr="007E73F5" w:rsidRDefault="003F2EFF" w:rsidP="00F25985"/>
        </w:tc>
        <w:tc>
          <w:tcPr>
            <w:tcW w:w="2552" w:type="dxa"/>
            <w:vMerge/>
            <w:tcBorders>
              <w:left w:val="single" w:sz="4" w:space="0" w:color="auto"/>
              <w:bottom w:val="single" w:sz="4" w:space="0" w:color="auto"/>
              <w:right w:val="single" w:sz="4" w:space="0" w:color="auto"/>
            </w:tcBorders>
          </w:tcPr>
          <w:p w:rsidR="003F2EFF" w:rsidRPr="0077757D" w:rsidRDefault="003F2EFF" w:rsidP="00F25985"/>
        </w:tc>
        <w:tc>
          <w:tcPr>
            <w:tcW w:w="5410" w:type="dxa"/>
            <w:tcBorders>
              <w:top w:val="nil"/>
              <w:left w:val="nil"/>
              <w:bottom w:val="single" w:sz="4" w:space="0" w:color="auto"/>
              <w:right w:val="single" w:sz="4" w:space="0" w:color="auto"/>
            </w:tcBorders>
          </w:tcPr>
          <w:p w:rsidR="003F2EFF" w:rsidRPr="007E73F5" w:rsidRDefault="003F2EFF" w:rsidP="00F25985">
            <w:pPr>
              <w:rPr>
                <w:lang w:eastAsia="uk-UA"/>
              </w:rPr>
            </w:pPr>
            <w:r w:rsidRPr="007E73F5">
              <w:rPr>
                <w:lang w:eastAsia="uk-UA"/>
              </w:rPr>
              <w:t>2.2.7. Впровад</w:t>
            </w:r>
            <w:r>
              <w:rPr>
                <w:lang w:eastAsia="uk-UA"/>
              </w:rPr>
              <w:t>ити</w:t>
            </w:r>
            <w:r w:rsidRPr="007E73F5">
              <w:rPr>
                <w:lang w:eastAsia="uk-UA"/>
              </w:rPr>
              <w:t xml:space="preserve"> аппаратно-інформаційн</w:t>
            </w:r>
            <w:r>
              <w:rPr>
                <w:lang w:eastAsia="uk-UA"/>
              </w:rPr>
              <w:t xml:space="preserve">і </w:t>
            </w:r>
            <w:r w:rsidRPr="007E73F5">
              <w:rPr>
                <w:lang w:eastAsia="uk-UA"/>
              </w:rPr>
              <w:t>комплекс</w:t>
            </w:r>
            <w:r>
              <w:rPr>
                <w:lang w:eastAsia="uk-UA"/>
              </w:rPr>
              <w:t>и</w:t>
            </w:r>
            <w:r w:rsidRPr="007E73F5">
              <w:rPr>
                <w:lang w:eastAsia="uk-UA"/>
              </w:rPr>
              <w:t xml:space="preserve"> у громаді</w:t>
            </w:r>
          </w:p>
        </w:tc>
      </w:tr>
      <w:tr w:rsidR="003F2EFF" w:rsidRPr="007E73F5" w:rsidTr="00F25985">
        <w:trPr>
          <w:trHeight w:val="673"/>
        </w:trPr>
        <w:tc>
          <w:tcPr>
            <w:tcW w:w="1694" w:type="dxa"/>
            <w:vMerge/>
            <w:tcBorders>
              <w:left w:val="single" w:sz="4" w:space="0" w:color="auto"/>
              <w:right w:val="single" w:sz="4" w:space="0" w:color="auto"/>
            </w:tcBorders>
          </w:tcPr>
          <w:p w:rsidR="003F2EFF" w:rsidRPr="007E73F5" w:rsidRDefault="003F2EFF" w:rsidP="00F25985"/>
        </w:tc>
        <w:tc>
          <w:tcPr>
            <w:tcW w:w="2552" w:type="dxa"/>
            <w:vMerge w:val="restart"/>
            <w:tcBorders>
              <w:top w:val="nil"/>
              <w:left w:val="single" w:sz="4" w:space="0" w:color="auto"/>
              <w:right w:val="single" w:sz="4" w:space="0" w:color="auto"/>
            </w:tcBorders>
          </w:tcPr>
          <w:p w:rsidR="003F2EFF" w:rsidRPr="0077757D" w:rsidRDefault="003F2EFF" w:rsidP="00F25985">
            <w:pPr>
              <w:rPr>
                <w:b/>
                <w:bCs/>
                <w:lang w:eastAsia="uk-UA"/>
              </w:rPr>
            </w:pPr>
            <w:r w:rsidRPr="0077757D">
              <w:rPr>
                <w:b/>
                <w:bCs/>
                <w:lang w:eastAsia="uk-UA"/>
              </w:rPr>
              <w:t>2.3. БЕЗПЕЧНА ГРОМАДА</w:t>
            </w:r>
          </w:p>
          <w:p w:rsidR="003F2EFF" w:rsidRPr="0077757D" w:rsidRDefault="003F2EFF" w:rsidP="00F25985"/>
        </w:tc>
        <w:tc>
          <w:tcPr>
            <w:tcW w:w="5410" w:type="dxa"/>
            <w:tcBorders>
              <w:top w:val="single" w:sz="4" w:space="0" w:color="auto"/>
              <w:left w:val="nil"/>
              <w:bottom w:val="single" w:sz="4" w:space="0" w:color="auto"/>
              <w:right w:val="single" w:sz="4" w:space="0" w:color="auto"/>
            </w:tcBorders>
          </w:tcPr>
          <w:p w:rsidR="003F2EFF" w:rsidRPr="000E7F37" w:rsidRDefault="003F2EFF" w:rsidP="00F25985">
            <w:pPr>
              <w:rPr>
                <w:b/>
                <w:bCs/>
                <w:lang w:eastAsia="uk-UA"/>
              </w:rPr>
            </w:pPr>
            <w:r w:rsidRPr="000E7F37">
              <w:rPr>
                <w:b/>
                <w:bCs/>
                <w:lang w:eastAsia="uk-UA"/>
              </w:rPr>
              <w:t>Ключове завдання №2.3. Покращити рівень безпеки життя в громаді, у т.ч. екологічної</w:t>
            </w:r>
          </w:p>
        </w:tc>
      </w:tr>
      <w:tr w:rsidR="003F2EFF" w:rsidRPr="007E73F5" w:rsidTr="00F25985">
        <w:trPr>
          <w:trHeight w:val="555"/>
        </w:trPr>
        <w:tc>
          <w:tcPr>
            <w:tcW w:w="1694" w:type="dxa"/>
            <w:vMerge/>
            <w:tcBorders>
              <w:left w:val="single" w:sz="4" w:space="0" w:color="auto"/>
              <w:right w:val="single" w:sz="4" w:space="0" w:color="auto"/>
            </w:tcBorders>
          </w:tcPr>
          <w:p w:rsidR="003F2EFF" w:rsidRPr="007E73F5" w:rsidRDefault="003F2EFF" w:rsidP="00F25985"/>
        </w:tc>
        <w:tc>
          <w:tcPr>
            <w:tcW w:w="2552" w:type="dxa"/>
            <w:vMerge/>
            <w:tcBorders>
              <w:left w:val="single" w:sz="4" w:space="0" w:color="auto"/>
              <w:right w:val="single" w:sz="4" w:space="0" w:color="auto"/>
            </w:tcBorders>
          </w:tcPr>
          <w:p w:rsidR="003F2EFF" w:rsidRPr="007E73F5" w:rsidRDefault="003F2EFF" w:rsidP="00F25985"/>
        </w:tc>
        <w:tc>
          <w:tcPr>
            <w:tcW w:w="5410" w:type="dxa"/>
            <w:tcBorders>
              <w:top w:val="nil"/>
              <w:left w:val="nil"/>
              <w:bottom w:val="single" w:sz="4" w:space="0" w:color="auto"/>
              <w:right w:val="single" w:sz="4" w:space="0" w:color="auto"/>
            </w:tcBorders>
          </w:tcPr>
          <w:p w:rsidR="003F2EFF" w:rsidRPr="007E73F5" w:rsidRDefault="003F2EFF" w:rsidP="00F25985">
            <w:pPr>
              <w:rPr>
                <w:lang w:eastAsia="uk-UA"/>
              </w:rPr>
            </w:pPr>
            <w:r w:rsidRPr="007E73F5">
              <w:rPr>
                <w:lang w:eastAsia="uk-UA"/>
              </w:rPr>
              <w:t>2.3.1. Встанов</w:t>
            </w:r>
            <w:r>
              <w:rPr>
                <w:lang w:eastAsia="uk-UA"/>
              </w:rPr>
              <w:t>ити</w:t>
            </w:r>
            <w:r w:rsidRPr="007E73F5">
              <w:rPr>
                <w:lang w:eastAsia="uk-UA"/>
              </w:rPr>
              <w:t xml:space="preserve"> та розшир</w:t>
            </w:r>
            <w:r>
              <w:rPr>
                <w:lang w:eastAsia="uk-UA"/>
              </w:rPr>
              <w:t>ити</w:t>
            </w:r>
            <w:r w:rsidRPr="007E73F5">
              <w:rPr>
                <w:lang w:eastAsia="uk-UA"/>
              </w:rPr>
              <w:t xml:space="preserve"> мережі камер зовнішнього відеоспостереження</w:t>
            </w:r>
          </w:p>
        </w:tc>
      </w:tr>
      <w:tr w:rsidR="003F2EFF" w:rsidRPr="007E73F5" w:rsidTr="00F25985">
        <w:trPr>
          <w:trHeight w:val="534"/>
        </w:trPr>
        <w:tc>
          <w:tcPr>
            <w:tcW w:w="1694" w:type="dxa"/>
            <w:vMerge/>
            <w:tcBorders>
              <w:left w:val="single" w:sz="4" w:space="0" w:color="auto"/>
              <w:right w:val="single" w:sz="4" w:space="0" w:color="auto"/>
            </w:tcBorders>
          </w:tcPr>
          <w:p w:rsidR="003F2EFF" w:rsidRPr="007E73F5" w:rsidRDefault="003F2EFF" w:rsidP="00F25985"/>
        </w:tc>
        <w:tc>
          <w:tcPr>
            <w:tcW w:w="2552" w:type="dxa"/>
            <w:vMerge/>
            <w:tcBorders>
              <w:left w:val="single" w:sz="4" w:space="0" w:color="auto"/>
              <w:right w:val="single" w:sz="4" w:space="0" w:color="auto"/>
            </w:tcBorders>
          </w:tcPr>
          <w:p w:rsidR="003F2EFF" w:rsidRPr="007E73F5" w:rsidRDefault="003F2EFF" w:rsidP="00F25985"/>
        </w:tc>
        <w:tc>
          <w:tcPr>
            <w:tcW w:w="5410" w:type="dxa"/>
            <w:tcBorders>
              <w:top w:val="single" w:sz="4" w:space="0" w:color="auto"/>
              <w:left w:val="nil"/>
              <w:bottom w:val="single" w:sz="4" w:space="0" w:color="auto"/>
              <w:right w:val="single" w:sz="4" w:space="0" w:color="auto"/>
            </w:tcBorders>
          </w:tcPr>
          <w:p w:rsidR="003F2EFF" w:rsidRPr="007E73F5" w:rsidRDefault="003F2EFF" w:rsidP="00F25985">
            <w:pPr>
              <w:rPr>
                <w:lang w:eastAsia="uk-UA"/>
              </w:rPr>
            </w:pPr>
            <w:r w:rsidRPr="007E73F5">
              <w:rPr>
                <w:lang w:eastAsia="uk-UA"/>
              </w:rPr>
              <w:t>2.3.2 Покращ</w:t>
            </w:r>
            <w:r>
              <w:rPr>
                <w:lang w:eastAsia="uk-UA"/>
              </w:rPr>
              <w:t>ити</w:t>
            </w:r>
            <w:r w:rsidRPr="007E73F5">
              <w:rPr>
                <w:lang w:eastAsia="uk-UA"/>
              </w:rPr>
              <w:t xml:space="preserve"> рів</w:t>
            </w:r>
            <w:r>
              <w:rPr>
                <w:lang w:eastAsia="uk-UA"/>
              </w:rPr>
              <w:t>е</w:t>
            </w:r>
            <w:r w:rsidRPr="007E73F5">
              <w:rPr>
                <w:lang w:eastAsia="uk-UA"/>
              </w:rPr>
              <w:t>н</w:t>
            </w:r>
            <w:r>
              <w:rPr>
                <w:lang w:eastAsia="uk-UA"/>
              </w:rPr>
              <w:t>ь</w:t>
            </w:r>
            <w:r w:rsidRPr="007E73F5">
              <w:rPr>
                <w:lang w:eastAsia="uk-UA"/>
              </w:rPr>
              <w:t xml:space="preserve"> безпеки на території громади</w:t>
            </w:r>
          </w:p>
        </w:tc>
      </w:tr>
      <w:tr w:rsidR="003F2EFF" w:rsidRPr="007E73F5" w:rsidTr="00F25985">
        <w:trPr>
          <w:trHeight w:val="315"/>
        </w:trPr>
        <w:tc>
          <w:tcPr>
            <w:tcW w:w="1694" w:type="dxa"/>
            <w:vMerge/>
            <w:tcBorders>
              <w:left w:val="single" w:sz="4" w:space="0" w:color="auto"/>
              <w:right w:val="single" w:sz="4" w:space="0" w:color="auto"/>
            </w:tcBorders>
          </w:tcPr>
          <w:p w:rsidR="003F2EFF" w:rsidRPr="007E73F5" w:rsidRDefault="003F2EFF" w:rsidP="00F25985"/>
        </w:tc>
        <w:tc>
          <w:tcPr>
            <w:tcW w:w="2552" w:type="dxa"/>
            <w:vMerge/>
            <w:tcBorders>
              <w:left w:val="single" w:sz="4" w:space="0" w:color="auto"/>
              <w:right w:val="single" w:sz="4" w:space="0" w:color="auto"/>
            </w:tcBorders>
          </w:tcPr>
          <w:p w:rsidR="003F2EFF" w:rsidRPr="007E73F5" w:rsidRDefault="003F2EFF" w:rsidP="00F25985"/>
        </w:tc>
        <w:tc>
          <w:tcPr>
            <w:tcW w:w="5410" w:type="dxa"/>
            <w:tcBorders>
              <w:top w:val="single" w:sz="4" w:space="0" w:color="auto"/>
              <w:left w:val="nil"/>
              <w:bottom w:val="single" w:sz="4" w:space="0" w:color="auto"/>
              <w:right w:val="single" w:sz="4" w:space="0" w:color="auto"/>
            </w:tcBorders>
          </w:tcPr>
          <w:p w:rsidR="003F2EFF" w:rsidRPr="007E73F5" w:rsidRDefault="003F2EFF" w:rsidP="00F25985">
            <w:pPr>
              <w:rPr>
                <w:lang w:eastAsia="uk-UA"/>
              </w:rPr>
            </w:pPr>
            <w:r w:rsidRPr="007E73F5">
              <w:rPr>
                <w:lang w:eastAsia="uk-UA"/>
              </w:rPr>
              <w:t xml:space="preserve">2.3.3. </w:t>
            </w:r>
            <w:r>
              <w:rPr>
                <w:lang w:eastAsia="uk-UA"/>
              </w:rPr>
              <w:t xml:space="preserve">Побудувати </w:t>
            </w:r>
            <w:r w:rsidRPr="007E73F5">
              <w:rPr>
                <w:lang w:eastAsia="uk-UA"/>
              </w:rPr>
              <w:t>комплекс з виробництва біопалива</w:t>
            </w:r>
          </w:p>
        </w:tc>
      </w:tr>
      <w:tr w:rsidR="003F2EFF" w:rsidRPr="007E73F5" w:rsidTr="00F25985">
        <w:trPr>
          <w:trHeight w:val="315"/>
        </w:trPr>
        <w:tc>
          <w:tcPr>
            <w:tcW w:w="1694" w:type="dxa"/>
            <w:vMerge/>
            <w:tcBorders>
              <w:left w:val="single" w:sz="4" w:space="0" w:color="auto"/>
              <w:bottom w:val="single" w:sz="4" w:space="0" w:color="auto"/>
              <w:right w:val="single" w:sz="4" w:space="0" w:color="auto"/>
            </w:tcBorders>
          </w:tcPr>
          <w:p w:rsidR="003F2EFF" w:rsidRPr="007E73F5" w:rsidRDefault="003F2EFF" w:rsidP="00F25985"/>
        </w:tc>
        <w:tc>
          <w:tcPr>
            <w:tcW w:w="2552" w:type="dxa"/>
            <w:vMerge/>
            <w:tcBorders>
              <w:left w:val="single" w:sz="4" w:space="0" w:color="auto"/>
              <w:bottom w:val="single" w:sz="4" w:space="0" w:color="auto"/>
              <w:right w:val="single" w:sz="4" w:space="0" w:color="auto"/>
            </w:tcBorders>
          </w:tcPr>
          <w:p w:rsidR="003F2EFF" w:rsidRPr="007E73F5" w:rsidRDefault="003F2EFF" w:rsidP="00F25985"/>
        </w:tc>
        <w:tc>
          <w:tcPr>
            <w:tcW w:w="5410" w:type="dxa"/>
            <w:tcBorders>
              <w:top w:val="nil"/>
              <w:left w:val="nil"/>
              <w:bottom w:val="single" w:sz="4" w:space="0" w:color="auto"/>
              <w:right w:val="single" w:sz="4" w:space="0" w:color="auto"/>
            </w:tcBorders>
          </w:tcPr>
          <w:p w:rsidR="003F2EFF" w:rsidRPr="007E73F5" w:rsidRDefault="003F2EFF" w:rsidP="00F25985">
            <w:pPr>
              <w:rPr>
                <w:lang w:eastAsia="uk-UA"/>
              </w:rPr>
            </w:pPr>
            <w:r w:rsidRPr="007E73F5">
              <w:rPr>
                <w:lang w:eastAsia="uk-UA"/>
              </w:rPr>
              <w:t>2.3.4. Поліпш</w:t>
            </w:r>
            <w:r>
              <w:rPr>
                <w:lang w:eastAsia="uk-UA"/>
              </w:rPr>
              <w:t>ити</w:t>
            </w:r>
            <w:r w:rsidRPr="007E73F5">
              <w:rPr>
                <w:lang w:eastAsia="uk-UA"/>
              </w:rPr>
              <w:t xml:space="preserve"> управління твердими побутовими відходами</w:t>
            </w:r>
          </w:p>
        </w:tc>
      </w:tr>
    </w:tbl>
    <w:p w:rsidR="003F2EFF" w:rsidRPr="007E73F5" w:rsidRDefault="003F2EFF" w:rsidP="003F2EFF"/>
    <w:p w:rsidR="003F2EFF" w:rsidRPr="007E73F5" w:rsidRDefault="003F2EFF" w:rsidP="003F2EFF">
      <w:pPr>
        <w:pStyle w:val="1"/>
      </w:pPr>
      <w:bookmarkStart w:id="207" w:name="_Toc176874583"/>
      <w:bookmarkStart w:id="208" w:name="_Toc1373801"/>
      <w:bookmarkStart w:id="209" w:name="_Toc15596688"/>
      <w:r w:rsidRPr="007E73F5">
        <w:lastRenderedPageBreak/>
        <w:t xml:space="preserve">7. </w:t>
      </w:r>
      <w:bookmarkStart w:id="210" w:name="_Toc377205895"/>
      <w:bookmarkStart w:id="211" w:name="_Toc1373852"/>
      <w:bookmarkStart w:id="212" w:name="_Toc15596717"/>
      <w:r w:rsidRPr="007E73F5">
        <w:t>ПЛАН РЕАЛІЗАЦІЇ СТРАТЕГІЇ</w:t>
      </w:r>
      <w:bookmarkEnd w:id="207"/>
      <w:bookmarkEnd w:id="210"/>
      <w:bookmarkEnd w:id="211"/>
      <w:bookmarkEnd w:id="212"/>
    </w:p>
    <w:p w:rsidR="003F2EFF" w:rsidRPr="00EA7B07" w:rsidRDefault="003F2EFF" w:rsidP="003F2EFF">
      <w:pPr>
        <w:pStyle w:val="aff0"/>
        <w:ind w:left="0"/>
        <w:jc w:val="center"/>
        <w:rPr>
          <w:rFonts w:ascii="Arial" w:hAnsi="Arial" w:cs="Arial"/>
          <w:b/>
          <w:bCs/>
        </w:rPr>
      </w:pPr>
      <w:r w:rsidRPr="00EA7B07">
        <w:rPr>
          <w:rFonts w:ascii="Arial" w:hAnsi="Arial" w:cs="Arial"/>
          <w:b/>
          <w:bCs/>
        </w:rPr>
        <w:t>Інструменти реалізації</w:t>
      </w:r>
    </w:p>
    <w:p w:rsidR="003F2EFF" w:rsidRPr="00EA7B07" w:rsidRDefault="003F2EFF" w:rsidP="003F2EFF">
      <w:pPr>
        <w:pStyle w:val="aff0"/>
        <w:ind w:left="0"/>
        <w:rPr>
          <w:rFonts w:ascii="Arial" w:hAnsi="Arial" w:cs="Arial"/>
          <w:b/>
          <w:bCs/>
        </w:rPr>
      </w:pPr>
      <w:r w:rsidRPr="00EA7B07">
        <w:rPr>
          <w:rFonts w:ascii="Arial" w:hAnsi="Arial" w:cs="Arial"/>
          <w:b/>
          <w:bCs/>
        </w:rPr>
        <w:t>Інструментами реалізації Стратегії є:</w:t>
      </w:r>
    </w:p>
    <w:p w:rsidR="003F2EFF" w:rsidRPr="00EA7B07" w:rsidRDefault="003F2EFF" w:rsidP="003F2EFF">
      <w:pPr>
        <w:pStyle w:val="aff0"/>
        <w:numPr>
          <w:ilvl w:val="0"/>
          <w:numId w:val="16"/>
        </w:numPr>
        <w:rPr>
          <w:rFonts w:ascii="Arial" w:hAnsi="Arial" w:cs="Arial"/>
        </w:rPr>
      </w:pPr>
      <w:r w:rsidRPr="00EA7B07">
        <w:rPr>
          <w:rFonts w:ascii="Arial" w:hAnsi="Arial" w:cs="Arial"/>
        </w:rPr>
        <w:t>плани заходів щодо її реалізації відповідно на 2024—2027 роки;</w:t>
      </w:r>
    </w:p>
    <w:p w:rsidR="003F2EFF" w:rsidRPr="00EA7B07" w:rsidRDefault="003F2EFF" w:rsidP="003F2EFF">
      <w:pPr>
        <w:pStyle w:val="aff0"/>
        <w:numPr>
          <w:ilvl w:val="0"/>
          <w:numId w:val="16"/>
        </w:numPr>
        <w:rPr>
          <w:rFonts w:ascii="Arial" w:hAnsi="Arial" w:cs="Arial"/>
        </w:rPr>
      </w:pPr>
      <w:r w:rsidRPr="00EA7B07">
        <w:rPr>
          <w:rFonts w:ascii="Arial" w:hAnsi="Arial" w:cs="Arial"/>
        </w:rPr>
        <w:t>програми та проекти регіонального розвитку;</w:t>
      </w:r>
    </w:p>
    <w:p w:rsidR="003F2EFF" w:rsidRPr="00EA7B07" w:rsidRDefault="003F2EFF" w:rsidP="003F2EFF">
      <w:pPr>
        <w:pStyle w:val="aff0"/>
        <w:numPr>
          <w:ilvl w:val="0"/>
          <w:numId w:val="16"/>
        </w:numPr>
        <w:rPr>
          <w:rFonts w:ascii="Arial" w:hAnsi="Arial" w:cs="Arial"/>
        </w:rPr>
      </w:pPr>
      <w:r w:rsidRPr="00EA7B07">
        <w:rPr>
          <w:rFonts w:ascii="Arial" w:hAnsi="Arial" w:cs="Arial"/>
        </w:rPr>
        <w:t>програми комплексного відновлення;</w:t>
      </w:r>
    </w:p>
    <w:p w:rsidR="003F2EFF" w:rsidRPr="00EA7B07" w:rsidRDefault="003F2EFF" w:rsidP="003F2EFF">
      <w:pPr>
        <w:pStyle w:val="aff0"/>
        <w:numPr>
          <w:ilvl w:val="0"/>
          <w:numId w:val="16"/>
        </w:numPr>
        <w:rPr>
          <w:rFonts w:ascii="Arial" w:hAnsi="Arial" w:cs="Arial"/>
        </w:rPr>
      </w:pPr>
      <w:r w:rsidRPr="00EA7B07">
        <w:rPr>
          <w:rFonts w:ascii="Arial" w:hAnsi="Arial" w:cs="Arial"/>
        </w:rPr>
        <w:t>план відновлення та розвитку регіонів;</w:t>
      </w:r>
    </w:p>
    <w:p w:rsidR="003F2EFF" w:rsidRPr="00EA7B07" w:rsidRDefault="003F2EFF" w:rsidP="003F2EFF">
      <w:pPr>
        <w:pStyle w:val="aff0"/>
        <w:numPr>
          <w:ilvl w:val="0"/>
          <w:numId w:val="16"/>
        </w:numPr>
        <w:rPr>
          <w:rFonts w:ascii="Arial" w:hAnsi="Arial" w:cs="Arial"/>
        </w:rPr>
      </w:pPr>
      <w:r w:rsidRPr="00EA7B07">
        <w:rPr>
          <w:rFonts w:ascii="Arial" w:hAnsi="Arial" w:cs="Arial"/>
        </w:rPr>
        <w:t>регіональні стратегії розвитку та плани заходів з їх реалізації;</w:t>
      </w:r>
    </w:p>
    <w:p w:rsidR="003F2EFF" w:rsidRPr="00EA7B07" w:rsidRDefault="003F2EFF" w:rsidP="003F2EFF">
      <w:pPr>
        <w:pStyle w:val="aff0"/>
        <w:numPr>
          <w:ilvl w:val="0"/>
          <w:numId w:val="16"/>
        </w:numPr>
        <w:rPr>
          <w:rFonts w:ascii="Arial" w:hAnsi="Arial" w:cs="Arial"/>
        </w:rPr>
      </w:pPr>
      <w:r w:rsidRPr="00EA7B07">
        <w:rPr>
          <w:rFonts w:ascii="Arial" w:hAnsi="Arial" w:cs="Arial"/>
        </w:rPr>
        <w:t>плани відновлення та розвитку територіальних громад;</w:t>
      </w:r>
    </w:p>
    <w:p w:rsidR="003F2EFF" w:rsidRPr="00EA7B07" w:rsidRDefault="003F2EFF" w:rsidP="003F2EFF">
      <w:pPr>
        <w:pStyle w:val="aff0"/>
        <w:numPr>
          <w:ilvl w:val="0"/>
          <w:numId w:val="16"/>
        </w:numPr>
        <w:rPr>
          <w:rFonts w:ascii="Arial" w:hAnsi="Arial" w:cs="Arial"/>
        </w:rPr>
      </w:pPr>
      <w:r w:rsidRPr="00EA7B07">
        <w:rPr>
          <w:rFonts w:ascii="Arial" w:hAnsi="Arial" w:cs="Arial"/>
        </w:rPr>
        <w:t>державні програми щодо розвитку транскордонного співробітництва, соціально-економічного розвитку окремих територій, угоди щодо регіонального розвитку тощо.</w:t>
      </w:r>
    </w:p>
    <w:p w:rsidR="003F2EFF" w:rsidRPr="003F2EFF" w:rsidRDefault="003F2EFF" w:rsidP="003F2EFF">
      <w:pPr>
        <w:rPr>
          <w:lang w:val="uk-UA"/>
        </w:rPr>
      </w:pPr>
      <w:r w:rsidRPr="003F2EFF">
        <w:rPr>
          <w:lang w:val="uk-UA"/>
        </w:rPr>
        <w:t xml:space="preserve">План заходів реалізації цілей і завдань Стратегії розроблено на основі проектних ідей, відібраних під час засіданнь робочої групи із розробки (27 лютого 2019 року) та тематичних учасницьких консультаційних заходів з її актуалізації (2023-2024 роки), що надійшли від представників підприємств, установ та організацій Брусилівської селищної територіальної громади. </w:t>
      </w:r>
    </w:p>
    <w:p w:rsidR="003F2EFF" w:rsidRPr="00EA7B07" w:rsidRDefault="003F2EFF" w:rsidP="003F2EFF">
      <w:pPr>
        <w:pStyle w:val="aff0"/>
        <w:ind w:left="0"/>
        <w:rPr>
          <w:rFonts w:ascii="Arial" w:hAnsi="Arial" w:cs="Arial"/>
          <w:b/>
          <w:bCs/>
        </w:rPr>
      </w:pPr>
      <w:r w:rsidRPr="00EA7B07">
        <w:rPr>
          <w:rFonts w:ascii="Arial" w:hAnsi="Arial" w:cs="Arial"/>
          <w:b/>
          <w:bCs/>
        </w:rPr>
        <w:t>Реалізація плану заходів (впровадження проєктів) можливе через:</w:t>
      </w:r>
    </w:p>
    <w:p w:rsidR="003F2EFF" w:rsidRPr="00EA7B07" w:rsidRDefault="003F2EFF" w:rsidP="003F2EFF">
      <w:pPr>
        <w:pStyle w:val="a7"/>
        <w:numPr>
          <w:ilvl w:val="0"/>
          <w:numId w:val="15"/>
        </w:numPr>
        <w:spacing w:before="120"/>
        <w:contextualSpacing w:val="0"/>
        <w:jc w:val="both"/>
      </w:pPr>
      <w:r w:rsidRPr="00EA7B07">
        <w:t>внесення заходів до щорічної програми соціально-економічного розвитку;</w:t>
      </w:r>
    </w:p>
    <w:p w:rsidR="003F2EFF" w:rsidRPr="00EA7B07" w:rsidRDefault="003F2EFF" w:rsidP="003F2EFF">
      <w:pPr>
        <w:pStyle w:val="a7"/>
        <w:numPr>
          <w:ilvl w:val="0"/>
          <w:numId w:val="15"/>
        </w:numPr>
        <w:spacing w:before="120"/>
        <w:contextualSpacing w:val="0"/>
        <w:jc w:val="both"/>
      </w:pPr>
      <w:r w:rsidRPr="00EA7B07">
        <w:t>фінансування за рахунок субвенції на розвиток інфраструктури ТГ;</w:t>
      </w:r>
    </w:p>
    <w:p w:rsidR="003F2EFF" w:rsidRPr="00EA7B07" w:rsidRDefault="003F2EFF" w:rsidP="003F2EFF">
      <w:pPr>
        <w:pStyle w:val="a7"/>
        <w:numPr>
          <w:ilvl w:val="0"/>
          <w:numId w:val="15"/>
        </w:numPr>
        <w:spacing w:before="120"/>
        <w:contextualSpacing w:val="0"/>
        <w:jc w:val="both"/>
      </w:pPr>
      <w:r w:rsidRPr="00EA7B07">
        <w:t>залучення коштів Державного фонду регіонального розвитку, в т.ч. на проекти міжмуніципального співробітництва;</w:t>
      </w:r>
    </w:p>
    <w:p w:rsidR="003F2EFF" w:rsidRPr="00EA7B07" w:rsidRDefault="003F2EFF" w:rsidP="003F2EFF">
      <w:pPr>
        <w:pStyle w:val="a7"/>
        <w:numPr>
          <w:ilvl w:val="0"/>
          <w:numId w:val="15"/>
        </w:numPr>
        <w:spacing w:before="120"/>
        <w:contextualSpacing w:val="0"/>
        <w:jc w:val="both"/>
      </w:pPr>
      <w:r w:rsidRPr="00EA7B07">
        <w:t>залучення фінансування від проктів та програм міжнародної технічної допомоги суб‘єктами місцевого розвитку різних організаційно-правових форм;</w:t>
      </w:r>
    </w:p>
    <w:p w:rsidR="003F2EFF" w:rsidRPr="00EA7B07" w:rsidRDefault="003F2EFF" w:rsidP="003F2EFF">
      <w:pPr>
        <w:pStyle w:val="a7"/>
        <w:numPr>
          <w:ilvl w:val="0"/>
          <w:numId w:val="15"/>
        </w:numPr>
        <w:spacing w:before="120"/>
        <w:contextualSpacing w:val="0"/>
        <w:jc w:val="both"/>
      </w:pPr>
      <w:r w:rsidRPr="00EA7B07">
        <w:t>залучення співфінансування від мешканців громади (де це передбачено умовами проекту).</w:t>
      </w:r>
      <w:bookmarkStart w:id="213" w:name="_Toc410341073"/>
    </w:p>
    <w:bookmarkEnd w:id="213"/>
    <w:p w:rsidR="003F2EFF" w:rsidRPr="00EA7B07" w:rsidRDefault="003F2EFF" w:rsidP="003F2EFF">
      <w:pPr>
        <w:rPr>
          <w:b/>
          <w:bCs/>
        </w:rPr>
      </w:pPr>
      <w:r w:rsidRPr="00EA7B07">
        <w:rPr>
          <w:b/>
          <w:bCs/>
        </w:rPr>
        <w:t>План заходів виконання завдань і досягнення цілей Стратегії розвитку Брусилівської селищної територіальної громади до 2027 року ухвалюється окремим рішенням сесії Брусилівської селищної ради і містить:</w:t>
      </w:r>
    </w:p>
    <w:p w:rsidR="003F2EFF" w:rsidRPr="00EA7B07" w:rsidRDefault="003F2EFF" w:rsidP="003F2EFF">
      <w:pPr>
        <w:pStyle w:val="a7"/>
        <w:numPr>
          <w:ilvl w:val="0"/>
          <w:numId w:val="17"/>
        </w:numPr>
        <w:spacing w:before="120"/>
        <w:contextualSpacing w:val="0"/>
        <w:jc w:val="both"/>
        <w:rPr>
          <w:b/>
          <w:bCs/>
        </w:rPr>
      </w:pPr>
      <w:r w:rsidRPr="00EA7B07">
        <w:rPr>
          <w:b/>
          <w:bCs/>
        </w:rPr>
        <w:t>перелік заходів і орієнтовний фінансовий план їх реалізації;</w:t>
      </w:r>
    </w:p>
    <w:p w:rsidR="003F2EFF" w:rsidRPr="00EA7B07" w:rsidRDefault="003F2EFF" w:rsidP="003F2EFF">
      <w:pPr>
        <w:pStyle w:val="a7"/>
        <w:numPr>
          <w:ilvl w:val="0"/>
          <w:numId w:val="17"/>
        </w:numPr>
        <w:spacing w:before="120"/>
        <w:contextualSpacing w:val="0"/>
        <w:jc w:val="both"/>
        <w:rPr>
          <w:b/>
          <w:bCs/>
        </w:rPr>
      </w:pPr>
      <w:r w:rsidRPr="00EA7B07">
        <w:rPr>
          <w:b/>
          <w:bCs/>
        </w:rPr>
        <w:t>каталог технічних завдань на проекти місцевого розвитку.</w:t>
      </w:r>
    </w:p>
    <w:p w:rsidR="003F2EFF" w:rsidRPr="00EA7B07" w:rsidRDefault="003F2EFF" w:rsidP="003F2EFF">
      <w:r w:rsidRPr="00EA7B07">
        <w:t>Перелік заходів та каталог проєктів можуть оновлюватись щорічно і повинні затверджувтись окремим рішенням сесії Брусилівської селищної ради.</w:t>
      </w:r>
    </w:p>
    <w:p w:rsidR="003F2EFF" w:rsidRPr="00EA7B07" w:rsidRDefault="003F2EFF" w:rsidP="003F2EFF">
      <w:pPr>
        <w:pStyle w:val="aff0"/>
        <w:keepNext/>
        <w:keepLines/>
        <w:widowControl/>
        <w:ind w:left="0"/>
        <w:jc w:val="center"/>
        <w:rPr>
          <w:rFonts w:ascii="Arial" w:hAnsi="Arial" w:cs="Arial"/>
          <w:b/>
          <w:bCs/>
        </w:rPr>
      </w:pPr>
      <w:r w:rsidRPr="00EA7B07">
        <w:rPr>
          <w:rFonts w:ascii="Arial" w:hAnsi="Arial" w:cs="Arial"/>
          <w:b/>
          <w:bCs/>
        </w:rPr>
        <w:t>Фінансове забезпечення реалізації Стратегії</w:t>
      </w:r>
    </w:p>
    <w:p w:rsidR="003F2EFF" w:rsidRPr="00EA7B07" w:rsidRDefault="003F2EFF" w:rsidP="003F2EFF">
      <w:pPr>
        <w:keepNext/>
        <w:keepLines/>
      </w:pPr>
      <w:r w:rsidRPr="00EA7B07">
        <w:t>Фінансове забезпечення реалізації Стратегії здійснюється за рахунок:</w:t>
      </w:r>
    </w:p>
    <w:p w:rsidR="003F2EFF" w:rsidRPr="00EA7B07" w:rsidRDefault="003F2EFF" w:rsidP="003F2EFF">
      <w:pPr>
        <w:pStyle w:val="a7"/>
        <w:numPr>
          <w:ilvl w:val="0"/>
          <w:numId w:val="18"/>
        </w:numPr>
        <w:spacing w:before="120"/>
        <w:contextualSpacing w:val="0"/>
        <w:jc w:val="both"/>
      </w:pPr>
      <w:r w:rsidRPr="00EA7B07">
        <w:t>коштів Державного бюджету України, зокрема державного фонду регіонального розвитку;</w:t>
      </w:r>
    </w:p>
    <w:p w:rsidR="003F2EFF" w:rsidRPr="00EA7B07" w:rsidRDefault="003F2EFF" w:rsidP="003F2EFF">
      <w:pPr>
        <w:pStyle w:val="a7"/>
        <w:numPr>
          <w:ilvl w:val="0"/>
          <w:numId w:val="18"/>
        </w:numPr>
        <w:spacing w:before="120"/>
        <w:contextualSpacing w:val="0"/>
        <w:jc w:val="both"/>
      </w:pPr>
      <w:r w:rsidRPr="00EA7B07">
        <w:t>коштів місцевих бюджетів;</w:t>
      </w:r>
    </w:p>
    <w:p w:rsidR="003F2EFF" w:rsidRPr="00EA7B07" w:rsidRDefault="003F2EFF" w:rsidP="003F2EFF">
      <w:pPr>
        <w:pStyle w:val="a7"/>
        <w:numPr>
          <w:ilvl w:val="0"/>
          <w:numId w:val="18"/>
        </w:numPr>
        <w:spacing w:before="120"/>
        <w:contextualSpacing w:val="0"/>
        <w:jc w:val="both"/>
      </w:pPr>
      <w:r w:rsidRPr="00EA7B07">
        <w:t>коштів, що надходять до державного бюджету в рамках програм допомоги і грантів ЄС, урядів іноземних держав, міжнародних організацій, донорських установ;</w:t>
      </w:r>
    </w:p>
    <w:p w:rsidR="003F2EFF" w:rsidRPr="00EA7B07" w:rsidRDefault="003F2EFF" w:rsidP="003F2EFF">
      <w:pPr>
        <w:pStyle w:val="a7"/>
        <w:numPr>
          <w:ilvl w:val="0"/>
          <w:numId w:val="18"/>
        </w:numPr>
        <w:spacing w:before="120"/>
        <w:contextualSpacing w:val="0"/>
        <w:jc w:val="both"/>
      </w:pPr>
      <w:r w:rsidRPr="00EA7B07">
        <w:lastRenderedPageBreak/>
        <w:t>коштів міжнародних організацій; коштів з інших джерел, не заборонених законодавством.</w:t>
      </w:r>
    </w:p>
    <w:p w:rsidR="003F2EFF" w:rsidRPr="00EA7B07" w:rsidRDefault="003F2EFF" w:rsidP="003F2EFF">
      <w:r w:rsidRPr="00EA7B07">
        <w:t>Джерелом фінансового забезпечення реалізації Стратегії також можуть бути кошти приватних інвесторів у рамках реалізації інвестиційних проектів із застосуванням механізму державно-приватного партнерства. Обсяги фінансування завдань з реалізації Стратегії визначатимуться на основі пропозицій центральних органів виконавчої влади, що є державними замовниками відповідних державних програм, з урахуванням бюджетних призначень головних розпорядників бюджетних коштів за програмами, визначеними в Державному бюджеті України на відповідний рік, та уточнюватимуться щороку відповідно до закону про Державний бюджет України на відповідний рік та Бюджетної декларації з урахуванням наявних бюджетних можливостей.</w:t>
      </w:r>
    </w:p>
    <w:bookmarkEnd w:id="208"/>
    <w:bookmarkEnd w:id="209"/>
    <w:p w:rsidR="003F2EFF" w:rsidRPr="00EA7B07" w:rsidRDefault="003F2EFF" w:rsidP="003F2EFF">
      <w:r w:rsidRPr="00EA7B07">
        <w:t>Орієнтовний фінансовий план (як частина плану заходів) забезпечення реалізації завдань і досягнення цілей Стратегії розвитку Брусилівської селищної територіальної громади до 2027 року ухвалюється окремим рішенням сесії Брусилівської селищної ради.</w:t>
      </w:r>
    </w:p>
    <w:p w:rsidR="003F2EFF" w:rsidRPr="007E73F5" w:rsidRDefault="003F2EFF" w:rsidP="003F2EFF"/>
    <w:p w:rsidR="003F2EFF" w:rsidRPr="007E73F5" w:rsidRDefault="003F2EFF" w:rsidP="003F2EFF">
      <w:pPr>
        <w:pStyle w:val="1"/>
      </w:pPr>
      <w:bookmarkStart w:id="214" w:name="_Toc176874584"/>
      <w:r w:rsidRPr="007E73F5">
        <w:t>8. УЧАСНИЦЬКИЙ МОНІТОРИНГ ТА ОЦІНКА РЕАЛІЗАЦІЇ СТРАТЕГІЇ, УПРАВЛІННЯ РИЗИКАМИ</w:t>
      </w:r>
      <w:bookmarkEnd w:id="214"/>
    </w:p>
    <w:p w:rsidR="003F2EFF" w:rsidRPr="007E73F5" w:rsidRDefault="003F2EFF" w:rsidP="003F2EFF">
      <w:r w:rsidRPr="007E73F5">
        <w:t>Моніторинг та оцінка реалізації Стратегії розвитку Брусилівської селищної територіальної громади</w:t>
      </w:r>
    </w:p>
    <w:p w:rsidR="003F2EFF" w:rsidRPr="007E73F5" w:rsidRDefault="003F2EFF" w:rsidP="003F2EFF">
      <w:r w:rsidRPr="007E73F5">
        <w:t>Моніторинг реалізації Стратегії згідно визначеного в Розділі</w:t>
      </w:r>
      <w:r>
        <w:t xml:space="preserve"> 6 цілей і завданьі Розділі </w:t>
      </w:r>
      <w:r w:rsidRPr="00EA7B07">
        <w:t>7</w:t>
      </w:r>
      <w:r w:rsidRPr="007E73F5">
        <w:t xml:space="preserve">плану </w:t>
      </w:r>
      <w:r>
        <w:t xml:space="preserve">- </w:t>
      </w:r>
      <w:r w:rsidRPr="007E73F5">
        <w:t>є сукупністю заходів із обліку, збору, аналізу та узагальнення інформації, що проводиться з метою відстеження та аналізу динаміки і структурних змін, що відбуваються у громаді відповідно до стратегічних, оперативних цілей та завдань, визначених у Стратегії. Наскільки успішним виявиться реалізація Стратегії залежить від позитивних економічних, соціальних, просторових змін, що впливають на досягнення цілей.</w:t>
      </w:r>
    </w:p>
    <w:p w:rsidR="003F2EFF" w:rsidRPr="007E73F5" w:rsidRDefault="003F2EFF" w:rsidP="003F2EFF">
      <w:r w:rsidRPr="007E73F5">
        <w:t>Оцінювання результатів реалізації Стратегії є необхідним етапом для отримання інформації стосовно досягнення очікуваних результатів, їх впливу на стан соціально-економічного розвитку територіальної громади та інформації щодо сталості змін з метою прийняття в подальшому необхідних управлінських рішень та необхідних коригувань.</w:t>
      </w:r>
    </w:p>
    <w:p w:rsidR="003F2EFF" w:rsidRPr="007E73F5" w:rsidRDefault="003F2EFF" w:rsidP="003F2EFF">
      <w:r w:rsidRPr="007E73F5">
        <w:t>Для забезпечення процесу моніторингу та оцінки на належному рівні:</w:t>
      </w:r>
    </w:p>
    <w:p w:rsidR="003F2EFF" w:rsidRPr="00B1443A" w:rsidRDefault="003F2EFF" w:rsidP="003F2EFF">
      <w:pPr>
        <w:pStyle w:val="a7"/>
        <w:numPr>
          <w:ilvl w:val="0"/>
          <w:numId w:val="10"/>
        </w:numPr>
        <w:spacing w:before="120"/>
        <w:contextualSpacing w:val="0"/>
        <w:jc w:val="both"/>
      </w:pPr>
      <w:r w:rsidRPr="00B1443A">
        <w:t>розпорядженням селищного голови створюється моніторингова група (зокрема і з числа членів Стратегічного комітету з розробки стратегії);</w:t>
      </w:r>
    </w:p>
    <w:p w:rsidR="003F2EFF" w:rsidRPr="00B1443A" w:rsidRDefault="003F2EFF" w:rsidP="003F2EFF">
      <w:pPr>
        <w:pStyle w:val="a7"/>
        <w:numPr>
          <w:ilvl w:val="0"/>
          <w:numId w:val="10"/>
        </w:numPr>
        <w:spacing w:before="120"/>
        <w:contextualSpacing w:val="0"/>
        <w:jc w:val="both"/>
      </w:pPr>
      <w:r w:rsidRPr="00B1443A">
        <w:t>на своєму першому засіданні моніторингова група затверджує:</w:t>
      </w:r>
    </w:p>
    <w:p w:rsidR="003F2EFF" w:rsidRPr="00B1443A" w:rsidRDefault="003F2EFF" w:rsidP="003F2EFF">
      <w:pPr>
        <w:ind w:left="851"/>
      </w:pPr>
      <w:r w:rsidRPr="00B1443A">
        <w:t>2.1) положення про роботу моніторингової групи;</w:t>
      </w:r>
    </w:p>
    <w:p w:rsidR="003F2EFF" w:rsidRPr="00B1443A" w:rsidRDefault="003F2EFF" w:rsidP="003F2EFF">
      <w:pPr>
        <w:ind w:left="851"/>
      </w:pPr>
      <w:r w:rsidRPr="00B1443A">
        <w:t>2.2) порядок системи управління, моніторингу, оцінки та оновлення Стратегії і планів її реалізації.</w:t>
      </w:r>
    </w:p>
    <w:p w:rsidR="003F2EFF" w:rsidRPr="007E73F5" w:rsidRDefault="003F2EFF" w:rsidP="003F2EFF">
      <w:r w:rsidRPr="007E73F5">
        <w:t>До складу моніторингової групи включаються представники(ці) виконавчим комітетом та відповідними структурними підрозділами селищної ради та/або представники окремої структури, яка створена з метою управління процесом реалізації Стратегії, громадськості та бізнесу. В разі потреби до проведення моніторингу та оцінки можуть залучатись зовнішні незалежні експерти та партнерські організації.</w:t>
      </w:r>
    </w:p>
    <w:p w:rsidR="003F2EFF" w:rsidRPr="007E73F5" w:rsidRDefault="003F2EFF" w:rsidP="003F2EFF">
      <w:r w:rsidRPr="007E73F5">
        <w:t>Питання оцінки реалізації завдань, впровадження проектів і заходів Стратегії мають належати виключно до повноважень моніторингової групи – саме вони є відповідальними за оцінку актуальності та реалістичності стратегічних і оперативних цілей та їх досягнення.</w:t>
      </w:r>
    </w:p>
    <w:p w:rsidR="003F2EFF" w:rsidRPr="007E73F5" w:rsidRDefault="003F2EFF" w:rsidP="003F2EFF">
      <w:r w:rsidRPr="007E73F5">
        <w:t>У ході моніторингу Стратегії вирішуються такі завдання:</w:t>
      </w:r>
    </w:p>
    <w:p w:rsidR="003F2EFF" w:rsidRPr="00B1443A" w:rsidRDefault="003F2EFF" w:rsidP="003F2EFF">
      <w:pPr>
        <w:pStyle w:val="a7"/>
        <w:numPr>
          <w:ilvl w:val="0"/>
          <w:numId w:val="14"/>
        </w:numPr>
        <w:spacing w:before="120"/>
        <w:contextualSpacing w:val="0"/>
        <w:jc w:val="both"/>
      </w:pPr>
      <w:r w:rsidRPr="00B1443A">
        <w:lastRenderedPageBreak/>
        <w:t>контроль за реалізацією Стратегії в цілому;</w:t>
      </w:r>
    </w:p>
    <w:p w:rsidR="003F2EFF" w:rsidRPr="00B1443A" w:rsidRDefault="003F2EFF" w:rsidP="003F2EFF">
      <w:pPr>
        <w:pStyle w:val="a7"/>
        <w:numPr>
          <w:ilvl w:val="0"/>
          <w:numId w:val="14"/>
        </w:numPr>
        <w:spacing w:before="120"/>
        <w:contextualSpacing w:val="0"/>
        <w:jc w:val="both"/>
      </w:pPr>
      <w:bookmarkStart w:id="215" w:name="_Hlk167926679"/>
      <w:r w:rsidRPr="00B1443A">
        <w:t>оцінка досягнення стратегічних і оперативних цілей</w:t>
      </w:r>
      <w:bookmarkEnd w:id="215"/>
      <w:r w:rsidRPr="00B1443A">
        <w:t xml:space="preserve"> та виконання завдань, надання інформації необхідної для коригування Плану реалізації та актуалізації завдань Стратегії в рамках затверджених цілей;</w:t>
      </w:r>
    </w:p>
    <w:p w:rsidR="003F2EFF" w:rsidRPr="00B1443A" w:rsidRDefault="003F2EFF" w:rsidP="003F2EFF">
      <w:pPr>
        <w:pStyle w:val="a7"/>
        <w:numPr>
          <w:ilvl w:val="0"/>
          <w:numId w:val="14"/>
        </w:numPr>
        <w:spacing w:before="120"/>
        <w:contextualSpacing w:val="0"/>
        <w:jc w:val="both"/>
      </w:pPr>
      <w:r w:rsidRPr="00B1443A">
        <w:t>підтримка в робочому стані системи стратегічного планування, моніторингу та оцінкипоказників індикаторів.</w:t>
      </w:r>
    </w:p>
    <w:p w:rsidR="003F2EFF" w:rsidRPr="007E73F5" w:rsidRDefault="003F2EFF" w:rsidP="003F2EFF">
      <w:r w:rsidRPr="007E73F5">
        <w:t>Для проведення моніторингу, здійснення оцінки результативності та ефективності впровадження Стратегії в цілому розроблена комплексна система ключових індикативних показників (</w:t>
      </w:r>
      <w:r>
        <w:t>Додаток 1</w:t>
      </w:r>
      <w:r w:rsidRPr="007E73F5">
        <w:t>)до стратегічних, оперативних цілей і завдань та динамічних індикативних показників до виконання проєктів місцевого розвитку. Перелік динамічних індикативних показників затверджується рішенням моніторингової групи.</w:t>
      </w:r>
    </w:p>
    <w:p w:rsidR="003F2EFF" w:rsidRPr="007E73F5" w:rsidRDefault="003F2EFF" w:rsidP="003F2EFF">
      <w:r w:rsidRPr="007E73F5">
        <w:t>Моніторинг та оцінка ключових та динамічних індикативних показників Стратегії здійснюється відповідно до затвердженого моніторинговою групою порядку, але не рідше ніж один раз на рік, а результати такого моніторингу і оцінки - відображаються у звітах, які оприлюднюються на офіційному вебсайті Брусилівської селищної ради. Звіти за результатами моніторингу і оцінки подаються моніторинговою групою в термін не пізніше одного місяця після закінчення звітного періоду на розгляд Брусилівській селищній раді.</w:t>
      </w:r>
    </w:p>
    <w:p w:rsidR="003F2EFF" w:rsidRPr="007E73F5" w:rsidRDefault="003F2EFF" w:rsidP="003F2EFF">
      <w:r w:rsidRPr="007E73F5">
        <w:t>На підставі результатів звітів, затверджених сесією Брусилівської селищної ради, один раз на рік управління фінансів виносить на чергову бюджетну комісію проміжний аналіз фінансових потреб, зведений по всіх стратегічних цілях. Погоджений бюджетною комісією аналіз фінансових потреб враховується під час розробки проекту бюджету на наступний рік.</w:t>
      </w:r>
    </w:p>
    <w:p w:rsidR="003F2EFF" w:rsidRPr="007E73F5" w:rsidRDefault="003F2EFF" w:rsidP="003F2EFF">
      <w:r w:rsidRPr="007E73F5">
        <w:t>Рівні моніторингу та оцінки:</w:t>
      </w:r>
    </w:p>
    <w:p w:rsidR="003F2EFF" w:rsidRPr="00750F0D" w:rsidRDefault="003F2EFF" w:rsidP="003F2EFF">
      <w:pPr>
        <w:pStyle w:val="a7"/>
        <w:numPr>
          <w:ilvl w:val="0"/>
          <w:numId w:val="11"/>
        </w:numPr>
        <w:spacing w:before="120"/>
        <w:contextualSpacing w:val="0"/>
        <w:jc w:val="both"/>
      </w:pPr>
      <w:r w:rsidRPr="00750F0D">
        <w:t>реалізація окремого проекту місцевого розвитку - визначають динамічні індикативні показники</w:t>
      </w:r>
    </w:p>
    <w:p w:rsidR="003F2EFF" w:rsidRPr="00750F0D" w:rsidRDefault="003F2EFF" w:rsidP="003F2EFF">
      <w:pPr>
        <w:pStyle w:val="a7"/>
        <w:numPr>
          <w:ilvl w:val="0"/>
          <w:numId w:val="11"/>
        </w:numPr>
        <w:spacing w:before="120"/>
        <w:contextualSpacing w:val="0"/>
        <w:jc w:val="both"/>
      </w:pPr>
      <w:r w:rsidRPr="00750F0D">
        <w:t>виконання завдань - визначають ключові (Додаток 1) та динамічні індикативні показники</w:t>
      </w:r>
    </w:p>
    <w:p w:rsidR="003F2EFF" w:rsidRPr="00750F0D" w:rsidRDefault="003F2EFF" w:rsidP="003F2EFF">
      <w:pPr>
        <w:pStyle w:val="a7"/>
        <w:numPr>
          <w:ilvl w:val="0"/>
          <w:numId w:val="11"/>
        </w:numPr>
        <w:spacing w:before="120"/>
        <w:contextualSpacing w:val="0"/>
        <w:jc w:val="both"/>
      </w:pPr>
      <w:r w:rsidRPr="00750F0D">
        <w:t>рівень досягнення стратегічних та оперативних цілей - визначають ключові індикативні показники (Додаток 1).</w:t>
      </w:r>
    </w:p>
    <w:p w:rsidR="003F2EFF" w:rsidRPr="00750F0D" w:rsidRDefault="003F2EFF" w:rsidP="003F2EFF">
      <w:pPr>
        <w:pStyle w:val="a7"/>
        <w:numPr>
          <w:ilvl w:val="0"/>
          <w:numId w:val="11"/>
        </w:numPr>
        <w:spacing w:before="120"/>
        <w:contextualSpacing w:val="0"/>
        <w:jc w:val="both"/>
      </w:pPr>
      <w:r w:rsidRPr="00750F0D">
        <w:t>ступінь просування за стратегічними напрямами розвитку (Розділ 6).</w:t>
      </w:r>
    </w:p>
    <w:p w:rsidR="003F2EFF" w:rsidRPr="00750F0D" w:rsidRDefault="003F2EFF" w:rsidP="003F2EFF">
      <w:pPr>
        <w:pStyle w:val="a7"/>
        <w:numPr>
          <w:ilvl w:val="0"/>
          <w:numId w:val="11"/>
        </w:numPr>
        <w:spacing w:before="120"/>
        <w:contextualSpacing w:val="0"/>
        <w:jc w:val="both"/>
      </w:pPr>
      <w:r w:rsidRPr="00750F0D">
        <w:t>стан розвитку громади – досягнення стратегічного бачення (Розділ 5.2).</w:t>
      </w:r>
    </w:p>
    <w:p w:rsidR="003F2EFF" w:rsidRPr="00750F0D" w:rsidRDefault="003F2EFF" w:rsidP="003F2EFF">
      <w:pPr>
        <w:pStyle w:val="a7"/>
        <w:numPr>
          <w:ilvl w:val="0"/>
          <w:numId w:val="11"/>
        </w:numPr>
        <w:spacing w:before="120"/>
        <w:contextualSpacing w:val="0"/>
        <w:jc w:val="both"/>
      </w:pPr>
      <w:r w:rsidRPr="00750F0D">
        <w:t>зовнішнього середовища розвитку громади - базується на аналізі основних показників, що характеризують ситуацію в державі в цілому та Житомирській області, які є стратегічно важливими для селищної громади.</w:t>
      </w:r>
    </w:p>
    <w:p w:rsidR="003F2EFF" w:rsidRPr="007E73F5" w:rsidRDefault="003F2EFF" w:rsidP="003F2EFF">
      <w:r w:rsidRPr="007E73F5">
        <w:t>За результатами оцінки індикативних показників:</w:t>
      </w:r>
    </w:p>
    <w:p w:rsidR="003F2EFF" w:rsidRPr="007E73F5" w:rsidRDefault="003F2EFF" w:rsidP="003F2EFF">
      <w:r w:rsidRPr="007E73F5">
        <w:t>1) фіксуються та аналізуються зокрема:</w:t>
      </w:r>
    </w:p>
    <w:p w:rsidR="003F2EFF" w:rsidRPr="00750F0D" w:rsidRDefault="003F2EFF" w:rsidP="003F2EFF">
      <w:pPr>
        <w:pStyle w:val="a7"/>
        <w:numPr>
          <w:ilvl w:val="0"/>
          <w:numId w:val="9"/>
        </w:numPr>
        <w:spacing w:before="120"/>
        <w:contextualSpacing w:val="0"/>
        <w:jc w:val="both"/>
      </w:pPr>
      <w:r w:rsidRPr="00750F0D">
        <w:t>ступінь виконання кожного завдання в межах проекту місцевого розвитку;</w:t>
      </w:r>
    </w:p>
    <w:p w:rsidR="003F2EFF" w:rsidRPr="00750F0D" w:rsidRDefault="003F2EFF" w:rsidP="003F2EFF">
      <w:pPr>
        <w:pStyle w:val="a7"/>
        <w:numPr>
          <w:ilvl w:val="0"/>
          <w:numId w:val="9"/>
        </w:numPr>
        <w:spacing w:before="120"/>
        <w:contextualSpacing w:val="0"/>
        <w:jc w:val="both"/>
      </w:pPr>
      <w:r w:rsidRPr="00750F0D">
        <w:t>невиконані завдання, причини відхилення, пропозиції;</w:t>
      </w:r>
    </w:p>
    <w:p w:rsidR="003F2EFF" w:rsidRPr="00750F0D" w:rsidRDefault="003F2EFF" w:rsidP="003F2EFF">
      <w:pPr>
        <w:pStyle w:val="a7"/>
        <w:numPr>
          <w:ilvl w:val="0"/>
          <w:numId w:val="9"/>
        </w:numPr>
        <w:spacing w:before="120"/>
        <w:contextualSpacing w:val="0"/>
        <w:jc w:val="both"/>
      </w:pPr>
      <w:r w:rsidRPr="00750F0D">
        <w:t>оцінка потреб у фінансуванні;</w:t>
      </w:r>
    </w:p>
    <w:p w:rsidR="003F2EFF" w:rsidRPr="00750F0D" w:rsidRDefault="003F2EFF" w:rsidP="003F2EFF">
      <w:pPr>
        <w:pStyle w:val="a7"/>
        <w:numPr>
          <w:ilvl w:val="0"/>
          <w:numId w:val="9"/>
        </w:numPr>
        <w:spacing w:before="120"/>
        <w:contextualSpacing w:val="0"/>
        <w:jc w:val="both"/>
      </w:pPr>
      <w:r w:rsidRPr="00750F0D">
        <w:t>пропозиції щодо вдосконалення діючої системи моніторингу.</w:t>
      </w:r>
    </w:p>
    <w:p w:rsidR="003F2EFF" w:rsidRPr="007E73F5" w:rsidRDefault="003F2EFF" w:rsidP="003F2EFF">
      <w:r w:rsidRPr="007E73F5">
        <w:t>2) складається звіт, який містить:</w:t>
      </w:r>
    </w:p>
    <w:p w:rsidR="003F2EFF" w:rsidRPr="00750F0D" w:rsidRDefault="003F2EFF" w:rsidP="003F2EFF">
      <w:pPr>
        <w:pStyle w:val="a7"/>
        <w:numPr>
          <w:ilvl w:val="0"/>
          <w:numId w:val="12"/>
        </w:numPr>
        <w:spacing w:before="120"/>
        <w:contextualSpacing w:val="0"/>
        <w:jc w:val="both"/>
      </w:pPr>
      <w:r w:rsidRPr="00750F0D">
        <w:t>результати порівняння фактичних та базових значень показників індикаторів;</w:t>
      </w:r>
    </w:p>
    <w:p w:rsidR="003F2EFF" w:rsidRPr="00750F0D" w:rsidRDefault="003F2EFF" w:rsidP="003F2EFF">
      <w:pPr>
        <w:pStyle w:val="a7"/>
        <w:numPr>
          <w:ilvl w:val="0"/>
          <w:numId w:val="12"/>
        </w:numPr>
        <w:spacing w:before="120"/>
        <w:contextualSpacing w:val="0"/>
        <w:jc w:val="both"/>
      </w:pPr>
      <w:r w:rsidRPr="00750F0D">
        <w:t>досягнення запланованих оперативних та стратегічних цілей;</w:t>
      </w:r>
    </w:p>
    <w:p w:rsidR="003F2EFF" w:rsidRPr="00750F0D" w:rsidRDefault="003F2EFF" w:rsidP="003F2EFF">
      <w:pPr>
        <w:pStyle w:val="a7"/>
        <w:numPr>
          <w:ilvl w:val="0"/>
          <w:numId w:val="12"/>
        </w:numPr>
        <w:spacing w:before="120"/>
        <w:contextualSpacing w:val="0"/>
        <w:jc w:val="both"/>
      </w:pPr>
      <w:r w:rsidRPr="00750F0D">
        <w:lastRenderedPageBreak/>
        <w:t>задоволення потреб різних груп заінтересованих осіб;</w:t>
      </w:r>
    </w:p>
    <w:p w:rsidR="003F2EFF" w:rsidRPr="00750F0D" w:rsidRDefault="003F2EFF" w:rsidP="003F2EFF">
      <w:pPr>
        <w:pStyle w:val="a7"/>
        <w:numPr>
          <w:ilvl w:val="0"/>
          <w:numId w:val="12"/>
        </w:numPr>
        <w:spacing w:before="120"/>
        <w:contextualSpacing w:val="0"/>
        <w:jc w:val="both"/>
      </w:pPr>
      <w:r w:rsidRPr="00750F0D">
        <w:t>наявних незапланованих змін та впливів;</w:t>
      </w:r>
    </w:p>
    <w:p w:rsidR="003F2EFF" w:rsidRPr="00750F0D" w:rsidRDefault="003F2EFF" w:rsidP="003F2EFF">
      <w:pPr>
        <w:pStyle w:val="a7"/>
        <w:numPr>
          <w:ilvl w:val="0"/>
          <w:numId w:val="12"/>
        </w:numPr>
        <w:spacing w:before="120"/>
        <w:contextualSpacing w:val="0"/>
        <w:jc w:val="both"/>
      </w:pPr>
      <w:r w:rsidRPr="00750F0D">
        <w:t>діяльності, що призвела до змін (зокрема незапланованих);</w:t>
      </w:r>
    </w:p>
    <w:p w:rsidR="003F2EFF" w:rsidRPr="00750F0D" w:rsidRDefault="003F2EFF" w:rsidP="003F2EFF">
      <w:pPr>
        <w:pStyle w:val="a7"/>
        <w:numPr>
          <w:ilvl w:val="0"/>
          <w:numId w:val="12"/>
        </w:numPr>
        <w:spacing w:before="120"/>
        <w:contextualSpacing w:val="0"/>
        <w:jc w:val="both"/>
      </w:pPr>
      <w:r w:rsidRPr="00750F0D">
        <w:t>ефективності механізмів реалізації Стратегії або ресурсних витрат;</w:t>
      </w:r>
    </w:p>
    <w:p w:rsidR="003F2EFF" w:rsidRPr="00750F0D" w:rsidRDefault="003F2EFF" w:rsidP="003F2EFF">
      <w:pPr>
        <w:pStyle w:val="a7"/>
        <w:numPr>
          <w:ilvl w:val="0"/>
          <w:numId w:val="12"/>
        </w:numPr>
        <w:spacing w:before="120"/>
        <w:contextualSpacing w:val="0"/>
        <w:jc w:val="both"/>
      </w:pPr>
      <w:r w:rsidRPr="00750F0D">
        <w:t>стійкості результатів Стратегії тощо.</w:t>
      </w:r>
    </w:p>
    <w:p w:rsidR="003F2EFF" w:rsidRPr="007E73F5" w:rsidRDefault="003F2EFF" w:rsidP="003F2EFF">
      <w:r w:rsidRPr="007E73F5">
        <w:t>Пропозиції з корегування Стратегії та Плану її реалізації за результатами моніторингу та оцінки можуть вноситися:</w:t>
      </w:r>
    </w:p>
    <w:p w:rsidR="003F2EFF" w:rsidRPr="00750F0D" w:rsidRDefault="003F2EFF" w:rsidP="003F2EFF">
      <w:pPr>
        <w:pStyle w:val="a7"/>
        <w:numPr>
          <w:ilvl w:val="0"/>
          <w:numId w:val="13"/>
        </w:numPr>
        <w:spacing w:before="120"/>
        <w:contextualSpacing w:val="0"/>
        <w:jc w:val="both"/>
      </w:pPr>
      <w:r w:rsidRPr="00750F0D">
        <w:t>членами моніторингової групи за результатами проведених консультацій із заінтересованими сторонами;</w:t>
      </w:r>
    </w:p>
    <w:p w:rsidR="003F2EFF" w:rsidRPr="00750F0D" w:rsidRDefault="003F2EFF" w:rsidP="003F2EFF">
      <w:pPr>
        <w:pStyle w:val="a7"/>
        <w:numPr>
          <w:ilvl w:val="0"/>
          <w:numId w:val="13"/>
        </w:numPr>
        <w:spacing w:before="120"/>
        <w:contextualSpacing w:val="0"/>
        <w:jc w:val="both"/>
      </w:pPr>
      <w:r w:rsidRPr="00750F0D">
        <w:t>депутатами міської ради;</w:t>
      </w:r>
    </w:p>
    <w:p w:rsidR="003F2EFF" w:rsidRPr="00750F0D" w:rsidRDefault="003F2EFF" w:rsidP="003F2EFF">
      <w:pPr>
        <w:pStyle w:val="a7"/>
        <w:numPr>
          <w:ilvl w:val="0"/>
          <w:numId w:val="13"/>
        </w:numPr>
        <w:spacing w:before="120"/>
        <w:contextualSpacing w:val="0"/>
        <w:jc w:val="both"/>
      </w:pPr>
      <w:r w:rsidRPr="00750F0D">
        <w:t>зацікавленими організаціями, установами, громадськими організаціями та жителями.</w:t>
      </w:r>
    </w:p>
    <w:p w:rsidR="003F2EFF" w:rsidRPr="007E73F5" w:rsidRDefault="003F2EFF" w:rsidP="003F2EFF">
      <w:r w:rsidRPr="007E73F5">
        <w:t>Для всіх можливих форм організації процесу моніторингу та оцінки головним є проведення ретельного відслідковування виконання завдань і реалізації проектів, коригування та актуалізація Стратегії з огляду на зміну ситуації, оскільки одні проекти будуть завершені, а деякі замінено іншими.</w:t>
      </w:r>
    </w:p>
    <w:p w:rsidR="003F2EFF" w:rsidRPr="007E73F5" w:rsidRDefault="003F2EFF" w:rsidP="003F2EFF">
      <w:r w:rsidRPr="007E73F5">
        <w:t>Члени моніторингової групи, повинні відстежувати, щоб стратегічні й оперативні цілі, завдання залишалися актуальними та реалізовувалися. Моніторингова група збирається з встановленою положенням про її діяльність періодичністю (але не менше одного разу на півроку) для оцінки досягнутих результатів і внесення запропонованих змін. Проекти рішень щодо змін до Стратегії виносяться на розгляд Брусилівської селищної ради</w:t>
      </w:r>
      <w:r>
        <w:t>.</w:t>
      </w:r>
    </w:p>
    <w:p w:rsidR="003F2EFF" w:rsidRPr="007E73F5" w:rsidRDefault="003F2EFF" w:rsidP="003F2EFF"/>
    <w:p w:rsidR="003F2EFF" w:rsidRPr="00750F0D" w:rsidRDefault="003F2EFF" w:rsidP="003F2EFF">
      <w:pPr>
        <w:keepNext/>
        <w:keepLines/>
        <w:jc w:val="center"/>
        <w:rPr>
          <w:b/>
          <w:bCs/>
        </w:rPr>
      </w:pPr>
      <w:r w:rsidRPr="00750F0D">
        <w:rPr>
          <w:b/>
          <w:bCs/>
        </w:rPr>
        <w:t>Управління ризиками</w:t>
      </w:r>
    </w:p>
    <w:p w:rsidR="003F2EFF" w:rsidRPr="007E73F5" w:rsidRDefault="003F2EFF" w:rsidP="003F2EFF">
      <w:pPr>
        <w:pStyle w:val="affc"/>
      </w:pPr>
      <w:r w:rsidRPr="007E73F5">
        <w:t>Загальні припущення, що мають значення для реалізації Стратегії, полягають в успішності задекларованих Урядом України реформ, а також ефективності реагування на зовнішні виклики, пов‘язані з антитерористичною операцією на сході України. Наступними важливими припущеннями успішності реалізації цієї Стратегії є доступність коштів державної субвенції на розвиток інфраструктури ОТГ, доступність та прозорість фінансових ресурсів Державного фонду регіонального розвитку.</w:t>
      </w:r>
    </w:p>
    <w:p w:rsidR="003F2EFF" w:rsidRPr="007E73F5" w:rsidRDefault="003F2EFF" w:rsidP="003F2EFF">
      <w:pPr>
        <w:pStyle w:val="affc"/>
      </w:pPr>
      <w:r w:rsidRPr="007E73F5">
        <w:t>Реалізація у Брусилівській громаді проектів міжнародної технічної допомоги з підтримки практики сталого місцевого розвитку сприятиме досягненню позитивних результатів.</w:t>
      </w:r>
    </w:p>
    <w:p w:rsidR="003F2EFF" w:rsidRPr="007E73F5" w:rsidRDefault="003F2EFF" w:rsidP="003F2EFF">
      <w:pPr>
        <w:pStyle w:val="affc"/>
      </w:pPr>
      <w:r w:rsidRPr="007E73F5">
        <w:t>Наявність коштів та знань з питань проектного менеджменту, відповідних технічних знань, є важливими загальними припущеннями для успішної реалізації стратегії. Можливості реалізації програми є ускладненими, оскільки Брусилівська ТГ створена в 2016 році та раніше не працювала у режимі довгострокового планування та виконання запланованого. Варто провести значну інформаційну роботу серед місцевих політичних, бізнесових кіл та громадськості для належної підтримки стратегічних ініціатив та впровадження проектів.</w:t>
      </w:r>
    </w:p>
    <w:p w:rsidR="003F2EFF" w:rsidRPr="007E73F5" w:rsidRDefault="003F2EFF" w:rsidP="003F2EFF">
      <w:pPr>
        <w:pStyle w:val="affc"/>
      </w:pPr>
      <w:r w:rsidRPr="007E73F5">
        <w:t>До реалізації стратегії повинні бути залучені громадські організації, програми міжнародної технічної допомоги, державні установи, приватні інвестори зі своїми знаннями, людськими, інформаційними, матеріальними та фінансовими ресурсами.</w:t>
      </w:r>
    </w:p>
    <w:p w:rsidR="003F2EFF" w:rsidRPr="007E73F5" w:rsidRDefault="003F2EFF" w:rsidP="003F2EFF">
      <w:pPr>
        <w:pStyle w:val="affc"/>
      </w:pPr>
      <w:r w:rsidRPr="007E73F5">
        <w:t xml:space="preserve">Деякі проекти з плану реалізації Стратегії можуть бути більш ефективними при застосуванні конкурсних механізмів – доступ до суспільних благ повинен бути </w:t>
      </w:r>
      <w:r w:rsidRPr="007E73F5">
        <w:lastRenderedPageBreak/>
        <w:t>забезпечений за прозорими правилами, передусім для тих сіл, які демонструватимуть більш активну участь мешканців (наприклад, вносять своє співфінансування, безоплатну працю на користь громади, забезпечення утримання об’єктів інфраструктури тощо).</w:t>
      </w:r>
    </w:p>
    <w:p w:rsidR="003F2EFF" w:rsidRPr="007E73F5" w:rsidRDefault="003F2EFF" w:rsidP="003F2EFF">
      <w:pPr>
        <w:pStyle w:val="affc"/>
      </w:pPr>
      <w:r w:rsidRPr="007E73F5">
        <w:t>Підвищення спроможності місцевого населення та установ і їх готовність взяти участь та надати підтримку у реалізації Стратегії є наступним важливим припущенням, що допомагає максимально використати сільськогосподарський, туристичний і підприємницький потенціал всіх територій громади. Участь фермерів, сільськогосподарських підприємств та інших суб’єктів розвитку села є особливо важливою для успіху ініціатив зі створення сільськогосподарських кооперативів.</w:t>
      </w:r>
    </w:p>
    <w:p w:rsidR="003F2EFF" w:rsidRPr="00750F0D" w:rsidRDefault="003F2EFF" w:rsidP="003F2EFF">
      <w:pPr>
        <w:pStyle w:val="aff0"/>
        <w:rPr>
          <w:rFonts w:ascii="Arial" w:hAnsi="Arial" w:cs="Arial"/>
        </w:rPr>
      </w:pPr>
      <w:r w:rsidRPr="00750F0D">
        <w:rPr>
          <w:rFonts w:ascii="Arial" w:hAnsi="Arial" w:cs="Arial"/>
        </w:rPr>
        <w:t>Основні ризики, пов’язані з реалізацією Стратегії включають:</w:t>
      </w:r>
    </w:p>
    <w:p w:rsidR="003F2EFF" w:rsidRPr="007E73F5" w:rsidRDefault="003F2EFF" w:rsidP="003F2EFF">
      <w:pPr>
        <w:pStyle w:val="affc"/>
        <w:numPr>
          <w:ilvl w:val="0"/>
          <w:numId w:val="34"/>
        </w:numPr>
      </w:pPr>
      <w:r w:rsidRPr="007E73F5">
        <w:t>Зниження інвестиційного рейтингу країни і регіону;</w:t>
      </w:r>
    </w:p>
    <w:p w:rsidR="003F2EFF" w:rsidRPr="007E73F5" w:rsidRDefault="003F2EFF" w:rsidP="003F2EFF">
      <w:pPr>
        <w:pStyle w:val="affc"/>
        <w:numPr>
          <w:ilvl w:val="0"/>
          <w:numId w:val="34"/>
        </w:numPr>
      </w:pPr>
      <w:r w:rsidRPr="007E73F5">
        <w:t>Зменшення обсягів, або скасування субвенції на розвиток інфраструктури об‘єднаних територіальних громад;</w:t>
      </w:r>
    </w:p>
    <w:p w:rsidR="003F2EFF" w:rsidRPr="007E73F5" w:rsidRDefault="003F2EFF" w:rsidP="003F2EFF">
      <w:pPr>
        <w:pStyle w:val="affc"/>
        <w:numPr>
          <w:ilvl w:val="0"/>
          <w:numId w:val="34"/>
        </w:numPr>
      </w:pPr>
      <w:r w:rsidRPr="007E73F5">
        <w:t>Нехтування сільськими територіями на користь містечка – низький рівень інвестицій, старіння населення, демографічний спад, міграція;</w:t>
      </w:r>
    </w:p>
    <w:p w:rsidR="003F2EFF" w:rsidRPr="007E73F5" w:rsidRDefault="003F2EFF" w:rsidP="003F2EFF">
      <w:pPr>
        <w:pStyle w:val="affc"/>
        <w:numPr>
          <w:ilvl w:val="0"/>
          <w:numId w:val="34"/>
        </w:numPr>
      </w:pPr>
      <w:r w:rsidRPr="007E73F5">
        <w:t>Нездатність встановити і використовувати зв’язки між селом та містечком;</w:t>
      </w:r>
    </w:p>
    <w:p w:rsidR="003F2EFF" w:rsidRPr="007E73F5" w:rsidRDefault="003F2EFF" w:rsidP="003F2EFF">
      <w:pPr>
        <w:pStyle w:val="affc"/>
        <w:numPr>
          <w:ilvl w:val="0"/>
          <w:numId w:val="34"/>
        </w:numPr>
      </w:pPr>
      <w:r w:rsidRPr="007E73F5">
        <w:t>Нераціональне використання природних ресурсів, передусім – у аграрному секторі;</w:t>
      </w:r>
    </w:p>
    <w:p w:rsidR="003F2EFF" w:rsidRPr="007E73F5" w:rsidRDefault="003F2EFF" w:rsidP="003F2EFF">
      <w:pPr>
        <w:pStyle w:val="affc"/>
        <w:numPr>
          <w:ilvl w:val="0"/>
          <w:numId w:val="34"/>
        </w:numPr>
      </w:pPr>
      <w:r w:rsidRPr="007E73F5">
        <w:t>Неможливість встановлення необхідних партнерських відносин та отримання критичної маси зацікавлених сторін в населених пунктах, готових підтримати реалізацію конкретних проектів та Cтратегії в цілому;</w:t>
      </w:r>
    </w:p>
    <w:p w:rsidR="003F2EFF" w:rsidRPr="007E73F5" w:rsidRDefault="003F2EFF" w:rsidP="003F2EFF">
      <w:pPr>
        <w:pStyle w:val="affc"/>
        <w:numPr>
          <w:ilvl w:val="0"/>
          <w:numId w:val="34"/>
        </w:numPr>
      </w:pPr>
      <w:r w:rsidRPr="007E73F5">
        <w:t>Невчасне вирішення соціальних, освітніх, інфраструктурних, екологічних та інших проблем сільського населення.</w:t>
      </w:r>
      <w:bookmarkStart w:id="216" w:name="_Toc410341076"/>
      <w:bookmarkStart w:id="217" w:name="_Toc377205898"/>
      <w:bookmarkStart w:id="218" w:name="_Toc1373856"/>
    </w:p>
    <w:p w:rsidR="003F2EFF" w:rsidRPr="003F2EFF" w:rsidRDefault="003F2EFF" w:rsidP="003F2EFF">
      <w:pPr>
        <w:jc w:val="center"/>
        <w:rPr>
          <w:b/>
          <w:bCs/>
          <w:lang w:val="uk-UA"/>
        </w:rPr>
      </w:pPr>
      <w:bookmarkStart w:id="219" w:name="_Toc15596721"/>
      <w:r w:rsidRPr="003F2EFF">
        <w:rPr>
          <w:b/>
          <w:bCs/>
          <w:lang w:val="uk-UA"/>
        </w:rPr>
        <w:t>Окремі рекомендації</w:t>
      </w:r>
      <w:bookmarkEnd w:id="216"/>
      <w:bookmarkEnd w:id="217"/>
      <w:bookmarkEnd w:id="218"/>
      <w:bookmarkEnd w:id="219"/>
      <w:r w:rsidRPr="003F2EFF">
        <w:rPr>
          <w:b/>
          <w:bCs/>
          <w:lang w:val="uk-UA"/>
        </w:rPr>
        <w:t xml:space="preserve"> щодо реалізації стратегії</w:t>
      </w:r>
    </w:p>
    <w:p w:rsidR="003F2EFF" w:rsidRPr="003F2EFF" w:rsidRDefault="003F2EFF" w:rsidP="003F2EFF">
      <w:pPr>
        <w:rPr>
          <w:lang w:val="uk-UA"/>
        </w:rPr>
      </w:pPr>
      <w:r w:rsidRPr="003F2EFF">
        <w:rPr>
          <w:lang w:val="uk-UA"/>
        </w:rPr>
        <w:t>Успіх реалізації та сталості результатів кожного проекту базується на розумному врахуванні інтересів громади і приватних інтересів. Тому, де це можливо, необхідне поєднання фінансування з бюджету громади і приватних коштів на додаток до підтримки з держбюджету та програм міжнародної технічної допомоги.</w:t>
      </w:r>
    </w:p>
    <w:p w:rsidR="003F2EFF" w:rsidRPr="003F2EFF" w:rsidRDefault="003F2EFF" w:rsidP="003F2EFF">
      <w:pPr>
        <w:rPr>
          <w:lang w:val="uk-UA"/>
        </w:rPr>
      </w:pPr>
      <w:r w:rsidRPr="003F2EFF">
        <w:rPr>
          <w:lang w:val="uk-UA"/>
        </w:rPr>
        <w:t>Участь проектів міжнародної технічної допомоги (зокрема, ЄС, США), має важливе значення для надання фінансових ресурсів та технічної допомоги, забезпечення управлінського потенціалу і технічних навичок для реалізації стратегії. Важливо розвивати діяльність неурядових громадських організацій в громаді як можливість залучення мешканців до громадських ініціатив, підвищення лояльності до територіальної громади, де вони мешкають, а також розглядати НУО як ресурс залучення грантових коштів в громаду.</w:t>
      </w:r>
    </w:p>
    <w:p w:rsidR="003F2EFF" w:rsidRPr="007E73F5" w:rsidRDefault="003F2EFF" w:rsidP="003F2EFF">
      <w:r w:rsidRPr="007E73F5">
        <w:t xml:space="preserve">Досвід інших громад, регіонів і країн може прискорити реалізацію проектів і сприяти отриманню максимальної віддачі. </w:t>
      </w:r>
    </w:p>
    <w:p w:rsidR="003F2EFF" w:rsidRPr="007E73F5" w:rsidRDefault="003F2EFF" w:rsidP="003F2EFF">
      <w:r w:rsidRPr="007E73F5">
        <w:t xml:space="preserve">Відповідно до передбачених стратегією цілей, окремі завдання та ідеї проектів можуть бути додані, або змінені в наступні роки під час процедур моніторингу та актуалізації стратегії. </w:t>
      </w:r>
    </w:p>
    <w:p w:rsidR="003F2EFF" w:rsidRPr="007E73F5" w:rsidRDefault="003F2EFF" w:rsidP="003F2EFF">
      <w:pPr>
        <w:sectPr w:rsidR="003F2EFF" w:rsidRPr="007E73F5" w:rsidSect="00874C27">
          <w:pgSz w:w="11906" w:h="16838"/>
          <w:pgMar w:top="1134" w:right="851" w:bottom="1134" w:left="1701" w:header="709" w:footer="709" w:gutter="0"/>
          <w:cols w:space="708"/>
          <w:docGrid w:linePitch="360"/>
        </w:sectPr>
      </w:pPr>
      <w:r w:rsidRPr="007E73F5">
        <w:t>.</w:t>
      </w:r>
    </w:p>
    <w:p w:rsidR="003F2EFF" w:rsidRDefault="003F2EFF" w:rsidP="003F2EFF">
      <w:pPr>
        <w:pStyle w:val="1"/>
      </w:pPr>
      <w:bookmarkStart w:id="220" w:name="_Toc176874585"/>
      <w:r>
        <w:lastRenderedPageBreak/>
        <w:t>9. ДОДАТКИ</w:t>
      </w:r>
      <w:bookmarkEnd w:id="220"/>
    </w:p>
    <w:p w:rsidR="003F2EFF" w:rsidRPr="00B1443A" w:rsidRDefault="003F2EFF" w:rsidP="003F2EFF">
      <w:pPr>
        <w:pStyle w:val="2"/>
      </w:pPr>
      <w:bookmarkStart w:id="221" w:name="_Toc176874586"/>
      <w:r>
        <w:t>Додаток</w:t>
      </w:r>
      <w:r w:rsidRPr="00B1443A">
        <w:t xml:space="preserve"> 1</w:t>
      </w:r>
      <w:r>
        <w:t>. Перелік ключових індикативних показників.</w:t>
      </w:r>
      <w:bookmarkEnd w:id="221"/>
    </w:p>
    <w:p w:rsidR="003F2EFF" w:rsidRPr="00B1443A" w:rsidRDefault="003F2EFF" w:rsidP="003F2EFF">
      <w:pPr>
        <w:jc w:val="center"/>
        <w:rPr>
          <w:b/>
          <w:bCs/>
          <w:sz w:val="28"/>
          <w:szCs w:val="28"/>
        </w:rPr>
      </w:pPr>
      <w:r w:rsidRPr="00B1443A">
        <w:rPr>
          <w:b/>
          <w:bCs/>
          <w:sz w:val="28"/>
          <w:szCs w:val="28"/>
        </w:rPr>
        <w:t>Ключові індикативні показники досягнення цілей та виконання завдань</w:t>
      </w:r>
    </w:p>
    <w:p w:rsidR="003F2EFF" w:rsidRPr="00B1443A" w:rsidRDefault="003F2EFF" w:rsidP="003F2EFF">
      <w:pPr>
        <w:spacing w:after="120"/>
        <w:jc w:val="center"/>
        <w:rPr>
          <w:b/>
          <w:bCs/>
          <w:sz w:val="28"/>
          <w:szCs w:val="28"/>
        </w:rPr>
      </w:pPr>
      <w:r w:rsidRPr="00B1443A">
        <w:rPr>
          <w:b/>
          <w:bCs/>
          <w:sz w:val="28"/>
          <w:szCs w:val="28"/>
        </w:rPr>
        <w:t>Стратегії розвитку Брусилівської селищної територіальної громади до 2027 року</w:t>
      </w:r>
    </w:p>
    <w:tbl>
      <w:tblPr>
        <w:tblW w:w="14102" w:type="dxa"/>
        <w:tblInd w:w="69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tblPr>
      <w:tblGrid>
        <w:gridCol w:w="1662"/>
        <w:gridCol w:w="7873"/>
        <w:gridCol w:w="1524"/>
        <w:gridCol w:w="3043"/>
      </w:tblGrid>
      <w:tr w:rsidR="003F2EFF" w:rsidRPr="007E73F5" w:rsidTr="00F25985">
        <w:tc>
          <w:tcPr>
            <w:tcW w:w="1662" w:type="dxa"/>
            <w:shd w:val="clear" w:color="auto" w:fill="FFF2CC"/>
            <w:tcMar>
              <w:top w:w="100" w:type="dxa"/>
              <w:left w:w="100" w:type="dxa"/>
              <w:bottom w:w="100" w:type="dxa"/>
              <w:right w:w="100" w:type="dxa"/>
            </w:tcMar>
          </w:tcPr>
          <w:p w:rsidR="003F2EFF" w:rsidRPr="00B1443A" w:rsidRDefault="003F2EFF" w:rsidP="00F25985">
            <w:pPr>
              <w:rPr>
                <w:b/>
                <w:bCs/>
              </w:rPr>
            </w:pPr>
            <w:r w:rsidRPr="00B1443A">
              <w:rPr>
                <w:b/>
                <w:bCs/>
              </w:rPr>
              <w:t xml:space="preserve">Код індикатора </w:t>
            </w:r>
          </w:p>
        </w:tc>
        <w:tc>
          <w:tcPr>
            <w:tcW w:w="7873" w:type="dxa"/>
            <w:shd w:val="clear" w:color="auto" w:fill="FFF2CC"/>
            <w:tcMar>
              <w:top w:w="100" w:type="dxa"/>
              <w:left w:w="100" w:type="dxa"/>
              <w:bottom w:w="100" w:type="dxa"/>
              <w:right w:w="100" w:type="dxa"/>
            </w:tcMar>
          </w:tcPr>
          <w:p w:rsidR="003F2EFF" w:rsidRPr="00B1443A" w:rsidRDefault="003F2EFF" w:rsidP="00F25985">
            <w:pPr>
              <w:rPr>
                <w:b/>
                <w:bCs/>
              </w:rPr>
            </w:pPr>
            <w:r w:rsidRPr="00B1443A">
              <w:rPr>
                <w:b/>
                <w:bCs/>
              </w:rPr>
              <w:t>Назва індикатора</w:t>
            </w:r>
          </w:p>
        </w:tc>
        <w:tc>
          <w:tcPr>
            <w:tcW w:w="1524" w:type="dxa"/>
            <w:shd w:val="clear" w:color="auto" w:fill="FFF2CC"/>
            <w:tcMar>
              <w:top w:w="100" w:type="dxa"/>
              <w:left w:w="100" w:type="dxa"/>
              <w:bottom w:w="100" w:type="dxa"/>
              <w:right w:w="100" w:type="dxa"/>
            </w:tcMar>
          </w:tcPr>
          <w:p w:rsidR="003F2EFF" w:rsidRPr="00B1443A" w:rsidRDefault="003F2EFF" w:rsidP="00F25985">
            <w:pPr>
              <w:jc w:val="center"/>
              <w:rPr>
                <w:b/>
                <w:bCs/>
              </w:rPr>
            </w:pPr>
            <w:r w:rsidRPr="00B1443A">
              <w:rPr>
                <w:b/>
                <w:bCs/>
              </w:rPr>
              <w:t>Одиниця виміру</w:t>
            </w:r>
          </w:p>
        </w:tc>
        <w:tc>
          <w:tcPr>
            <w:tcW w:w="3043" w:type="dxa"/>
            <w:shd w:val="clear" w:color="auto" w:fill="FFF2CC"/>
            <w:tcMar>
              <w:top w:w="100" w:type="dxa"/>
              <w:left w:w="100" w:type="dxa"/>
              <w:bottom w:w="100" w:type="dxa"/>
              <w:right w:w="100" w:type="dxa"/>
            </w:tcMar>
          </w:tcPr>
          <w:p w:rsidR="003F2EFF" w:rsidRPr="00B1443A" w:rsidRDefault="003F2EFF" w:rsidP="00F25985">
            <w:pPr>
              <w:rPr>
                <w:b/>
                <w:bCs/>
              </w:rPr>
            </w:pPr>
            <w:r w:rsidRPr="00B1443A">
              <w:rPr>
                <w:b/>
                <w:bCs/>
              </w:rPr>
              <w:t>Джерело показників динамічних індикаторів</w:t>
            </w:r>
          </w:p>
        </w:tc>
      </w:tr>
      <w:tr w:rsidR="003F2EFF" w:rsidRPr="007E73F5" w:rsidTr="00F25985">
        <w:trPr>
          <w:trHeight w:val="440"/>
        </w:trPr>
        <w:tc>
          <w:tcPr>
            <w:tcW w:w="14102" w:type="dxa"/>
            <w:gridSpan w:val="4"/>
            <w:shd w:val="clear" w:color="auto" w:fill="0B5394"/>
            <w:tcMar>
              <w:top w:w="100" w:type="dxa"/>
              <w:left w:w="100" w:type="dxa"/>
              <w:bottom w:w="100" w:type="dxa"/>
              <w:right w:w="100" w:type="dxa"/>
            </w:tcMar>
          </w:tcPr>
          <w:p w:rsidR="003F2EFF" w:rsidRPr="007E73F5" w:rsidRDefault="003F2EFF" w:rsidP="00F25985">
            <w:pPr>
              <w:jc w:val="center"/>
            </w:pPr>
          </w:p>
        </w:tc>
      </w:tr>
      <w:tr w:rsidR="003F2EFF" w:rsidRPr="007E73F5" w:rsidTr="00F25985">
        <w:trPr>
          <w:trHeight w:val="440"/>
        </w:trPr>
        <w:tc>
          <w:tcPr>
            <w:tcW w:w="1662" w:type="dxa"/>
            <w:shd w:val="clear" w:color="auto" w:fill="CFE2F3"/>
          </w:tcPr>
          <w:p w:rsidR="003F2EFF" w:rsidRPr="007E73F5" w:rsidRDefault="003F2EFF" w:rsidP="00F25985">
            <w:r w:rsidRPr="007E73F5">
              <w:t>КІП-00</w:t>
            </w:r>
          </w:p>
        </w:tc>
        <w:tc>
          <w:tcPr>
            <w:tcW w:w="7873" w:type="dxa"/>
            <w:shd w:val="clear" w:color="auto" w:fill="CFE2F3"/>
            <w:tcMar>
              <w:top w:w="100" w:type="dxa"/>
              <w:left w:w="100" w:type="dxa"/>
              <w:bottom w:w="100" w:type="dxa"/>
              <w:right w:w="100" w:type="dxa"/>
            </w:tcMar>
          </w:tcPr>
          <w:p w:rsidR="003F2EFF" w:rsidRPr="007E73F5" w:rsidRDefault="003F2EFF" w:rsidP="00F25985">
            <w:r w:rsidRPr="007E73F5">
              <w:t>Рівень гармонійного, конкурентоспроможного, екологічного, безпечного розвитку і якості життя Брусилівської територіальної громади</w:t>
            </w:r>
          </w:p>
        </w:tc>
        <w:tc>
          <w:tcPr>
            <w:tcW w:w="1524" w:type="dxa"/>
            <w:shd w:val="clear" w:color="auto" w:fill="CFE2F3"/>
            <w:tcMar>
              <w:top w:w="100" w:type="dxa"/>
              <w:left w:w="100" w:type="dxa"/>
              <w:bottom w:w="100" w:type="dxa"/>
              <w:right w:w="100" w:type="dxa"/>
            </w:tcMar>
          </w:tcPr>
          <w:p w:rsidR="003F2EFF" w:rsidRPr="007E73F5" w:rsidRDefault="003F2EFF" w:rsidP="00F25985">
            <w:pPr>
              <w:jc w:val="center"/>
            </w:pPr>
            <w:r w:rsidRPr="007E73F5">
              <w:t>%</w:t>
            </w:r>
          </w:p>
        </w:tc>
        <w:tc>
          <w:tcPr>
            <w:tcW w:w="3043" w:type="dxa"/>
            <w:shd w:val="clear" w:color="auto" w:fill="CFE2F3"/>
            <w:tcMar>
              <w:top w:w="100" w:type="dxa"/>
              <w:left w:w="100" w:type="dxa"/>
              <w:bottom w:w="100" w:type="dxa"/>
              <w:right w:w="100" w:type="dxa"/>
            </w:tcMar>
          </w:tcPr>
          <w:p w:rsidR="003F2EFF" w:rsidRPr="007E73F5" w:rsidRDefault="003F2EFF" w:rsidP="00F25985">
            <w:r w:rsidRPr="007E73F5">
              <w:t>Зведений за СЦ</w:t>
            </w:r>
          </w:p>
        </w:tc>
      </w:tr>
      <w:tr w:rsidR="003F2EFF" w:rsidRPr="007E73F5" w:rsidTr="00F25985">
        <w:trPr>
          <w:trHeight w:val="440"/>
        </w:trPr>
        <w:tc>
          <w:tcPr>
            <w:tcW w:w="14102" w:type="dxa"/>
            <w:gridSpan w:val="4"/>
            <w:shd w:val="clear" w:color="auto" w:fill="3C78D8"/>
          </w:tcPr>
          <w:p w:rsidR="003F2EFF" w:rsidRDefault="003F2EFF" w:rsidP="00F25985">
            <w:pPr>
              <w:jc w:val="center"/>
              <w:rPr>
                <w:b/>
                <w:bCs/>
                <w:color w:val="FFFFFF" w:themeColor="background1"/>
              </w:rPr>
            </w:pPr>
            <w:r w:rsidRPr="009F6E14">
              <w:rPr>
                <w:b/>
                <w:bCs/>
                <w:color w:val="FFFFFF" w:themeColor="background1"/>
              </w:rPr>
              <w:t xml:space="preserve">СТРАТЕГІЧНА ЦІЛЬ№ 1 </w:t>
            </w:r>
            <w:r w:rsidRPr="00EA2CA8">
              <w:rPr>
                <w:b/>
                <w:bCs/>
                <w:color w:val="FFFFFF" w:themeColor="background1"/>
                <w:lang w:eastAsia="uk-UA"/>
              </w:rPr>
              <w:t>КОНКУРЕНТОСПРОМОЖНА, ЕКОНОЧНО РОЗВИНЕНА ГРОМАДА</w:t>
            </w:r>
          </w:p>
          <w:p w:rsidR="003F2EFF" w:rsidRPr="00F97B75" w:rsidRDefault="003F2EFF" w:rsidP="00F25985">
            <w:pPr>
              <w:jc w:val="center"/>
              <w:rPr>
                <w:b/>
                <w:bCs/>
                <w:i/>
                <w:iCs/>
              </w:rPr>
            </w:pPr>
            <w:r w:rsidRPr="00F97B75">
              <w:rPr>
                <w:b/>
                <w:bCs/>
                <w:i/>
                <w:iCs/>
                <w:color w:val="FFFFFF" w:themeColor="background1"/>
              </w:rPr>
              <w:t>Ключове завдання №1: Підвищити економічну спроможність території Брусилівської територіальної громади</w:t>
            </w:r>
          </w:p>
        </w:tc>
      </w:tr>
      <w:tr w:rsidR="003F2EFF" w:rsidRPr="007E73F5" w:rsidTr="00F25985">
        <w:trPr>
          <w:trHeight w:val="440"/>
        </w:trPr>
        <w:tc>
          <w:tcPr>
            <w:tcW w:w="1662" w:type="dxa"/>
            <w:shd w:val="clear" w:color="auto" w:fill="CFE2F3"/>
          </w:tcPr>
          <w:p w:rsidR="003F2EFF" w:rsidRPr="007E73F5" w:rsidRDefault="003F2EFF" w:rsidP="00F25985">
            <w:r w:rsidRPr="007E73F5">
              <w:t>КІП-01</w:t>
            </w:r>
          </w:p>
        </w:tc>
        <w:tc>
          <w:tcPr>
            <w:tcW w:w="7873" w:type="dxa"/>
            <w:shd w:val="clear" w:color="auto" w:fill="CFE2F3"/>
            <w:tcMar>
              <w:top w:w="100" w:type="dxa"/>
              <w:left w:w="100" w:type="dxa"/>
              <w:bottom w:w="100" w:type="dxa"/>
              <w:right w:w="100" w:type="dxa"/>
            </w:tcMar>
          </w:tcPr>
          <w:p w:rsidR="003F2EFF" w:rsidRPr="007E73F5" w:rsidRDefault="003F2EFF" w:rsidP="00F25985">
            <w:r w:rsidRPr="007E73F5">
              <w:t>Рівень економічної спроможності громади</w:t>
            </w:r>
          </w:p>
        </w:tc>
        <w:tc>
          <w:tcPr>
            <w:tcW w:w="1524" w:type="dxa"/>
            <w:shd w:val="clear" w:color="auto" w:fill="CFE2F3"/>
            <w:tcMar>
              <w:top w:w="100" w:type="dxa"/>
              <w:left w:w="100" w:type="dxa"/>
              <w:bottom w:w="100" w:type="dxa"/>
              <w:right w:w="100" w:type="dxa"/>
            </w:tcMar>
          </w:tcPr>
          <w:p w:rsidR="003F2EFF" w:rsidRPr="007E73F5" w:rsidRDefault="003F2EFF" w:rsidP="00F25985">
            <w:pPr>
              <w:jc w:val="center"/>
            </w:pPr>
            <w:r w:rsidRPr="007E73F5">
              <w:t>%</w:t>
            </w:r>
          </w:p>
        </w:tc>
        <w:tc>
          <w:tcPr>
            <w:tcW w:w="3043" w:type="dxa"/>
            <w:shd w:val="clear" w:color="auto" w:fill="CFE2F3"/>
            <w:tcMar>
              <w:top w:w="100" w:type="dxa"/>
              <w:left w:w="100" w:type="dxa"/>
              <w:bottom w:w="100" w:type="dxa"/>
              <w:right w:w="100" w:type="dxa"/>
            </w:tcMar>
          </w:tcPr>
          <w:p w:rsidR="003F2EFF" w:rsidRPr="007E73F5" w:rsidRDefault="003F2EFF" w:rsidP="00F25985">
            <w:r w:rsidRPr="007E73F5">
              <w:t>Зведений за ОЦ-1</w:t>
            </w:r>
          </w:p>
        </w:tc>
      </w:tr>
      <w:tr w:rsidR="003F2EFF" w:rsidRPr="007E73F5" w:rsidTr="00F25985">
        <w:trPr>
          <w:trHeight w:val="440"/>
        </w:trPr>
        <w:tc>
          <w:tcPr>
            <w:tcW w:w="14102" w:type="dxa"/>
            <w:gridSpan w:val="4"/>
            <w:shd w:val="clear" w:color="auto" w:fill="A4C2F4"/>
          </w:tcPr>
          <w:p w:rsidR="003F2EFF" w:rsidRDefault="003F2EFF" w:rsidP="00F25985">
            <w:pPr>
              <w:jc w:val="center"/>
              <w:rPr>
                <w:b/>
                <w:bCs/>
              </w:rPr>
            </w:pPr>
            <w:r w:rsidRPr="009F6E14">
              <w:rPr>
                <w:b/>
                <w:bCs/>
              </w:rPr>
              <w:t xml:space="preserve">ОПЕРАТИВНА ЦІЛЬ </w:t>
            </w:r>
            <w:r>
              <w:rPr>
                <w:b/>
                <w:bCs/>
              </w:rPr>
              <w:t>№</w:t>
            </w:r>
            <w:r w:rsidRPr="009F6E14">
              <w:rPr>
                <w:b/>
                <w:bCs/>
              </w:rPr>
              <w:t xml:space="preserve">1.1. </w:t>
            </w:r>
            <w:r w:rsidRPr="00597DA0">
              <w:rPr>
                <w:b/>
                <w:bCs/>
              </w:rPr>
              <w:t>ІНВЕСТИЦІЙНО ПРИВАБЛИВА ГРОМАДА</w:t>
            </w:r>
          </w:p>
          <w:p w:rsidR="003F2EFF" w:rsidRPr="00597DA0" w:rsidRDefault="003F2EFF" w:rsidP="00F25985">
            <w:pPr>
              <w:jc w:val="center"/>
              <w:rPr>
                <w:b/>
                <w:bCs/>
                <w:i/>
                <w:iCs/>
              </w:rPr>
            </w:pPr>
            <w:r w:rsidRPr="00597DA0">
              <w:rPr>
                <w:b/>
                <w:bCs/>
                <w:i/>
                <w:iCs/>
                <w:lang w:eastAsia="uk-UA"/>
              </w:rPr>
              <w:t>Ключове завдання №1.1. Покращити інвестиційний та бізнес-клімат</w:t>
            </w:r>
          </w:p>
        </w:tc>
      </w:tr>
      <w:tr w:rsidR="003F2EFF" w:rsidRPr="007E73F5" w:rsidTr="00F25985">
        <w:trPr>
          <w:trHeight w:val="440"/>
        </w:trPr>
        <w:tc>
          <w:tcPr>
            <w:tcW w:w="1662" w:type="dxa"/>
            <w:shd w:val="clear" w:color="auto" w:fill="CFE2F3"/>
          </w:tcPr>
          <w:p w:rsidR="003F2EFF" w:rsidRPr="007E73F5" w:rsidRDefault="003F2EFF" w:rsidP="00F25985">
            <w:r w:rsidRPr="007E73F5">
              <w:t>КІП-011</w:t>
            </w:r>
          </w:p>
        </w:tc>
        <w:tc>
          <w:tcPr>
            <w:tcW w:w="7873" w:type="dxa"/>
            <w:shd w:val="clear" w:color="auto" w:fill="CFE2F3"/>
            <w:tcMar>
              <w:top w:w="100" w:type="dxa"/>
              <w:left w:w="100" w:type="dxa"/>
              <w:bottom w:w="100" w:type="dxa"/>
              <w:right w:w="100" w:type="dxa"/>
            </w:tcMar>
          </w:tcPr>
          <w:p w:rsidR="003F2EFF" w:rsidRPr="007E73F5" w:rsidRDefault="003F2EFF" w:rsidP="00F25985">
            <w:r w:rsidRPr="007E73F5">
              <w:t>Рівень інвестиційного та бізнес клімату громади</w:t>
            </w:r>
          </w:p>
        </w:tc>
        <w:tc>
          <w:tcPr>
            <w:tcW w:w="1524" w:type="dxa"/>
            <w:shd w:val="clear" w:color="auto" w:fill="CFE2F3"/>
            <w:tcMar>
              <w:top w:w="100" w:type="dxa"/>
              <w:left w:w="100" w:type="dxa"/>
              <w:bottom w:w="100" w:type="dxa"/>
              <w:right w:w="100" w:type="dxa"/>
            </w:tcMar>
          </w:tcPr>
          <w:p w:rsidR="003F2EFF" w:rsidRPr="007E73F5" w:rsidRDefault="003F2EFF" w:rsidP="00F25985">
            <w:pPr>
              <w:jc w:val="center"/>
            </w:pPr>
            <w:r w:rsidRPr="007E73F5">
              <w:t>%</w:t>
            </w:r>
          </w:p>
        </w:tc>
        <w:tc>
          <w:tcPr>
            <w:tcW w:w="3043" w:type="dxa"/>
            <w:shd w:val="clear" w:color="auto" w:fill="CFE2F3"/>
            <w:tcMar>
              <w:top w:w="100" w:type="dxa"/>
              <w:left w:w="100" w:type="dxa"/>
              <w:bottom w:w="100" w:type="dxa"/>
              <w:right w:w="100" w:type="dxa"/>
            </w:tcMar>
          </w:tcPr>
          <w:p w:rsidR="003F2EFF" w:rsidRPr="007E73F5" w:rsidRDefault="003F2EFF" w:rsidP="00F25985">
            <w:r w:rsidRPr="007E73F5">
              <w:t>Зведений по ОЦ-1.1</w:t>
            </w:r>
          </w:p>
        </w:tc>
      </w:tr>
      <w:tr w:rsidR="003F2EFF" w:rsidRPr="007E73F5" w:rsidTr="00F25985">
        <w:trPr>
          <w:trHeight w:val="440"/>
        </w:trPr>
        <w:tc>
          <w:tcPr>
            <w:tcW w:w="14102" w:type="dxa"/>
            <w:gridSpan w:val="4"/>
          </w:tcPr>
          <w:p w:rsidR="003F2EFF" w:rsidRPr="00E9104C" w:rsidRDefault="003F2EFF" w:rsidP="00F25985">
            <w:pPr>
              <w:rPr>
                <w:b/>
                <w:bCs/>
              </w:rPr>
            </w:pPr>
            <w:r w:rsidRPr="00E9104C">
              <w:rPr>
                <w:b/>
                <w:bCs/>
                <w:lang w:eastAsia="uk-UA"/>
              </w:rPr>
              <w:t xml:space="preserve">Завдання </w:t>
            </w:r>
            <w:r>
              <w:rPr>
                <w:b/>
                <w:bCs/>
                <w:lang w:eastAsia="uk-UA"/>
              </w:rPr>
              <w:t xml:space="preserve">№ </w:t>
            </w:r>
            <w:r w:rsidRPr="00E9104C">
              <w:rPr>
                <w:b/>
                <w:bCs/>
                <w:lang w:eastAsia="uk-UA"/>
              </w:rPr>
              <w:t xml:space="preserve">1.1.1. </w:t>
            </w:r>
            <w:r w:rsidRPr="00545BD1">
              <w:rPr>
                <w:b/>
                <w:bCs/>
                <w:lang w:eastAsia="uk-UA"/>
              </w:rPr>
              <w:t>Розробити та затвердити плани населених пунктів селищної територіальної громади</w:t>
            </w:r>
          </w:p>
        </w:tc>
      </w:tr>
      <w:tr w:rsidR="003F2EFF" w:rsidRPr="007E73F5" w:rsidTr="00F25985">
        <w:trPr>
          <w:trHeight w:val="440"/>
        </w:trPr>
        <w:tc>
          <w:tcPr>
            <w:tcW w:w="1662" w:type="dxa"/>
          </w:tcPr>
          <w:p w:rsidR="003F2EFF" w:rsidRPr="007E73F5" w:rsidRDefault="003F2EFF" w:rsidP="00F25985">
            <w:r w:rsidRPr="007E73F5">
              <w:t>КІП-01101</w:t>
            </w:r>
          </w:p>
        </w:tc>
        <w:tc>
          <w:tcPr>
            <w:tcW w:w="7873" w:type="dxa"/>
            <w:shd w:val="clear" w:color="auto" w:fill="auto"/>
            <w:tcMar>
              <w:top w:w="100" w:type="dxa"/>
              <w:left w:w="100" w:type="dxa"/>
              <w:bottom w:w="100" w:type="dxa"/>
              <w:right w:w="100" w:type="dxa"/>
            </w:tcMar>
          </w:tcPr>
          <w:p w:rsidR="003F2EFF" w:rsidRPr="007E73F5" w:rsidRDefault="003F2EFF" w:rsidP="00F25985">
            <w:r w:rsidRPr="007E73F5">
              <w:t>Частка населених пунктів селищної територіальної громади в яких розроблені генеральних планів</w:t>
            </w:r>
          </w:p>
        </w:tc>
        <w:tc>
          <w:tcPr>
            <w:tcW w:w="1524" w:type="dxa"/>
            <w:shd w:val="clear" w:color="auto" w:fill="auto"/>
            <w:tcMar>
              <w:top w:w="100" w:type="dxa"/>
              <w:left w:w="100" w:type="dxa"/>
              <w:bottom w:w="100" w:type="dxa"/>
              <w:right w:w="100" w:type="dxa"/>
            </w:tcMar>
          </w:tcPr>
          <w:p w:rsidR="003F2EFF" w:rsidRPr="007E73F5" w:rsidRDefault="003F2EFF" w:rsidP="00F25985">
            <w:pPr>
              <w:jc w:val="center"/>
            </w:pPr>
            <w:r w:rsidRPr="007E73F5">
              <w:t>%</w:t>
            </w:r>
          </w:p>
        </w:tc>
        <w:tc>
          <w:tcPr>
            <w:tcW w:w="3043" w:type="dxa"/>
            <w:shd w:val="clear" w:color="auto" w:fill="auto"/>
            <w:tcMar>
              <w:top w:w="100" w:type="dxa"/>
              <w:left w:w="100" w:type="dxa"/>
              <w:bottom w:w="100" w:type="dxa"/>
              <w:right w:w="100" w:type="dxa"/>
            </w:tcMar>
          </w:tcPr>
          <w:p w:rsidR="003F2EFF" w:rsidRPr="007E73F5" w:rsidRDefault="003F2EFF" w:rsidP="00F25985">
            <w:r w:rsidRPr="007E73F5">
              <w:t>Проєкт №1</w:t>
            </w:r>
          </w:p>
        </w:tc>
      </w:tr>
      <w:tr w:rsidR="003F2EFF" w:rsidRPr="007E73F5" w:rsidTr="00F25985">
        <w:trPr>
          <w:trHeight w:val="440"/>
        </w:trPr>
        <w:tc>
          <w:tcPr>
            <w:tcW w:w="1662" w:type="dxa"/>
          </w:tcPr>
          <w:p w:rsidR="003F2EFF" w:rsidRPr="007E73F5" w:rsidRDefault="003F2EFF" w:rsidP="00F25985">
            <w:r w:rsidRPr="007E73F5">
              <w:t>КІП-01102</w:t>
            </w:r>
          </w:p>
        </w:tc>
        <w:tc>
          <w:tcPr>
            <w:tcW w:w="7873" w:type="dxa"/>
            <w:shd w:val="clear" w:color="auto" w:fill="auto"/>
            <w:tcMar>
              <w:top w:w="100" w:type="dxa"/>
              <w:left w:w="100" w:type="dxa"/>
              <w:bottom w:w="100" w:type="dxa"/>
              <w:right w:w="100" w:type="dxa"/>
            </w:tcMar>
          </w:tcPr>
          <w:p w:rsidR="003F2EFF" w:rsidRPr="007E73F5" w:rsidRDefault="003F2EFF" w:rsidP="00F25985">
            <w:r w:rsidRPr="007E73F5">
              <w:t>Частка населених пунктів селищної територіальної громади в яких затверджені генеральні плани</w:t>
            </w:r>
          </w:p>
        </w:tc>
        <w:tc>
          <w:tcPr>
            <w:tcW w:w="1524" w:type="dxa"/>
            <w:shd w:val="clear" w:color="auto" w:fill="auto"/>
            <w:tcMar>
              <w:top w:w="100" w:type="dxa"/>
              <w:left w:w="100" w:type="dxa"/>
              <w:bottom w:w="100" w:type="dxa"/>
              <w:right w:w="100" w:type="dxa"/>
            </w:tcMar>
          </w:tcPr>
          <w:p w:rsidR="003F2EFF" w:rsidRPr="007E73F5" w:rsidRDefault="003F2EFF" w:rsidP="00F25985">
            <w:pPr>
              <w:jc w:val="center"/>
            </w:pPr>
            <w:r w:rsidRPr="007E73F5">
              <w:t>%</w:t>
            </w:r>
          </w:p>
        </w:tc>
        <w:tc>
          <w:tcPr>
            <w:tcW w:w="3043" w:type="dxa"/>
            <w:shd w:val="clear" w:color="auto" w:fill="auto"/>
            <w:tcMar>
              <w:top w:w="100" w:type="dxa"/>
              <w:left w:w="100" w:type="dxa"/>
              <w:bottom w:w="100" w:type="dxa"/>
              <w:right w:w="100" w:type="dxa"/>
            </w:tcMar>
          </w:tcPr>
          <w:p w:rsidR="003F2EFF" w:rsidRPr="007E73F5" w:rsidRDefault="003F2EFF" w:rsidP="00F25985">
            <w:r w:rsidRPr="007E73F5">
              <w:t>Проєкт №1</w:t>
            </w:r>
          </w:p>
        </w:tc>
      </w:tr>
      <w:tr w:rsidR="003F2EFF" w:rsidRPr="007E73F5" w:rsidTr="00F25985">
        <w:trPr>
          <w:trHeight w:val="440"/>
        </w:trPr>
        <w:tc>
          <w:tcPr>
            <w:tcW w:w="14102" w:type="dxa"/>
            <w:gridSpan w:val="4"/>
          </w:tcPr>
          <w:p w:rsidR="003F2EFF" w:rsidRPr="00E9104C" w:rsidRDefault="003F2EFF" w:rsidP="00F25985">
            <w:pPr>
              <w:rPr>
                <w:b/>
                <w:bCs/>
              </w:rPr>
            </w:pPr>
            <w:r w:rsidRPr="00E9104C">
              <w:rPr>
                <w:b/>
                <w:bCs/>
              </w:rPr>
              <w:lastRenderedPageBreak/>
              <w:t xml:space="preserve">Завдання </w:t>
            </w:r>
            <w:r>
              <w:rPr>
                <w:b/>
                <w:bCs/>
              </w:rPr>
              <w:t xml:space="preserve">№ </w:t>
            </w:r>
            <w:r w:rsidRPr="00E9104C">
              <w:rPr>
                <w:b/>
                <w:bCs/>
              </w:rPr>
              <w:t xml:space="preserve">1.1.2. </w:t>
            </w:r>
            <w:r w:rsidRPr="00545BD1">
              <w:rPr>
                <w:b/>
                <w:bCs/>
              </w:rPr>
              <w:t>Розробити комплексний план просторового розвитку території громади</w:t>
            </w:r>
          </w:p>
        </w:tc>
      </w:tr>
      <w:tr w:rsidR="003F2EFF" w:rsidRPr="007E73F5" w:rsidTr="00F25985">
        <w:trPr>
          <w:trHeight w:val="440"/>
        </w:trPr>
        <w:tc>
          <w:tcPr>
            <w:tcW w:w="1662" w:type="dxa"/>
          </w:tcPr>
          <w:p w:rsidR="003F2EFF" w:rsidRPr="007E73F5" w:rsidRDefault="003F2EFF" w:rsidP="00F25985">
            <w:r w:rsidRPr="007E73F5">
              <w:t>КІП-01104</w:t>
            </w:r>
          </w:p>
        </w:tc>
        <w:tc>
          <w:tcPr>
            <w:tcW w:w="7873" w:type="dxa"/>
            <w:shd w:val="clear" w:color="auto" w:fill="auto"/>
            <w:tcMar>
              <w:top w:w="100" w:type="dxa"/>
              <w:left w:w="100" w:type="dxa"/>
              <w:bottom w:w="100" w:type="dxa"/>
              <w:right w:w="100" w:type="dxa"/>
            </w:tcMar>
          </w:tcPr>
          <w:p w:rsidR="003F2EFF" w:rsidRPr="007E73F5" w:rsidRDefault="003F2EFF" w:rsidP="00F25985">
            <w:r w:rsidRPr="007E73F5">
              <w:t>Частка населених пунктів селищної територіальної громади в яких розроблено комплексний план просторового розвитку</w:t>
            </w:r>
          </w:p>
        </w:tc>
        <w:tc>
          <w:tcPr>
            <w:tcW w:w="1524" w:type="dxa"/>
            <w:shd w:val="clear" w:color="auto" w:fill="auto"/>
            <w:tcMar>
              <w:top w:w="100" w:type="dxa"/>
              <w:left w:w="100" w:type="dxa"/>
              <w:bottom w:w="100" w:type="dxa"/>
              <w:right w:w="100" w:type="dxa"/>
            </w:tcMar>
          </w:tcPr>
          <w:p w:rsidR="003F2EFF" w:rsidRPr="007E73F5" w:rsidRDefault="003F2EFF" w:rsidP="00F25985">
            <w:pPr>
              <w:jc w:val="center"/>
            </w:pPr>
            <w:r w:rsidRPr="007E73F5">
              <w:t>%</w:t>
            </w:r>
          </w:p>
        </w:tc>
        <w:tc>
          <w:tcPr>
            <w:tcW w:w="3043" w:type="dxa"/>
            <w:shd w:val="clear" w:color="auto" w:fill="auto"/>
            <w:tcMar>
              <w:top w:w="100" w:type="dxa"/>
              <w:left w:w="100" w:type="dxa"/>
              <w:bottom w:w="100" w:type="dxa"/>
              <w:right w:w="100" w:type="dxa"/>
            </w:tcMar>
          </w:tcPr>
          <w:p w:rsidR="003F2EFF" w:rsidRPr="007E73F5" w:rsidRDefault="003F2EFF" w:rsidP="00F25985">
            <w:r w:rsidRPr="007E73F5">
              <w:t>Проєкт №2</w:t>
            </w:r>
          </w:p>
        </w:tc>
      </w:tr>
      <w:tr w:rsidR="003F2EFF" w:rsidRPr="007E73F5" w:rsidTr="00F25985">
        <w:trPr>
          <w:trHeight w:val="440"/>
        </w:trPr>
        <w:tc>
          <w:tcPr>
            <w:tcW w:w="1662" w:type="dxa"/>
          </w:tcPr>
          <w:p w:rsidR="003F2EFF" w:rsidRPr="007E73F5" w:rsidRDefault="003F2EFF" w:rsidP="00F25985">
            <w:r w:rsidRPr="007E73F5">
              <w:t>КІП-01104</w:t>
            </w:r>
          </w:p>
        </w:tc>
        <w:tc>
          <w:tcPr>
            <w:tcW w:w="7873" w:type="dxa"/>
            <w:shd w:val="clear" w:color="auto" w:fill="auto"/>
            <w:tcMar>
              <w:top w:w="100" w:type="dxa"/>
              <w:left w:w="100" w:type="dxa"/>
              <w:bottom w:w="100" w:type="dxa"/>
              <w:right w:w="100" w:type="dxa"/>
            </w:tcMar>
          </w:tcPr>
          <w:p w:rsidR="003F2EFF" w:rsidRPr="007E73F5" w:rsidRDefault="003F2EFF" w:rsidP="00F25985">
            <w:r w:rsidRPr="007E73F5">
              <w:t>Частка населених пунктів селищної територіальної громади в яких затверджено комплексний план просторового розвитку</w:t>
            </w:r>
          </w:p>
        </w:tc>
        <w:tc>
          <w:tcPr>
            <w:tcW w:w="1524" w:type="dxa"/>
            <w:shd w:val="clear" w:color="auto" w:fill="auto"/>
            <w:tcMar>
              <w:top w:w="100" w:type="dxa"/>
              <w:left w:w="100" w:type="dxa"/>
              <w:bottom w:w="100" w:type="dxa"/>
              <w:right w:w="100" w:type="dxa"/>
            </w:tcMar>
          </w:tcPr>
          <w:p w:rsidR="003F2EFF" w:rsidRPr="007E73F5" w:rsidRDefault="003F2EFF" w:rsidP="00F25985">
            <w:pPr>
              <w:jc w:val="center"/>
            </w:pPr>
            <w:r w:rsidRPr="007E73F5">
              <w:t>%</w:t>
            </w:r>
          </w:p>
        </w:tc>
        <w:tc>
          <w:tcPr>
            <w:tcW w:w="3043" w:type="dxa"/>
            <w:shd w:val="clear" w:color="auto" w:fill="auto"/>
            <w:tcMar>
              <w:top w:w="100" w:type="dxa"/>
              <w:left w:w="100" w:type="dxa"/>
              <w:bottom w:w="100" w:type="dxa"/>
              <w:right w:w="100" w:type="dxa"/>
            </w:tcMar>
          </w:tcPr>
          <w:p w:rsidR="003F2EFF" w:rsidRPr="007E73F5" w:rsidRDefault="003F2EFF" w:rsidP="00F25985">
            <w:r w:rsidRPr="007E73F5">
              <w:t>Проєкт №2</w:t>
            </w:r>
          </w:p>
        </w:tc>
      </w:tr>
      <w:tr w:rsidR="003F2EFF" w:rsidRPr="007E73F5" w:rsidTr="00F25985">
        <w:trPr>
          <w:trHeight w:val="440"/>
        </w:trPr>
        <w:tc>
          <w:tcPr>
            <w:tcW w:w="14102" w:type="dxa"/>
            <w:gridSpan w:val="4"/>
          </w:tcPr>
          <w:p w:rsidR="003F2EFF" w:rsidRPr="00803D5E" w:rsidRDefault="003F2EFF" w:rsidP="00F25985">
            <w:pPr>
              <w:rPr>
                <w:b/>
                <w:bCs/>
              </w:rPr>
            </w:pPr>
            <w:r w:rsidRPr="00803D5E">
              <w:rPr>
                <w:b/>
                <w:bCs/>
                <w:lang w:eastAsia="uk-UA"/>
              </w:rPr>
              <w:t xml:space="preserve">Завдання № 1.1.3 </w:t>
            </w:r>
            <w:r w:rsidRPr="00545BD1">
              <w:rPr>
                <w:b/>
                <w:bCs/>
                <w:lang w:eastAsia="uk-UA"/>
              </w:rPr>
              <w:t>Провести інвентаризацію нерухомого майна і земельних ділянок, визначити інвестиційно-привабливі</w:t>
            </w:r>
          </w:p>
        </w:tc>
      </w:tr>
      <w:tr w:rsidR="003F2EFF" w:rsidRPr="007E73F5" w:rsidTr="00F25985">
        <w:trPr>
          <w:trHeight w:val="440"/>
        </w:trPr>
        <w:tc>
          <w:tcPr>
            <w:tcW w:w="1662" w:type="dxa"/>
          </w:tcPr>
          <w:p w:rsidR="003F2EFF" w:rsidRPr="007E73F5" w:rsidRDefault="003F2EFF" w:rsidP="00F25985">
            <w:r w:rsidRPr="007E73F5">
              <w:t>КІП-01105</w:t>
            </w:r>
          </w:p>
        </w:tc>
        <w:tc>
          <w:tcPr>
            <w:tcW w:w="7873" w:type="dxa"/>
            <w:shd w:val="clear" w:color="auto" w:fill="auto"/>
            <w:tcMar>
              <w:top w:w="100" w:type="dxa"/>
              <w:left w:w="100" w:type="dxa"/>
              <w:bottom w:w="100" w:type="dxa"/>
              <w:right w:w="100" w:type="dxa"/>
            </w:tcMar>
          </w:tcPr>
          <w:p w:rsidR="003F2EFF" w:rsidRPr="007E73F5" w:rsidRDefault="003F2EFF" w:rsidP="00F25985">
            <w:r w:rsidRPr="007E73F5">
              <w:t>Частка інвентаризованих земельних ділянок та будівель на території громади від загальної кількості земельних ділянок</w:t>
            </w:r>
          </w:p>
        </w:tc>
        <w:tc>
          <w:tcPr>
            <w:tcW w:w="1524" w:type="dxa"/>
            <w:shd w:val="clear" w:color="auto" w:fill="auto"/>
            <w:tcMar>
              <w:top w:w="100" w:type="dxa"/>
              <w:left w:w="100" w:type="dxa"/>
              <w:bottom w:w="100" w:type="dxa"/>
              <w:right w:w="100" w:type="dxa"/>
            </w:tcMar>
          </w:tcPr>
          <w:p w:rsidR="003F2EFF" w:rsidRPr="007E73F5" w:rsidRDefault="003F2EFF" w:rsidP="00F25985">
            <w:pPr>
              <w:jc w:val="center"/>
            </w:pPr>
            <w:r w:rsidRPr="007E73F5">
              <w:t>%</w:t>
            </w:r>
          </w:p>
        </w:tc>
        <w:tc>
          <w:tcPr>
            <w:tcW w:w="3043" w:type="dxa"/>
            <w:shd w:val="clear" w:color="auto" w:fill="auto"/>
            <w:tcMar>
              <w:top w:w="100" w:type="dxa"/>
              <w:left w:w="100" w:type="dxa"/>
              <w:bottom w:w="100" w:type="dxa"/>
              <w:right w:w="100" w:type="dxa"/>
            </w:tcMar>
          </w:tcPr>
          <w:p w:rsidR="003F2EFF" w:rsidRPr="007E73F5" w:rsidRDefault="003F2EFF" w:rsidP="00F25985">
            <w:r w:rsidRPr="007E73F5">
              <w:t>Проєкт №3</w:t>
            </w:r>
          </w:p>
        </w:tc>
      </w:tr>
      <w:tr w:rsidR="003F2EFF" w:rsidRPr="007E73F5" w:rsidTr="00F25985">
        <w:trPr>
          <w:trHeight w:val="440"/>
        </w:trPr>
        <w:tc>
          <w:tcPr>
            <w:tcW w:w="1662" w:type="dxa"/>
          </w:tcPr>
          <w:p w:rsidR="003F2EFF" w:rsidRPr="007E73F5" w:rsidRDefault="003F2EFF" w:rsidP="00F25985">
            <w:r w:rsidRPr="007E73F5">
              <w:t>КІП-01106</w:t>
            </w:r>
          </w:p>
        </w:tc>
        <w:tc>
          <w:tcPr>
            <w:tcW w:w="7873" w:type="dxa"/>
            <w:shd w:val="clear" w:color="auto" w:fill="auto"/>
            <w:tcMar>
              <w:top w:w="100" w:type="dxa"/>
              <w:left w:w="100" w:type="dxa"/>
              <w:bottom w:w="100" w:type="dxa"/>
              <w:right w:w="100" w:type="dxa"/>
            </w:tcMar>
          </w:tcPr>
          <w:p w:rsidR="003F2EFF" w:rsidRPr="007E73F5" w:rsidRDefault="003F2EFF" w:rsidP="00F25985">
            <w:r w:rsidRPr="007E73F5">
              <w:t>Співвідношення кількості укладених інвестиційних договорів до кількості інвестиційних проектів, включених до переліку об'єктів, що потребують залучення інвестицій</w:t>
            </w:r>
          </w:p>
        </w:tc>
        <w:tc>
          <w:tcPr>
            <w:tcW w:w="1524" w:type="dxa"/>
            <w:shd w:val="clear" w:color="auto" w:fill="auto"/>
            <w:tcMar>
              <w:top w:w="100" w:type="dxa"/>
              <w:left w:w="100" w:type="dxa"/>
              <w:bottom w:w="100" w:type="dxa"/>
              <w:right w:w="100" w:type="dxa"/>
            </w:tcMar>
          </w:tcPr>
          <w:p w:rsidR="003F2EFF" w:rsidRPr="007E73F5" w:rsidRDefault="003F2EFF" w:rsidP="00F25985">
            <w:pPr>
              <w:jc w:val="center"/>
            </w:pPr>
            <w:r w:rsidRPr="007E73F5">
              <w:t>%</w:t>
            </w:r>
          </w:p>
        </w:tc>
        <w:tc>
          <w:tcPr>
            <w:tcW w:w="3043" w:type="dxa"/>
            <w:shd w:val="clear" w:color="auto" w:fill="auto"/>
            <w:tcMar>
              <w:top w:w="100" w:type="dxa"/>
              <w:left w:w="100" w:type="dxa"/>
              <w:bottom w:w="100" w:type="dxa"/>
              <w:right w:w="100" w:type="dxa"/>
            </w:tcMar>
          </w:tcPr>
          <w:p w:rsidR="003F2EFF" w:rsidRPr="007E73F5" w:rsidRDefault="003F2EFF" w:rsidP="00F25985">
            <w:r w:rsidRPr="007E73F5">
              <w:t>Дані виконавчих органів</w:t>
            </w:r>
          </w:p>
        </w:tc>
      </w:tr>
      <w:tr w:rsidR="003F2EFF" w:rsidRPr="007E73F5" w:rsidTr="00F25985">
        <w:trPr>
          <w:trHeight w:val="440"/>
        </w:trPr>
        <w:tc>
          <w:tcPr>
            <w:tcW w:w="14102" w:type="dxa"/>
            <w:gridSpan w:val="4"/>
          </w:tcPr>
          <w:p w:rsidR="003F2EFF" w:rsidRPr="00CF1801" w:rsidRDefault="003F2EFF" w:rsidP="00F25985">
            <w:pPr>
              <w:rPr>
                <w:b/>
                <w:bCs/>
              </w:rPr>
            </w:pPr>
            <w:r w:rsidRPr="00CF1801">
              <w:rPr>
                <w:b/>
                <w:bCs/>
              </w:rPr>
              <w:t xml:space="preserve">Завдання № </w:t>
            </w:r>
            <w:r w:rsidRPr="00CF1801">
              <w:rPr>
                <w:b/>
                <w:bCs/>
                <w:lang w:eastAsia="uk-UA"/>
              </w:rPr>
              <w:t>1.1.4. Провести промоційну кампанію Брусилівської ТГ</w:t>
            </w:r>
          </w:p>
        </w:tc>
      </w:tr>
      <w:tr w:rsidR="003F2EFF" w:rsidRPr="007E73F5" w:rsidTr="00F25985">
        <w:trPr>
          <w:trHeight w:val="440"/>
        </w:trPr>
        <w:tc>
          <w:tcPr>
            <w:tcW w:w="1662" w:type="dxa"/>
          </w:tcPr>
          <w:p w:rsidR="003F2EFF" w:rsidRPr="007E73F5" w:rsidRDefault="003F2EFF" w:rsidP="00F25985">
            <w:r w:rsidRPr="007E73F5">
              <w:t>КІП-0110</w:t>
            </w:r>
            <w:r>
              <w:t>7</w:t>
            </w:r>
          </w:p>
        </w:tc>
        <w:tc>
          <w:tcPr>
            <w:tcW w:w="7873" w:type="dxa"/>
            <w:shd w:val="clear" w:color="auto" w:fill="auto"/>
            <w:tcMar>
              <w:top w:w="100" w:type="dxa"/>
              <w:left w:w="100" w:type="dxa"/>
              <w:bottom w:w="100" w:type="dxa"/>
              <w:right w:w="100" w:type="dxa"/>
            </w:tcMar>
          </w:tcPr>
          <w:p w:rsidR="003F2EFF" w:rsidRPr="007E73F5" w:rsidRDefault="003F2EFF" w:rsidP="00F25985">
            <w:r w:rsidRPr="007E73F5">
              <w:t>Кількість проведених інформаційних кампаній (в т.ч. організація інвестиційних форумів та інших заходів) щодо інформування інвестиційної спільноти про можливості для інвестування в Брусилівську територіальну громаду</w:t>
            </w:r>
          </w:p>
        </w:tc>
        <w:tc>
          <w:tcPr>
            <w:tcW w:w="1524" w:type="dxa"/>
            <w:shd w:val="clear" w:color="auto" w:fill="auto"/>
            <w:tcMar>
              <w:top w:w="100" w:type="dxa"/>
              <w:left w:w="100" w:type="dxa"/>
              <w:bottom w:w="100" w:type="dxa"/>
              <w:right w:w="100" w:type="dxa"/>
            </w:tcMar>
          </w:tcPr>
          <w:p w:rsidR="003F2EFF" w:rsidRPr="007E73F5" w:rsidRDefault="003F2EFF" w:rsidP="00F25985">
            <w:pPr>
              <w:jc w:val="center"/>
            </w:pPr>
            <w:r w:rsidRPr="007E73F5">
              <w:t>од</w:t>
            </w:r>
          </w:p>
        </w:tc>
        <w:tc>
          <w:tcPr>
            <w:tcW w:w="3043" w:type="dxa"/>
            <w:shd w:val="clear" w:color="auto" w:fill="auto"/>
            <w:tcMar>
              <w:top w:w="100" w:type="dxa"/>
              <w:left w:w="100" w:type="dxa"/>
              <w:bottom w:w="100" w:type="dxa"/>
              <w:right w:w="100" w:type="dxa"/>
            </w:tcMar>
          </w:tcPr>
          <w:p w:rsidR="003F2EFF" w:rsidRPr="007E73F5" w:rsidRDefault="003F2EFF" w:rsidP="00F25985">
            <w:r w:rsidRPr="007E73F5">
              <w:t>Дані виконавчих органів</w:t>
            </w:r>
          </w:p>
        </w:tc>
      </w:tr>
      <w:tr w:rsidR="003F2EFF" w:rsidRPr="007E73F5" w:rsidTr="00F25985">
        <w:trPr>
          <w:trHeight w:val="440"/>
        </w:trPr>
        <w:tc>
          <w:tcPr>
            <w:tcW w:w="14102" w:type="dxa"/>
            <w:gridSpan w:val="4"/>
          </w:tcPr>
          <w:p w:rsidR="003F2EFF" w:rsidRPr="003661D1" w:rsidRDefault="003F2EFF" w:rsidP="00F25985">
            <w:pPr>
              <w:rPr>
                <w:b/>
                <w:bCs/>
              </w:rPr>
            </w:pPr>
            <w:r w:rsidRPr="003661D1">
              <w:rPr>
                <w:b/>
                <w:bCs/>
              </w:rPr>
              <w:t>Завдання додаткові до ключово</w:t>
            </w:r>
            <w:r>
              <w:rPr>
                <w:b/>
                <w:bCs/>
              </w:rPr>
              <w:t>го №1.1</w:t>
            </w:r>
          </w:p>
        </w:tc>
      </w:tr>
      <w:tr w:rsidR="003F2EFF" w:rsidRPr="007E73F5" w:rsidTr="00F25985">
        <w:trPr>
          <w:trHeight w:val="440"/>
        </w:trPr>
        <w:tc>
          <w:tcPr>
            <w:tcW w:w="1662" w:type="dxa"/>
          </w:tcPr>
          <w:p w:rsidR="003F2EFF" w:rsidRPr="007E73F5" w:rsidRDefault="003F2EFF" w:rsidP="00F25985">
            <w:r w:rsidRPr="007E73F5">
              <w:t>КІП-0110</w:t>
            </w:r>
            <w:r>
              <w:t>8</w:t>
            </w:r>
          </w:p>
        </w:tc>
        <w:tc>
          <w:tcPr>
            <w:tcW w:w="7873" w:type="dxa"/>
            <w:shd w:val="clear" w:color="auto" w:fill="auto"/>
            <w:tcMar>
              <w:top w:w="100" w:type="dxa"/>
              <w:left w:w="100" w:type="dxa"/>
              <w:bottom w:w="100" w:type="dxa"/>
              <w:right w:w="100" w:type="dxa"/>
            </w:tcMar>
          </w:tcPr>
          <w:p w:rsidR="003F2EFF" w:rsidRPr="007E73F5" w:rsidRDefault="003F2EFF" w:rsidP="00F25985">
            <w:r w:rsidRPr="007E73F5">
              <w:t>Рівень обізнаності інвестиційної спільноти про інвестиційні можливості Брусилівської територіальної громади</w:t>
            </w:r>
          </w:p>
        </w:tc>
        <w:tc>
          <w:tcPr>
            <w:tcW w:w="1524" w:type="dxa"/>
            <w:shd w:val="clear" w:color="auto" w:fill="auto"/>
            <w:tcMar>
              <w:top w:w="100" w:type="dxa"/>
              <w:left w:w="100" w:type="dxa"/>
              <w:bottom w:w="100" w:type="dxa"/>
              <w:right w:w="100" w:type="dxa"/>
            </w:tcMar>
          </w:tcPr>
          <w:p w:rsidR="003F2EFF" w:rsidRPr="007E73F5" w:rsidRDefault="003F2EFF" w:rsidP="00F25985">
            <w:pPr>
              <w:jc w:val="center"/>
            </w:pPr>
            <w:r w:rsidRPr="007E73F5">
              <w:t>%</w:t>
            </w:r>
          </w:p>
        </w:tc>
        <w:tc>
          <w:tcPr>
            <w:tcW w:w="3043" w:type="dxa"/>
            <w:shd w:val="clear" w:color="auto" w:fill="auto"/>
            <w:tcMar>
              <w:top w:w="100" w:type="dxa"/>
              <w:left w:w="100" w:type="dxa"/>
              <w:bottom w:w="100" w:type="dxa"/>
              <w:right w:w="100" w:type="dxa"/>
            </w:tcMar>
          </w:tcPr>
          <w:p w:rsidR="003F2EFF" w:rsidRPr="007E73F5" w:rsidRDefault="003F2EFF" w:rsidP="00F25985">
            <w:r w:rsidRPr="007E73F5">
              <w:t>дослідження</w:t>
            </w:r>
          </w:p>
        </w:tc>
      </w:tr>
      <w:tr w:rsidR="003F2EFF" w:rsidRPr="007E73F5" w:rsidTr="00F25985">
        <w:trPr>
          <w:trHeight w:val="440"/>
        </w:trPr>
        <w:tc>
          <w:tcPr>
            <w:tcW w:w="1662" w:type="dxa"/>
          </w:tcPr>
          <w:p w:rsidR="003F2EFF" w:rsidRPr="007E73F5" w:rsidRDefault="003F2EFF" w:rsidP="00F25985">
            <w:r w:rsidRPr="007E73F5">
              <w:t>КІП-01109</w:t>
            </w:r>
          </w:p>
        </w:tc>
        <w:tc>
          <w:tcPr>
            <w:tcW w:w="7873" w:type="dxa"/>
            <w:shd w:val="clear" w:color="auto" w:fill="auto"/>
            <w:tcMar>
              <w:top w:w="100" w:type="dxa"/>
              <w:left w:w="100" w:type="dxa"/>
              <w:bottom w:w="100" w:type="dxa"/>
              <w:right w:w="100" w:type="dxa"/>
            </w:tcMar>
          </w:tcPr>
          <w:p w:rsidR="003F2EFF" w:rsidRPr="007E73F5" w:rsidRDefault="003F2EFF" w:rsidP="00F25985">
            <w:r w:rsidRPr="007E73F5">
              <w:t>Обсяг інвестицій в основний капітал</w:t>
            </w:r>
          </w:p>
        </w:tc>
        <w:tc>
          <w:tcPr>
            <w:tcW w:w="1524" w:type="dxa"/>
            <w:shd w:val="clear" w:color="auto" w:fill="auto"/>
            <w:tcMar>
              <w:top w:w="100" w:type="dxa"/>
              <w:left w:w="100" w:type="dxa"/>
              <w:bottom w:w="100" w:type="dxa"/>
              <w:right w:w="100" w:type="dxa"/>
            </w:tcMar>
          </w:tcPr>
          <w:p w:rsidR="003F2EFF" w:rsidRPr="007E73F5" w:rsidRDefault="003F2EFF" w:rsidP="00F25985">
            <w:pPr>
              <w:jc w:val="center"/>
            </w:pPr>
            <w:r w:rsidRPr="007E73F5">
              <w:t>грн</w:t>
            </w:r>
          </w:p>
        </w:tc>
        <w:tc>
          <w:tcPr>
            <w:tcW w:w="3043" w:type="dxa"/>
            <w:shd w:val="clear" w:color="auto" w:fill="auto"/>
            <w:tcMar>
              <w:top w:w="100" w:type="dxa"/>
              <w:left w:w="100" w:type="dxa"/>
              <w:bottom w:w="100" w:type="dxa"/>
              <w:right w:w="100" w:type="dxa"/>
            </w:tcMar>
          </w:tcPr>
          <w:p w:rsidR="003F2EFF" w:rsidRPr="007E73F5" w:rsidRDefault="003F2EFF" w:rsidP="00F25985">
            <w:r w:rsidRPr="007E73F5">
              <w:t>Дані виконавчих органів</w:t>
            </w:r>
          </w:p>
        </w:tc>
      </w:tr>
      <w:tr w:rsidR="003F2EFF" w:rsidRPr="007E73F5" w:rsidTr="00F25985">
        <w:trPr>
          <w:trHeight w:val="440"/>
        </w:trPr>
        <w:tc>
          <w:tcPr>
            <w:tcW w:w="1662" w:type="dxa"/>
          </w:tcPr>
          <w:p w:rsidR="003F2EFF" w:rsidRPr="007E73F5" w:rsidRDefault="003F2EFF" w:rsidP="00F25985">
            <w:r w:rsidRPr="007E73F5">
              <w:t>КІП-01110</w:t>
            </w:r>
          </w:p>
        </w:tc>
        <w:tc>
          <w:tcPr>
            <w:tcW w:w="7873" w:type="dxa"/>
            <w:shd w:val="clear" w:color="auto" w:fill="auto"/>
            <w:tcMar>
              <w:top w:w="100" w:type="dxa"/>
              <w:left w:w="100" w:type="dxa"/>
              <w:bottom w:w="100" w:type="dxa"/>
              <w:right w:w="100" w:type="dxa"/>
            </w:tcMar>
          </w:tcPr>
          <w:p w:rsidR="003F2EFF" w:rsidRPr="007E73F5" w:rsidRDefault="003F2EFF" w:rsidP="00F25985">
            <w:r w:rsidRPr="007E73F5">
              <w:t>Загальний обсяг експорту</w:t>
            </w:r>
          </w:p>
        </w:tc>
        <w:tc>
          <w:tcPr>
            <w:tcW w:w="1524" w:type="dxa"/>
            <w:shd w:val="clear" w:color="auto" w:fill="auto"/>
            <w:tcMar>
              <w:top w:w="100" w:type="dxa"/>
              <w:left w:w="100" w:type="dxa"/>
              <w:bottom w:w="100" w:type="dxa"/>
              <w:right w:w="100" w:type="dxa"/>
            </w:tcMar>
          </w:tcPr>
          <w:p w:rsidR="003F2EFF" w:rsidRPr="007E73F5" w:rsidRDefault="003F2EFF" w:rsidP="00F25985">
            <w:pPr>
              <w:jc w:val="center"/>
            </w:pPr>
            <w:r w:rsidRPr="007E73F5">
              <w:t>грн</w:t>
            </w:r>
          </w:p>
        </w:tc>
        <w:tc>
          <w:tcPr>
            <w:tcW w:w="3043" w:type="dxa"/>
            <w:shd w:val="clear" w:color="auto" w:fill="auto"/>
            <w:tcMar>
              <w:top w:w="100" w:type="dxa"/>
              <w:left w:w="100" w:type="dxa"/>
              <w:bottom w:w="100" w:type="dxa"/>
              <w:right w:w="100" w:type="dxa"/>
            </w:tcMar>
          </w:tcPr>
          <w:p w:rsidR="003F2EFF" w:rsidRPr="007E73F5" w:rsidRDefault="003F2EFF" w:rsidP="00F25985">
            <w:r w:rsidRPr="007E73F5">
              <w:t>Дані виконавчих органів</w:t>
            </w:r>
          </w:p>
        </w:tc>
      </w:tr>
      <w:tr w:rsidR="003F2EFF" w:rsidRPr="007E73F5" w:rsidTr="00F25985">
        <w:trPr>
          <w:trHeight w:val="440"/>
        </w:trPr>
        <w:tc>
          <w:tcPr>
            <w:tcW w:w="1662" w:type="dxa"/>
          </w:tcPr>
          <w:p w:rsidR="003F2EFF" w:rsidRPr="007E73F5" w:rsidRDefault="003F2EFF" w:rsidP="00F25985">
            <w:r w:rsidRPr="007E73F5">
              <w:lastRenderedPageBreak/>
              <w:t>КІП-01111</w:t>
            </w:r>
          </w:p>
        </w:tc>
        <w:tc>
          <w:tcPr>
            <w:tcW w:w="7873" w:type="dxa"/>
            <w:shd w:val="clear" w:color="auto" w:fill="auto"/>
            <w:tcMar>
              <w:top w:w="100" w:type="dxa"/>
              <w:left w:w="100" w:type="dxa"/>
              <w:bottom w:w="100" w:type="dxa"/>
              <w:right w:w="100" w:type="dxa"/>
            </w:tcMar>
          </w:tcPr>
          <w:p w:rsidR="003F2EFF" w:rsidRPr="007E73F5" w:rsidRDefault="003F2EFF" w:rsidP="00F25985">
            <w:r w:rsidRPr="007E73F5">
              <w:t>Обсяг прямих іноземних інвестицій в громаду</w:t>
            </w:r>
          </w:p>
        </w:tc>
        <w:tc>
          <w:tcPr>
            <w:tcW w:w="1524" w:type="dxa"/>
            <w:shd w:val="clear" w:color="auto" w:fill="auto"/>
            <w:tcMar>
              <w:top w:w="100" w:type="dxa"/>
              <w:left w:w="100" w:type="dxa"/>
              <w:bottom w:w="100" w:type="dxa"/>
              <w:right w:w="100" w:type="dxa"/>
            </w:tcMar>
          </w:tcPr>
          <w:p w:rsidR="003F2EFF" w:rsidRPr="007E73F5" w:rsidRDefault="003F2EFF" w:rsidP="00F25985">
            <w:pPr>
              <w:jc w:val="center"/>
            </w:pPr>
            <w:r w:rsidRPr="007E73F5">
              <w:t>грн</w:t>
            </w:r>
          </w:p>
        </w:tc>
        <w:tc>
          <w:tcPr>
            <w:tcW w:w="3043" w:type="dxa"/>
            <w:shd w:val="clear" w:color="auto" w:fill="auto"/>
            <w:tcMar>
              <w:top w:w="100" w:type="dxa"/>
              <w:left w:w="100" w:type="dxa"/>
              <w:bottom w:w="100" w:type="dxa"/>
              <w:right w:w="100" w:type="dxa"/>
            </w:tcMar>
          </w:tcPr>
          <w:p w:rsidR="003F2EFF" w:rsidRPr="007E73F5" w:rsidRDefault="003F2EFF" w:rsidP="00F25985">
            <w:r w:rsidRPr="007E73F5">
              <w:t>Дані виконавчих органів</w:t>
            </w:r>
          </w:p>
        </w:tc>
      </w:tr>
      <w:tr w:rsidR="003F2EFF" w:rsidRPr="007E73F5" w:rsidTr="00F25985">
        <w:trPr>
          <w:trHeight w:val="440"/>
        </w:trPr>
        <w:tc>
          <w:tcPr>
            <w:tcW w:w="1662" w:type="dxa"/>
          </w:tcPr>
          <w:p w:rsidR="003F2EFF" w:rsidRPr="007E73F5" w:rsidRDefault="003F2EFF" w:rsidP="00F25985">
            <w:r w:rsidRPr="007E73F5">
              <w:t>КІП-01112</w:t>
            </w:r>
          </w:p>
        </w:tc>
        <w:tc>
          <w:tcPr>
            <w:tcW w:w="7873" w:type="dxa"/>
            <w:shd w:val="clear" w:color="auto" w:fill="auto"/>
            <w:tcMar>
              <w:top w:w="100" w:type="dxa"/>
              <w:left w:w="100" w:type="dxa"/>
              <w:bottom w:w="100" w:type="dxa"/>
              <w:right w:w="100" w:type="dxa"/>
            </w:tcMar>
          </w:tcPr>
          <w:p w:rsidR="003F2EFF" w:rsidRPr="007E73F5" w:rsidRDefault="003F2EFF" w:rsidP="00F25985">
            <w:r w:rsidRPr="007E73F5">
              <w:t>Чисельність населення, зайнятого у всіх сферах економіки</w:t>
            </w:r>
          </w:p>
        </w:tc>
        <w:tc>
          <w:tcPr>
            <w:tcW w:w="1524" w:type="dxa"/>
            <w:shd w:val="clear" w:color="auto" w:fill="auto"/>
            <w:tcMar>
              <w:top w:w="100" w:type="dxa"/>
              <w:left w:w="100" w:type="dxa"/>
              <w:bottom w:w="100" w:type="dxa"/>
              <w:right w:w="100" w:type="dxa"/>
            </w:tcMar>
          </w:tcPr>
          <w:p w:rsidR="003F2EFF" w:rsidRPr="007E73F5" w:rsidRDefault="003F2EFF" w:rsidP="00F25985">
            <w:pPr>
              <w:jc w:val="center"/>
            </w:pPr>
            <w:r w:rsidRPr="007E73F5">
              <w:t>осіб</w:t>
            </w:r>
          </w:p>
        </w:tc>
        <w:tc>
          <w:tcPr>
            <w:tcW w:w="3043" w:type="dxa"/>
            <w:shd w:val="clear" w:color="auto" w:fill="auto"/>
            <w:tcMar>
              <w:top w:w="100" w:type="dxa"/>
              <w:left w:w="100" w:type="dxa"/>
              <w:bottom w:w="100" w:type="dxa"/>
              <w:right w:w="100" w:type="dxa"/>
            </w:tcMar>
          </w:tcPr>
          <w:p w:rsidR="003F2EFF" w:rsidRPr="007E73F5" w:rsidRDefault="003F2EFF" w:rsidP="00F25985">
            <w:r w:rsidRPr="007E73F5">
              <w:t>Дані виконавчих органів</w:t>
            </w:r>
          </w:p>
        </w:tc>
      </w:tr>
      <w:tr w:rsidR="003F2EFF" w:rsidRPr="007E73F5" w:rsidTr="00F25985">
        <w:trPr>
          <w:trHeight w:val="440"/>
        </w:trPr>
        <w:tc>
          <w:tcPr>
            <w:tcW w:w="1662" w:type="dxa"/>
          </w:tcPr>
          <w:p w:rsidR="003F2EFF" w:rsidRPr="007E73F5" w:rsidRDefault="003F2EFF" w:rsidP="00F25985">
            <w:r w:rsidRPr="007E73F5">
              <w:t>КІП-01113</w:t>
            </w:r>
          </w:p>
        </w:tc>
        <w:tc>
          <w:tcPr>
            <w:tcW w:w="7873" w:type="dxa"/>
            <w:shd w:val="clear" w:color="auto" w:fill="auto"/>
            <w:tcMar>
              <w:top w:w="100" w:type="dxa"/>
              <w:left w:w="100" w:type="dxa"/>
              <w:bottom w:w="100" w:type="dxa"/>
              <w:right w:w="100" w:type="dxa"/>
            </w:tcMar>
          </w:tcPr>
          <w:p w:rsidR="003F2EFF" w:rsidRPr="007E73F5" w:rsidRDefault="003F2EFF" w:rsidP="00F25985">
            <w:r w:rsidRPr="007E73F5">
              <w:t>Кількість зареєстрованих безробітних</w:t>
            </w:r>
          </w:p>
        </w:tc>
        <w:tc>
          <w:tcPr>
            <w:tcW w:w="1524" w:type="dxa"/>
            <w:shd w:val="clear" w:color="auto" w:fill="auto"/>
            <w:tcMar>
              <w:top w:w="100" w:type="dxa"/>
              <w:left w:w="100" w:type="dxa"/>
              <w:bottom w:w="100" w:type="dxa"/>
              <w:right w:w="100" w:type="dxa"/>
            </w:tcMar>
          </w:tcPr>
          <w:p w:rsidR="003F2EFF" w:rsidRPr="007E73F5" w:rsidRDefault="003F2EFF" w:rsidP="00F25985">
            <w:pPr>
              <w:jc w:val="center"/>
            </w:pPr>
            <w:r w:rsidRPr="007E73F5">
              <w:t>осіб</w:t>
            </w:r>
          </w:p>
        </w:tc>
        <w:tc>
          <w:tcPr>
            <w:tcW w:w="3043" w:type="dxa"/>
            <w:shd w:val="clear" w:color="auto" w:fill="auto"/>
            <w:tcMar>
              <w:top w:w="100" w:type="dxa"/>
              <w:left w:w="100" w:type="dxa"/>
              <w:bottom w:w="100" w:type="dxa"/>
              <w:right w:w="100" w:type="dxa"/>
            </w:tcMar>
          </w:tcPr>
          <w:p w:rsidR="003F2EFF" w:rsidRPr="007E73F5" w:rsidRDefault="003F2EFF" w:rsidP="00F25985">
            <w:r w:rsidRPr="007E73F5">
              <w:t>Дані виконавчих органів</w:t>
            </w:r>
          </w:p>
        </w:tc>
      </w:tr>
      <w:tr w:rsidR="003F2EFF" w:rsidRPr="007E73F5" w:rsidTr="00F25985">
        <w:trPr>
          <w:trHeight w:val="440"/>
        </w:trPr>
        <w:tc>
          <w:tcPr>
            <w:tcW w:w="14102" w:type="dxa"/>
            <w:gridSpan w:val="4"/>
            <w:shd w:val="clear" w:color="auto" w:fill="A4C2F4"/>
          </w:tcPr>
          <w:p w:rsidR="003F2EFF" w:rsidRDefault="003F2EFF" w:rsidP="00F25985">
            <w:pPr>
              <w:jc w:val="center"/>
              <w:rPr>
                <w:b/>
                <w:bCs/>
              </w:rPr>
            </w:pPr>
            <w:r w:rsidRPr="00351754">
              <w:rPr>
                <w:b/>
                <w:bCs/>
              </w:rPr>
              <w:t xml:space="preserve">ОПЕРАТИВНА ЦІЛЬ </w:t>
            </w:r>
            <w:r>
              <w:rPr>
                <w:b/>
                <w:bCs/>
              </w:rPr>
              <w:t xml:space="preserve">№ </w:t>
            </w:r>
            <w:r w:rsidRPr="00351754">
              <w:rPr>
                <w:b/>
                <w:bCs/>
              </w:rPr>
              <w:t xml:space="preserve">1.2. </w:t>
            </w:r>
            <w:r w:rsidRPr="003661D1">
              <w:rPr>
                <w:b/>
                <w:bCs/>
              </w:rPr>
              <w:t>ГРОМАДА ВІДКРИТА ДЛЯ ВЕДЕННЯ БІЗНЕСУ</w:t>
            </w:r>
          </w:p>
          <w:p w:rsidR="003F2EFF" w:rsidRPr="003661D1" w:rsidRDefault="003F2EFF" w:rsidP="00F25985">
            <w:pPr>
              <w:jc w:val="center"/>
              <w:rPr>
                <w:b/>
                <w:bCs/>
                <w:i/>
                <w:iCs/>
              </w:rPr>
            </w:pPr>
            <w:r w:rsidRPr="003661D1">
              <w:rPr>
                <w:b/>
                <w:bCs/>
                <w:i/>
                <w:iCs/>
                <w:lang w:eastAsia="uk-UA"/>
              </w:rPr>
              <w:t>Ключове завдання № 1.2. Створити умови для розвитку малого і середнього бізнесу</w:t>
            </w:r>
          </w:p>
        </w:tc>
      </w:tr>
      <w:tr w:rsidR="003F2EFF" w:rsidRPr="007E73F5" w:rsidTr="00F25985">
        <w:trPr>
          <w:trHeight w:val="440"/>
        </w:trPr>
        <w:tc>
          <w:tcPr>
            <w:tcW w:w="1662" w:type="dxa"/>
            <w:shd w:val="clear" w:color="auto" w:fill="CFE2F3"/>
          </w:tcPr>
          <w:p w:rsidR="003F2EFF" w:rsidRPr="007E73F5" w:rsidRDefault="003F2EFF" w:rsidP="00F25985">
            <w:r w:rsidRPr="007E73F5">
              <w:t>КІП-012</w:t>
            </w:r>
          </w:p>
        </w:tc>
        <w:tc>
          <w:tcPr>
            <w:tcW w:w="7873" w:type="dxa"/>
            <w:shd w:val="clear" w:color="auto" w:fill="CFE2F3"/>
            <w:tcMar>
              <w:top w:w="100" w:type="dxa"/>
              <w:left w:w="100" w:type="dxa"/>
              <w:bottom w:w="100" w:type="dxa"/>
              <w:right w:w="100" w:type="dxa"/>
            </w:tcMar>
          </w:tcPr>
          <w:p w:rsidR="003F2EFF" w:rsidRPr="007E73F5" w:rsidRDefault="003F2EFF" w:rsidP="00F25985">
            <w:r w:rsidRPr="007E73F5">
              <w:t>Рівень розвитку малого та середнього бізнесу громади</w:t>
            </w:r>
          </w:p>
        </w:tc>
        <w:tc>
          <w:tcPr>
            <w:tcW w:w="1524" w:type="dxa"/>
            <w:shd w:val="clear" w:color="auto" w:fill="CFE2F3"/>
            <w:tcMar>
              <w:top w:w="100" w:type="dxa"/>
              <w:left w:w="100" w:type="dxa"/>
              <w:bottom w:w="100" w:type="dxa"/>
              <w:right w:w="100" w:type="dxa"/>
            </w:tcMar>
          </w:tcPr>
          <w:p w:rsidR="003F2EFF" w:rsidRPr="007E73F5" w:rsidRDefault="003F2EFF" w:rsidP="00F25985">
            <w:pPr>
              <w:jc w:val="center"/>
            </w:pPr>
            <w:r w:rsidRPr="007E73F5">
              <w:t>%</w:t>
            </w:r>
          </w:p>
        </w:tc>
        <w:tc>
          <w:tcPr>
            <w:tcW w:w="3043" w:type="dxa"/>
            <w:shd w:val="clear" w:color="auto" w:fill="CFE2F3"/>
            <w:tcMar>
              <w:top w:w="100" w:type="dxa"/>
              <w:left w:w="100" w:type="dxa"/>
              <w:bottom w:w="100" w:type="dxa"/>
              <w:right w:w="100" w:type="dxa"/>
            </w:tcMar>
          </w:tcPr>
          <w:p w:rsidR="003F2EFF" w:rsidRPr="007E73F5" w:rsidRDefault="003F2EFF" w:rsidP="00F25985">
            <w:r w:rsidRPr="007E73F5">
              <w:t>Зведений по ОЦ-1.2</w:t>
            </w:r>
          </w:p>
        </w:tc>
      </w:tr>
      <w:tr w:rsidR="003F2EFF" w:rsidRPr="007E73F5" w:rsidTr="00F25985">
        <w:trPr>
          <w:trHeight w:val="440"/>
        </w:trPr>
        <w:tc>
          <w:tcPr>
            <w:tcW w:w="14102" w:type="dxa"/>
            <w:gridSpan w:val="4"/>
            <w:tcBorders>
              <w:top w:val="single" w:sz="8" w:space="0" w:color="000000"/>
              <w:left w:val="single" w:sz="8" w:space="0" w:color="000000"/>
              <w:bottom w:val="single" w:sz="8" w:space="0" w:color="000000"/>
              <w:right w:val="single" w:sz="8" w:space="0" w:color="000000"/>
            </w:tcBorders>
            <w:shd w:val="clear" w:color="auto" w:fill="auto"/>
          </w:tcPr>
          <w:p w:rsidR="003F2EFF" w:rsidRPr="003661D1" w:rsidRDefault="003F2EFF" w:rsidP="00F25985">
            <w:pPr>
              <w:rPr>
                <w:b/>
                <w:bCs/>
              </w:rPr>
            </w:pPr>
            <w:r w:rsidRPr="003661D1">
              <w:rPr>
                <w:b/>
                <w:bCs/>
              </w:rPr>
              <w:t xml:space="preserve">Завдання № 1.2.1. </w:t>
            </w:r>
            <w:r w:rsidRPr="00CF1801">
              <w:rPr>
                <w:b/>
                <w:bCs/>
              </w:rPr>
              <w:t>Сприяти розвитку сільськогосподарські обслуговуючі кооперативи та переробки с/г продукції в громаді</w:t>
            </w:r>
          </w:p>
        </w:tc>
      </w:tr>
      <w:tr w:rsidR="003F2EFF" w:rsidRPr="007E73F5" w:rsidTr="00F25985">
        <w:trPr>
          <w:trHeight w:val="440"/>
        </w:trPr>
        <w:tc>
          <w:tcPr>
            <w:tcW w:w="1662" w:type="dxa"/>
            <w:tcBorders>
              <w:top w:val="single" w:sz="8" w:space="0" w:color="000000"/>
              <w:left w:val="single" w:sz="8" w:space="0" w:color="000000"/>
              <w:bottom w:val="single" w:sz="8" w:space="0" w:color="000000"/>
              <w:right w:val="single" w:sz="8" w:space="0" w:color="000000"/>
            </w:tcBorders>
            <w:shd w:val="clear" w:color="auto" w:fill="auto"/>
          </w:tcPr>
          <w:p w:rsidR="003F2EFF" w:rsidRPr="007E73F5" w:rsidRDefault="003F2EFF" w:rsidP="00F25985">
            <w:r w:rsidRPr="007E73F5">
              <w:t>КІП-01201</w:t>
            </w:r>
          </w:p>
        </w:tc>
        <w:tc>
          <w:tcPr>
            <w:tcW w:w="7873"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3F2EFF" w:rsidRPr="007E73F5" w:rsidRDefault="003F2EFF" w:rsidP="00F25985">
            <w:r w:rsidRPr="007E73F5">
              <w:t>Рівень розвиток сільськогосподарських обслуговуючих кооперативів та переробки с/г продукції в громаді</w:t>
            </w:r>
          </w:p>
        </w:tc>
        <w:tc>
          <w:tcPr>
            <w:tcW w:w="1524"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3F2EFF" w:rsidRPr="007E73F5" w:rsidRDefault="003F2EFF" w:rsidP="00F25985">
            <w:pPr>
              <w:jc w:val="center"/>
            </w:pPr>
            <w:r w:rsidRPr="007E73F5">
              <w:t>%</w:t>
            </w:r>
          </w:p>
        </w:tc>
        <w:tc>
          <w:tcPr>
            <w:tcW w:w="3043"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3F2EFF" w:rsidRPr="007E73F5" w:rsidRDefault="003F2EFF" w:rsidP="00F25985">
            <w:r w:rsidRPr="007E73F5">
              <w:t>Проєкт №5</w:t>
            </w:r>
          </w:p>
        </w:tc>
      </w:tr>
      <w:tr w:rsidR="003F2EFF" w:rsidRPr="007E73F5" w:rsidTr="00F25985">
        <w:trPr>
          <w:trHeight w:val="440"/>
        </w:trPr>
        <w:tc>
          <w:tcPr>
            <w:tcW w:w="14102" w:type="dxa"/>
            <w:gridSpan w:val="4"/>
            <w:tcBorders>
              <w:top w:val="single" w:sz="8" w:space="0" w:color="000000"/>
              <w:left w:val="single" w:sz="8" w:space="0" w:color="000000"/>
              <w:bottom w:val="single" w:sz="8" w:space="0" w:color="000000"/>
              <w:right w:val="single" w:sz="8" w:space="0" w:color="000000"/>
            </w:tcBorders>
            <w:shd w:val="clear" w:color="auto" w:fill="auto"/>
          </w:tcPr>
          <w:p w:rsidR="003F2EFF" w:rsidRPr="008C5AA6" w:rsidRDefault="003F2EFF" w:rsidP="00F25985">
            <w:pPr>
              <w:rPr>
                <w:b/>
                <w:bCs/>
              </w:rPr>
            </w:pPr>
            <w:r w:rsidRPr="008C5AA6">
              <w:rPr>
                <w:b/>
                <w:bCs/>
              </w:rPr>
              <w:t xml:space="preserve">Завдання № </w:t>
            </w:r>
            <w:r w:rsidRPr="008C5AA6">
              <w:rPr>
                <w:b/>
                <w:bCs/>
                <w:lang w:eastAsia="uk-UA"/>
              </w:rPr>
              <w:t xml:space="preserve">1.2.2. </w:t>
            </w:r>
            <w:r w:rsidRPr="00CF1801">
              <w:rPr>
                <w:b/>
                <w:bCs/>
                <w:lang w:eastAsia="uk-UA"/>
              </w:rPr>
              <w:t>Провести навчання для виробників сільськогосподарської продукції з метою покращення ефективності їх роботи і збуту продукції (ягідництво, заготівля молока, кооперативи)</w:t>
            </w:r>
          </w:p>
        </w:tc>
      </w:tr>
      <w:tr w:rsidR="003F2EFF" w:rsidRPr="007E73F5" w:rsidTr="00F25985">
        <w:trPr>
          <w:trHeight w:val="440"/>
        </w:trPr>
        <w:tc>
          <w:tcPr>
            <w:tcW w:w="1662" w:type="dxa"/>
            <w:tcBorders>
              <w:top w:val="single" w:sz="8" w:space="0" w:color="000000"/>
              <w:left w:val="single" w:sz="8" w:space="0" w:color="000000"/>
              <w:bottom w:val="single" w:sz="8" w:space="0" w:color="000000"/>
              <w:right w:val="single" w:sz="8" w:space="0" w:color="000000"/>
            </w:tcBorders>
            <w:shd w:val="clear" w:color="auto" w:fill="auto"/>
          </w:tcPr>
          <w:p w:rsidR="003F2EFF" w:rsidRPr="007E73F5" w:rsidRDefault="003F2EFF" w:rsidP="00F25985">
            <w:r w:rsidRPr="007E73F5">
              <w:t>КІП-01202</w:t>
            </w:r>
          </w:p>
        </w:tc>
        <w:tc>
          <w:tcPr>
            <w:tcW w:w="7873"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3F2EFF" w:rsidRPr="007E73F5" w:rsidRDefault="003F2EFF" w:rsidP="00F25985">
            <w:r w:rsidRPr="007E73F5">
              <w:t>Рівень ефективності роботи і збуту продукції виробників сільськогосподарської продукції(ягідництво, заготівля молока, кооперативи)</w:t>
            </w:r>
          </w:p>
        </w:tc>
        <w:tc>
          <w:tcPr>
            <w:tcW w:w="1524"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3F2EFF" w:rsidRPr="007E73F5" w:rsidRDefault="003F2EFF" w:rsidP="00F25985">
            <w:pPr>
              <w:jc w:val="center"/>
            </w:pPr>
            <w:r w:rsidRPr="007E73F5">
              <w:t>%</w:t>
            </w:r>
          </w:p>
        </w:tc>
        <w:tc>
          <w:tcPr>
            <w:tcW w:w="3043"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3F2EFF" w:rsidRPr="007E73F5" w:rsidRDefault="003F2EFF" w:rsidP="00F25985">
            <w:r w:rsidRPr="007E73F5">
              <w:t>Проєкт №6</w:t>
            </w:r>
          </w:p>
        </w:tc>
      </w:tr>
      <w:tr w:rsidR="003F2EFF" w:rsidRPr="007E73F5" w:rsidTr="00F25985">
        <w:trPr>
          <w:trHeight w:val="440"/>
        </w:trPr>
        <w:tc>
          <w:tcPr>
            <w:tcW w:w="14102" w:type="dxa"/>
            <w:gridSpan w:val="4"/>
            <w:tcBorders>
              <w:top w:val="single" w:sz="8" w:space="0" w:color="000000"/>
              <w:left w:val="single" w:sz="8" w:space="0" w:color="000000"/>
              <w:bottom w:val="single" w:sz="8" w:space="0" w:color="000000"/>
              <w:right w:val="single" w:sz="8" w:space="0" w:color="000000"/>
            </w:tcBorders>
            <w:shd w:val="clear" w:color="auto" w:fill="auto"/>
          </w:tcPr>
          <w:p w:rsidR="003F2EFF" w:rsidRPr="007E73F5" w:rsidRDefault="003F2EFF" w:rsidP="00F25985">
            <w:r w:rsidRPr="003661D1">
              <w:rPr>
                <w:b/>
                <w:bCs/>
              </w:rPr>
              <w:t>Завдання додаткові до ключово</w:t>
            </w:r>
            <w:r>
              <w:rPr>
                <w:b/>
                <w:bCs/>
              </w:rPr>
              <w:t>го №1.2</w:t>
            </w:r>
          </w:p>
        </w:tc>
      </w:tr>
      <w:tr w:rsidR="003F2EFF" w:rsidRPr="007E73F5" w:rsidTr="00F25985">
        <w:trPr>
          <w:trHeight w:val="440"/>
        </w:trPr>
        <w:tc>
          <w:tcPr>
            <w:tcW w:w="1662" w:type="dxa"/>
            <w:tcBorders>
              <w:top w:val="single" w:sz="8" w:space="0" w:color="000000"/>
              <w:left w:val="single" w:sz="8" w:space="0" w:color="000000"/>
              <w:bottom w:val="single" w:sz="8" w:space="0" w:color="000000"/>
              <w:right w:val="single" w:sz="8" w:space="0" w:color="000000"/>
            </w:tcBorders>
            <w:shd w:val="clear" w:color="auto" w:fill="auto"/>
          </w:tcPr>
          <w:p w:rsidR="003F2EFF" w:rsidRPr="007E73F5" w:rsidRDefault="003F2EFF" w:rsidP="00F25985">
            <w:r w:rsidRPr="007E73F5">
              <w:t>КІП-01203</w:t>
            </w:r>
          </w:p>
        </w:tc>
        <w:tc>
          <w:tcPr>
            <w:tcW w:w="7873"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3F2EFF" w:rsidRPr="007E73F5" w:rsidRDefault="003F2EFF" w:rsidP="00F25985">
            <w:pPr>
              <w:rPr>
                <w:bCs/>
              </w:rPr>
            </w:pPr>
            <w:r w:rsidRPr="007E73F5">
              <w:t>Обсяг фактичних доходів місцевого бюджету на душу населення</w:t>
            </w:r>
          </w:p>
        </w:tc>
        <w:tc>
          <w:tcPr>
            <w:tcW w:w="1524"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3F2EFF" w:rsidRPr="007E73F5" w:rsidRDefault="003F2EFF" w:rsidP="00F25985">
            <w:pPr>
              <w:jc w:val="center"/>
            </w:pPr>
            <w:r w:rsidRPr="007E73F5">
              <w:t>грн</w:t>
            </w:r>
          </w:p>
        </w:tc>
        <w:tc>
          <w:tcPr>
            <w:tcW w:w="3043"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3F2EFF" w:rsidRPr="007E73F5" w:rsidRDefault="003F2EFF" w:rsidP="00F25985">
            <w:pPr>
              <w:rPr>
                <w:bCs/>
              </w:rPr>
            </w:pPr>
            <w:r w:rsidRPr="007E73F5">
              <w:t>Дані виконавчих органів</w:t>
            </w:r>
          </w:p>
        </w:tc>
      </w:tr>
      <w:tr w:rsidR="003F2EFF" w:rsidRPr="007E73F5" w:rsidTr="00F25985">
        <w:trPr>
          <w:trHeight w:val="440"/>
        </w:trPr>
        <w:tc>
          <w:tcPr>
            <w:tcW w:w="1662" w:type="dxa"/>
            <w:tcBorders>
              <w:top w:val="single" w:sz="8" w:space="0" w:color="000000"/>
              <w:left w:val="single" w:sz="8" w:space="0" w:color="000000"/>
              <w:bottom w:val="single" w:sz="8" w:space="0" w:color="000000"/>
              <w:right w:val="single" w:sz="8" w:space="0" w:color="000000"/>
            </w:tcBorders>
            <w:shd w:val="clear" w:color="auto" w:fill="auto"/>
          </w:tcPr>
          <w:p w:rsidR="003F2EFF" w:rsidRPr="007E73F5" w:rsidRDefault="003F2EFF" w:rsidP="00F25985">
            <w:r w:rsidRPr="007E73F5">
              <w:t>КІП-01204</w:t>
            </w:r>
          </w:p>
        </w:tc>
        <w:tc>
          <w:tcPr>
            <w:tcW w:w="7873"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3F2EFF" w:rsidRPr="007E73F5" w:rsidRDefault="003F2EFF" w:rsidP="00F25985">
            <w:r w:rsidRPr="007E73F5">
              <w:t>Обсяг фактичних видатків місцевого бюджету на душу населення;</w:t>
            </w:r>
          </w:p>
        </w:tc>
        <w:tc>
          <w:tcPr>
            <w:tcW w:w="1524"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3F2EFF" w:rsidRPr="007E73F5" w:rsidRDefault="003F2EFF" w:rsidP="00F25985">
            <w:pPr>
              <w:jc w:val="center"/>
            </w:pPr>
            <w:r w:rsidRPr="007E73F5">
              <w:t>грн</w:t>
            </w:r>
          </w:p>
        </w:tc>
        <w:tc>
          <w:tcPr>
            <w:tcW w:w="3043"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3F2EFF" w:rsidRPr="007E73F5" w:rsidRDefault="003F2EFF" w:rsidP="00F25985">
            <w:pPr>
              <w:rPr>
                <w:bCs/>
              </w:rPr>
            </w:pPr>
            <w:r w:rsidRPr="007E73F5">
              <w:t>Дані виконавчих органів</w:t>
            </w:r>
          </w:p>
        </w:tc>
      </w:tr>
      <w:tr w:rsidR="003F2EFF" w:rsidRPr="007E73F5" w:rsidTr="00F25985">
        <w:trPr>
          <w:trHeight w:val="440"/>
        </w:trPr>
        <w:tc>
          <w:tcPr>
            <w:tcW w:w="1662" w:type="dxa"/>
            <w:tcBorders>
              <w:top w:val="single" w:sz="8" w:space="0" w:color="000000"/>
              <w:left w:val="single" w:sz="8" w:space="0" w:color="000000"/>
              <w:bottom w:val="single" w:sz="8" w:space="0" w:color="000000"/>
              <w:right w:val="single" w:sz="8" w:space="0" w:color="000000"/>
            </w:tcBorders>
            <w:shd w:val="clear" w:color="auto" w:fill="auto"/>
          </w:tcPr>
          <w:p w:rsidR="003F2EFF" w:rsidRPr="007E73F5" w:rsidRDefault="003F2EFF" w:rsidP="00F25985">
            <w:r w:rsidRPr="007E73F5">
              <w:t>КІП-01205</w:t>
            </w:r>
          </w:p>
        </w:tc>
        <w:tc>
          <w:tcPr>
            <w:tcW w:w="7873"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3F2EFF" w:rsidRPr="007E73F5" w:rsidRDefault="003F2EFF" w:rsidP="00F25985">
            <w:r w:rsidRPr="007E73F5">
              <w:t>Середня місячна заробітна плата</w:t>
            </w:r>
          </w:p>
        </w:tc>
        <w:tc>
          <w:tcPr>
            <w:tcW w:w="1524"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3F2EFF" w:rsidRPr="007E73F5" w:rsidRDefault="003F2EFF" w:rsidP="00F25985">
            <w:pPr>
              <w:jc w:val="center"/>
            </w:pPr>
            <w:r w:rsidRPr="007E73F5">
              <w:t>грн</w:t>
            </w:r>
          </w:p>
        </w:tc>
        <w:tc>
          <w:tcPr>
            <w:tcW w:w="3043"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3F2EFF" w:rsidRPr="007E73F5" w:rsidRDefault="003F2EFF" w:rsidP="00F25985">
            <w:pPr>
              <w:rPr>
                <w:bCs/>
              </w:rPr>
            </w:pPr>
            <w:r w:rsidRPr="007E73F5">
              <w:t>Дані виконавчих органів</w:t>
            </w:r>
          </w:p>
        </w:tc>
      </w:tr>
      <w:tr w:rsidR="003F2EFF" w:rsidRPr="007E73F5" w:rsidTr="00F25985">
        <w:trPr>
          <w:trHeight w:val="440"/>
        </w:trPr>
        <w:tc>
          <w:tcPr>
            <w:tcW w:w="14102" w:type="dxa"/>
            <w:gridSpan w:val="4"/>
            <w:shd w:val="clear" w:color="auto" w:fill="A4C2F4"/>
          </w:tcPr>
          <w:p w:rsidR="003F2EFF" w:rsidRDefault="003F2EFF" w:rsidP="00F25985">
            <w:pPr>
              <w:jc w:val="center"/>
              <w:rPr>
                <w:b/>
                <w:bCs/>
              </w:rPr>
            </w:pPr>
            <w:r w:rsidRPr="00351754">
              <w:rPr>
                <w:b/>
                <w:bCs/>
              </w:rPr>
              <w:lastRenderedPageBreak/>
              <w:t xml:space="preserve">ОПЕРАТИВНА ЦІЛЬ </w:t>
            </w:r>
            <w:r>
              <w:rPr>
                <w:b/>
                <w:bCs/>
              </w:rPr>
              <w:t xml:space="preserve">№ </w:t>
            </w:r>
            <w:r w:rsidRPr="00351754">
              <w:rPr>
                <w:b/>
                <w:bCs/>
              </w:rPr>
              <w:t xml:space="preserve">1.3. </w:t>
            </w:r>
            <w:r w:rsidRPr="008347AE">
              <w:rPr>
                <w:b/>
                <w:bCs/>
              </w:rPr>
              <w:t>ГРОМАДА - РЕГІОНАЛЬНИЙ ТУРИСТИЧНИЙ ЦЕНТ</w:t>
            </w:r>
          </w:p>
          <w:p w:rsidR="003F2EFF" w:rsidRPr="008347AE" w:rsidRDefault="003F2EFF" w:rsidP="00F25985">
            <w:pPr>
              <w:jc w:val="center"/>
              <w:rPr>
                <w:b/>
                <w:bCs/>
                <w:i/>
                <w:iCs/>
              </w:rPr>
            </w:pPr>
            <w:r w:rsidRPr="008347AE">
              <w:rPr>
                <w:b/>
                <w:bCs/>
                <w:i/>
                <w:iCs/>
                <w:lang w:eastAsia="uk-UA"/>
              </w:rPr>
              <w:t>Ключове завдання № 1.3. Розвинути туристично-рекреаційний потенціал громади</w:t>
            </w:r>
          </w:p>
        </w:tc>
      </w:tr>
      <w:tr w:rsidR="003F2EFF" w:rsidRPr="007E73F5" w:rsidTr="00F25985">
        <w:trPr>
          <w:trHeight w:val="440"/>
        </w:trPr>
        <w:tc>
          <w:tcPr>
            <w:tcW w:w="1662" w:type="dxa"/>
            <w:shd w:val="clear" w:color="auto" w:fill="CFE2F3"/>
          </w:tcPr>
          <w:p w:rsidR="003F2EFF" w:rsidRPr="007E73F5" w:rsidRDefault="003F2EFF" w:rsidP="00F25985">
            <w:r w:rsidRPr="007E73F5">
              <w:t>КІП-013</w:t>
            </w:r>
          </w:p>
        </w:tc>
        <w:tc>
          <w:tcPr>
            <w:tcW w:w="7873" w:type="dxa"/>
            <w:shd w:val="clear" w:color="auto" w:fill="CFE2F3"/>
            <w:tcMar>
              <w:top w:w="100" w:type="dxa"/>
              <w:left w:w="100" w:type="dxa"/>
              <w:bottom w:w="100" w:type="dxa"/>
              <w:right w:w="100" w:type="dxa"/>
            </w:tcMar>
          </w:tcPr>
          <w:p w:rsidR="003F2EFF" w:rsidRPr="007E73F5" w:rsidRDefault="003F2EFF" w:rsidP="00F25985">
            <w:r w:rsidRPr="007E73F5">
              <w:t>Рівень туристично-рекреаційний потенціалу громади</w:t>
            </w:r>
          </w:p>
        </w:tc>
        <w:tc>
          <w:tcPr>
            <w:tcW w:w="1524" w:type="dxa"/>
            <w:shd w:val="clear" w:color="auto" w:fill="CFE2F3"/>
            <w:tcMar>
              <w:top w:w="100" w:type="dxa"/>
              <w:left w:w="100" w:type="dxa"/>
              <w:bottom w:w="100" w:type="dxa"/>
              <w:right w:w="100" w:type="dxa"/>
            </w:tcMar>
          </w:tcPr>
          <w:p w:rsidR="003F2EFF" w:rsidRPr="007E73F5" w:rsidRDefault="003F2EFF" w:rsidP="00F25985">
            <w:pPr>
              <w:jc w:val="center"/>
            </w:pPr>
            <w:r w:rsidRPr="007E73F5">
              <w:t>%</w:t>
            </w:r>
          </w:p>
        </w:tc>
        <w:tc>
          <w:tcPr>
            <w:tcW w:w="3043" w:type="dxa"/>
            <w:shd w:val="clear" w:color="auto" w:fill="CFE2F3"/>
            <w:tcMar>
              <w:top w:w="100" w:type="dxa"/>
              <w:left w:w="100" w:type="dxa"/>
              <w:bottom w:w="100" w:type="dxa"/>
              <w:right w:w="100" w:type="dxa"/>
            </w:tcMar>
          </w:tcPr>
          <w:p w:rsidR="003F2EFF" w:rsidRPr="007E73F5" w:rsidRDefault="003F2EFF" w:rsidP="00F25985">
            <w:r w:rsidRPr="007E73F5">
              <w:t>Зведений по ОЦ-1.3</w:t>
            </w:r>
          </w:p>
        </w:tc>
      </w:tr>
      <w:tr w:rsidR="003F2EFF" w:rsidRPr="007E73F5" w:rsidTr="00F25985">
        <w:trPr>
          <w:trHeight w:val="440"/>
        </w:trPr>
        <w:tc>
          <w:tcPr>
            <w:tcW w:w="14102" w:type="dxa"/>
            <w:gridSpan w:val="4"/>
            <w:tcBorders>
              <w:top w:val="single" w:sz="8" w:space="0" w:color="000000"/>
              <w:left w:val="single" w:sz="8" w:space="0" w:color="000000"/>
              <w:bottom w:val="single" w:sz="8" w:space="0" w:color="000000"/>
              <w:right w:val="single" w:sz="8" w:space="0" w:color="000000"/>
            </w:tcBorders>
            <w:shd w:val="clear" w:color="auto" w:fill="auto"/>
          </w:tcPr>
          <w:p w:rsidR="003F2EFF" w:rsidRPr="001622B5" w:rsidRDefault="003F2EFF" w:rsidP="00F25985">
            <w:pPr>
              <w:rPr>
                <w:b/>
                <w:bCs/>
              </w:rPr>
            </w:pPr>
            <w:r w:rsidRPr="001622B5">
              <w:rPr>
                <w:b/>
                <w:bCs/>
                <w:lang w:eastAsia="uk-UA"/>
              </w:rPr>
              <w:t xml:space="preserve">Завдання № 1.3.1. </w:t>
            </w:r>
            <w:r w:rsidRPr="00CF1801">
              <w:rPr>
                <w:b/>
                <w:bCs/>
                <w:lang w:eastAsia="uk-UA"/>
              </w:rPr>
              <w:t>Розробити туристичну промопродукцію та туристичний розділ на сайті громади</w:t>
            </w:r>
          </w:p>
        </w:tc>
      </w:tr>
      <w:tr w:rsidR="003F2EFF" w:rsidRPr="007E73F5" w:rsidTr="00F25985">
        <w:trPr>
          <w:trHeight w:val="440"/>
        </w:trPr>
        <w:tc>
          <w:tcPr>
            <w:tcW w:w="1662" w:type="dxa"/>
            <w:tcBorders>
              <w:top w:val="single" w:sz="8" w:space="0" w:color="000000"/>
              <w:left w:val="single" w:sz="8" w:space="0" w:color="000000"/>
              <w:bottom w:val="single" w:sz="8" w:space="0" w:color="000000"/>
              <w:right w:val="single" w:sz="8" w:space="0" w:color="000000"/>
            </w:tcBorders>
            <w:shd w:val="clear" w:color="auto" w:fill="auto"/>
          </w:tcPr>
          <w:p w:rsidR="003F2EFF" w:rsidRPr="007E73F5" w:rsidRDefault="003F2EFF" w:rsidP="00F25985">
            <w:r w:rsidRPr="007E73F5">
              <w:t>КІП-01301</w:t>
            </w:r>
          </w:p>
        </w:tc>
        <w:tc>
          <w:tcPr>
            <w:tcW w:w="7873"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3F2EFF" w:rsidRPr="007E73F5" w:rsidRDefault="003F2EFF" w:rsidP="00F25985">
            <w:r w:rsidRPr="007E73F5">
              <w:t>Створення бренду Брусилівської територіальної громади</w:t>
            </w:r>
          </w:p>
        </w:tc>
        <w:tc>
          <w:tcPr>
            <w:tcW w:w="1524"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3F2EFF" w:rsidRPr="007E73F5" w:rsidRDefault="003F2EFF" w:rsidP="00F25985">
            <w:pPr>
              <w:jc w:val="center"/>
            </w:pPr>
            <w:r w:rsidRPr="007E73F5">
              <w:t>так/ні</w:t>
            </w:r>
          </w:p>
        </w:tc>
        <w:tc>
          <w:tcPr>
            <w:tcW w:w="3043"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3F2EFF" w:rsidRPr="007E73F5" w:rsidRDefault="003F2EFF" w:rsidP="00F25985">
            <w:r w:rsidRPr="007E73F5">
              <w:t>Проєкт №7</w:t>
            </w:r>
          </w:p>
        </w:tc>
      </w:tr>
      <w:tr w:rsidR="003F2EFF" w:rsidRPr="007E73F5" w:rsidTr="00F25985">
        <w:trPr>
          <w:trHeight w:val="440"/>
        </w:trPr>
        <w:tc>
          <w:tcPr>
            <w:tcW w:w="1662" w:type="dxa"/>
            <w:tcBorders>
              <w:top w:val="single" w:sz="8" w:space="0" w:color="000000"/>
              <w:left w:val="single" w:sz="8" w:space="0" w:color="000000"/>
              <w:bottom w:val="single" w:sz="8" w:space="0" w:color="000000"/>
              <w:right w:val="single" w:sz="8" w:space="0" w:color="000000"/>
            </w:tcBorders>
            <w:shd w:val="clear" w:color="auto" w:fill="auto"/>
          </w:tcPr>
          <w:p w:rsidR="003F2EFF" w:rsidRPr="007E73F5" w:rsidRDefault="003F2EFF" w:rsidP="00F25985">
            <w:r w:rsidRPr="007E73F5">
              <w:t>КІП-01302</w:t>
            </w:r>
          </w:p>
        </w:tc>
        <w:tc>
          <w:tcPr>
            <w:tcW w:w="7873"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3F2EFF" w:rsidRPr="007E73F5" w:rsidRDefault="003F2EFF" w:rsidP="00F25985">
            <w:r w:rsidRPr="007E73F5">
              <w:t>Розробка туристичного розділу на сайті громади</w:t>
            </w:r>
          </w:p>
        </w:tc>
        <w:tc>
          <w:tcPr>
            <w:tcW w:w="1524"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3F2EFF" w:rsidRPr="007E73F5" w:rsidRDefault="003F2EFF" w:rsidP="00F25985">
            <w:pPr>
              <w:jc w:val="center"/>
            </w:pPr>
            <w:r w:rsidRPr="007E73F5">
              <w:t>так/ні</w:t>
            </w:r>
          </w:p>
        </w:tc>
        <w:tc>
          <w:tcPr>
            <w:tcW w:w="3043"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3F2EFF" w:rsidRPr="007E73F5" w:rsidRDefault="003F2EFF" w:rsidP="00F25985">
            <w:pPr>
              <w:rPr>
                <w:bCs/>
              </w:rPr>
            </w:pPr>
            <w:r w:rsidRPr="007E73F5">
              <w:t>Дані виконавчих органів</w:t>
            </w:r>
          </w:p>
        </w:tc>
      </w:tr>
      <w:tr w:rsidR="003F2EFF" w:rsidRPr="007E73F5" w:rsidTr="00F25985">
        <w:trPr>
          <w:trHeight w:val="440"/>
        </w:trPr>
        <w:tc>
          <w:tcPr>
            <w:tcW w:w="14102" w:type="dxa"/>
            <w:gridSpan w:val="4"/>
            <w:tcBorders>
              <w:top w:val="single" w:sz="8" w:space="0" w:color="000000"/>
              <w:left w:val="single" w:sz="8" w:space="0" w:color="000000"/>
              <w:bottom w:val="single" w:sz="8" w:space="0" w:color="000000"/>
              <w:right w:val="single" w:sz="8" w:space="0" w:color="000000"/>
            </w:tcBorders>
            <w:shd w:val="clear" w:color="auto" w:fill="auto"/>
          </w:tcPr>
          <w:p w:rsidR="003F2EFF" w:rsidRPr="001622B5" w:rsidRDefault="003F2EFF" w:rsidP="00F25985">
            <w:pPr>
              <w:rPr>
                <w:b/>
                <w:bCs/>
              </w:rPr>
            </w:pPr>
            <w:r w:rsidRPr="001622B5">
              <w:rPr>
                <w:b/>
                <w:bCs/>
              </w:rPr>
              <w:t xml:space="preserve">Завдання № 1.3.2. </w:t>
            </w:r>
            <w:r w:rsidRPr="00CF1801">
              <w:rPr>
                <w:b/>
                <w:bCs/>
              </w:rPr>
              <w:t>Створити та популяризувати туристичні маршрути</w:t>
            </w:r>
          </w:p>
        </w:tc>
      </w:tr>
      <w:tr w:rsidR="003F2EFF" w:rsidRPr="007E73F5" w:rsidTr="00F25985">
        <w:trPr>
          <w:trHeight w:val="440"/>
        </w:trPr>
        <w:tc>
          <w:tcPr>
            <w:tcW w:w="1662" w:type="dxa"/>
            <w:tcBorders>
              <w:top w:val="single" w:sz="8" w:space="0" w:color="000000"/>
              <w:left w:val="single" w:sz="8" w:space="0" w:color="000000"/>
              <w:bottom w:val="single" w:sz="8" w:space="0" w:color="000000"/>
              <w:right w:val="single" w:sz="8" w:space="0" w:color="000000"/>
            </w:tcBorders>
            <w:shd w:val="clear" w:color="auto" w:fill="auto"/>
          </w:tcPr>
          <w:p w:rsidR="003F2EFF" w:rsidRPr="007E73F5" w:rsidRDefault="003F2EFF" w:rsidP="00F25985">
            <w:r w:rsidRPr="007E73F5">
              <w:t>КІП-01303</w:t>
            </w:r>
          </w:p>
        </w:tc>
        <w:tc>
          <w:tcPr>
            <w:tcW w:w="7873"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3F2EFF" w:rsidRPr="007E73F5" w:rsidRDefault="003F2EFF" w:rsidP="00F25985">
            <w:r w:rsidRPr="007E73F5">
              <w:t>Частка облаштованих туристичних маршрутів, зокрема нових</w:t>
            </w:r>
          </w:p>
        </w:tc>
        <w:tc>
          <w:tcPr>
            <w:tcW w:w="1524"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3F2EFF" w:rsidRPr="007E73F5" w:rsidRDefault="003F2EFF" w:rsidP="00F25985">
            <w:pPr>
              <w:jc w:val="center"/>
            </w:pPr>
            <w:r w:rsidRPr="007E73F5">
              <w:t>%</w:t>
            </w:r>
          </w:p>
        </w:tc>
        <w:tc>
          <w:tcPr>
            <w:tcW w:w="3043"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3F2EFF" w:rsidRPr="007E73F5" w:rsidRDefault="003F2EFF" w:rsidP="00F25985">
            <w:r w:rsidRPr="007E73F5">
              <w:t>Проєкт №8</w:t>
            </w:r>
          </w:p>
        </w:tc>
      </w:tr>
      <w:tr w:rsidR="003F2EFF" w:rsidRPr="007E73F5" w:rsidTr="00F25985">
        <w:trPr>
          <w:trHeight w:val="440"/>
        </w:trPr>
        <w:tc>
          <w:tcPr>
            <w:tcW w:w="1662" w:type="dxa"/>
            <w:tcBorders>
              <w:top w:val="single" w:sz="8" w:space="0" w:color="000000"/>
              <w:left w:val="single" w:sz="8" w:space="0" w:color="000000"/>
              <w:bottom w:val="single" w:sz="8" w:space="0" w:color="000000"/>
              <w:right w:val="single" w:sz="8" w:space="0" w:color="000000"/>
            </w:tcBorders>
            <w:shd w:val="clear" w:color="auto" w:fill="auto"/>
          </w:tcPr>
          <w:p w:rsidR="003F2EFF" w:rsidRPr="007E73F5" w:rsidRDefault="003F2EFF" w:rsidP="00F25985">
            <w:r w:rsidRPr="007E73F5">
              <w:t>КІП-01304</w:t>
            </w:r>
          </w:p>
        </w:tc>
        <w:tc>
          <w:tcPr>
            <w:tcW w:w="7873"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3F2EFF" w:rsidRPr="007E73F5" w:rsidRDefault="003F2EFF" w:rsidP="00F25985">
            <w:r w:rsidRPr="007E73F5">
              <w:t>Рівень популяризації туристичних маршрутів</w:t>
            </w:r>
          </w:p>
        </w:tc>
        <w:tc>
          <w:tcPr>
            <w:tcW w:w="1524"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3F2EFF" w:rsidRPr="007E73F5" w:rsidRDefault="003F2EFF" w:rsidP="00F25985">
            <w:pPr>
              <w:jc w:val="center"/>
            </w:pPr>
            <w:r w:rsidRPr="007E73F5">
              <w:t>%</w:t>
            </w:r>
          </w:p>
        </w:tc>
        <w:tc>
          <w:tcPr>
            <w:tcW w:w="3043"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3F2EFF" w:rsidRPr="007E73F5" w:rsidRDefault="003F2EFF" w:rsidP="00F25985">
            <w:r w:rsidRPr="007E73F5">
              <w:t>Проєкт №8</w:t>
            </w:r>
          </w:p>
        </w:tc>
      </w:tr>
      <w:tr w:rsidR="003F2EFF" w:rsidRPr="007E73F5" w:rsidTr="00F25985">
        <w:trPr>
          <w:trHeight w:val="440"/>
        </w:trPr>
        <w:tc>
          <w:tcPr>
            <w:tcW w:w="14102" w:type="dxa"/>
            <w:gridSpan w:val="4"/>
            <w:tcBorders>
              <w:top w:val="single" w:sz="8" w:space="0" w:color="000000"/>
              <w:left w:val="single" w:sz="8" w:space="0" w:color="000000"/>
              <w:bottom w:val="single" w:sz="8" w:space="0" w:color="000000"/>
              <w:right w:val="single" w:sz="8" w:space="0" w:color="000000"/>
            </w:tcBorders>
            <w:shd w:val="clear" w:color="auto" w:fill="auto"/>
          </w:tcPr>
          <w:p w:rsidR="003F2EFF" w:rsidRPr="007C1ECE" w:rsidRDefault="003F2EFF" w:rsidP="00F25985">
            <w:pPr>
              <w:rPr>
                <w:b/>
                <w:bCs/>
              </w:rPr>
            </w:pPr>
            <w:r w:rsidRPr="007C1ECE">
              <w:rPr>
                <w:b/>
                <w:bCs/>
              </w:rPr>
              <w:t xml:space="preserve">Завдання № 1.3.3. </w:t>
            </w:r>
            <w:r w:rsidRPr="00CF1801">
              <w:rPr>
                <w:b/>
                <w:bCs/>
              </w:rPr>
              <w:t>Впорядкувати існуючі і створити нові рекреаційні і відпочинкові зони</w:t>
            </w:r>
          </w:p>
        </w:tc>
      </w:tr>
      <w:tr w:rsidR="003F2EFF" w:rsidRPr="007E73F5" w:rsidTr="00F25985">
        <w:trPr>
          <w:trHeight w:val="440"/>
        </w:trPr>
        <w:tc>
          <w:tcPr>
            <w:tcW w:w="1662" w:type="dxa"/>
            <w:tcBorders>
              <w:top w:val="single" w:sz="8" w:space="0" w:color="000000"/>
              <w:left w:val="single" w:sz="8" w:space="0" w:color="000000"/>
              <w:bottom w:val="single" w:sz="8" w:space="0" w:color="000000"/>
              <w:right w:val="single" w:sz="8" w:space="0" w:color="000000"/>
            </w:tcBorders>
            <w:shd w:val="clear" w:color="auto" w:fill="auto"/>
          </w:tcPr>
          <w:p w:rsidR="003F2EFF" w:rsidRPr="007E73F5" w:rsidRDefault="003F2EFF" w:rsidP="00F25985">
            <w:r w:rsidRPr="007E73F5">
              <w:t>КІП-01305</w:t>
            </w:r>
          </w:p>
        </w:tc>
        <w:tc>
          <w:tcPr>
            <w:tcW w:w="7873"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3F2EFF" w:rsidRPr="007E73F5" w:rsidRDefault="003F2EFF" w:rsidP="00F25985">
            <w:r w:rsidRPr="007E73F5">
              <w:t>Частка впорядкування існуючих рекреаційних зон</w:t>
            </w:r>
          </w:p>
        </w:tc>
        <w:tc>
          <w:tcPr>
            <w:tcW w:w="1524"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3F2EFF" w:rsidRPr="007E73F5" w:rsidRDefault="003F2EFF" w:rsidP="00F25985">
            <w:pPr>
              <w:jc w:val="center"/>
            </w:pPr>
            <w:r w:rsidRPr="007E73F5">
              <w:t>%</w:t>
            </w:r>
          </w:p>
        </w:tc>
        <w:tc>
          <w:tcPr>
            <w:tcW w:w="3043"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3F2EFF" w:rsidRPr="007E73F5" w:rsidRDefault="003F2EFF" w:rsidP="00F25985">
            <w:r w:rsidRPr="007E73F5">
              <w:t>Проєкти №9-12</w:t>
            </w:r>
          </w:p>
        </w:tc>
      </w:tr>
      <w:tr w:rsidR="003F2EFF" w:rsidRPr="007E73F5" w:rsidTr="00F25985">
        <w:trPr>
          <w:trHeight w:val="440"/>
        </w:trPr>
        <w:tc>
          <w:tcPr>
            <w:tcW w:w="1662" w:type="dxa"/>
            <w:tcBorders>
              <w:top w:val="single" w:sz="8" w:space="0" w:color="000000"/>
              <w:left w:val="single" w:sz="8" w:space="0" w:color="000000"/>
              <w:bottom w:val="single" w:sz="8" w:space="0" w:color="000000"/>
              <w:right w:val="single" w:sz="8" w:space="0" w:color="000000"/>
            </w:tcBorders>
            <w:shd w:val="clear" w:color="auto" w:fill="auto"/>
          </w:tcPr>
          <w:p w:rsidR="003F2EFF" w:rsidRPr="007E73F5" w:rsidRDefault="003F2EFF" w:rsidP="00F25985">
            <w:r w:rsidRPr="007E73F5">
              <w:t>КІП-01306</w:t>
            </w:r>
          </w:p>
        </w:tc>
        <w:tc>
          <w:tcPr>
            <w:tcW w:w="7873"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3F2EFF" w:rsidRPr="007E73F5" w:rsidRDefault="003F2EFF" w:rsidP="00F25985">
            <w:r w:rsidRPr="007E73F5">
              <w:t>Частка нових рекреаційних зон від загальної кількості</w:t>
            </w:r>
          </w:p>
        </w:tc>
        <w:tc>
          <w:tcPr>
            <w:tcW w:w="1524"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3F2EFF" w:rsidRPr="007E73F5" w:rsidRDefault="003F2EFF" w:rsidP="00F25985">
            <w:pPr>
              <w:jc w:val="center"/>
            </w:pPr>
            <w:r w:rsidRPr="007E73F5">
              <w:t>%</w:t>
            </w:r>
          </w:p>
        </w:tc>
        <w:tc>
          <w:tcPr>
            <w:tcW w:w="3043"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3F2EFF" w:rsidRPr="007E73F5" w:rsidRDefault="003F2EFF" w:rsidP="00F25985">
            <w:r w:rsidRPr="007E73F5">
              <w:t>Проєкти №9-12</w:t>
            </w:r>
          </w:p>
        </w:tc>
      </w:tr>
      <w:tr w:rsidR="003F2EFF" w:rsidRPr="007E73F5" w:rsidTr="00F25985">
        <w:trPr>
          <w:trHeight w:val="440"/>
        </w:trPr>
        <w:tc>
          <w:tcPr>
            <w:tcW w:w="14102" w:type="dxa"/>
            <w:gridSpan w:val="4"/>
            <w:shd w:val="clear" w:color="auto" w:fill="3C78D8"/>
          </w:tcPr>
          <w:p w:rsidR="003F2EFF" w:rsidRDefault="003F2EFF" w:rsidP="00F25985">
            <w:pPr>
              <w:jc w:val="center"/>
              <w:rPr>
                <w:b/>
                <w:bCs/>
                <w:color w:val="FFFFFF" w:themeColor="background1"/>
              </w:rPr>
            </w:pPr>
            <w:r w:rsidRPr="00EC055E">
              <w:rPr>
                <w:b/>
                <w:bCs/>
                <w:color w:val="FFFFFF" w:themeColor="background1"/>
              </w:rPr>
              <w:t xml:space="preserve">СТРАТЕГІЧНА ЦІЛЬ№ 2 </w:t>
            </w:r>
            <w:r w:rsidRPr="00F97B75">
              <w:rPr>
                <w:b/>
                <w:bCs/>
                <w:color w:val="FFFFFF" w:themeColor="background1"/>
              </w:rPr>
              <w:t>ГРОМАДА, КОМФОРТНА ДЛЯ ЖИТТЯ</w:t>
            </w:r>
          </w:p>
          <w:p w:rsidR="003F2EFF" w:rsidRPr="00F97B75" w:rsidRDefault="003F2EFF" w:rsidP="00F25985">
            <w:pPr>
              <w:jc w:val="center"/>
              <w:rPr>
                <w:b/>
                <w:bCs/>
                <w:i/>
                <w:iCs/>
                <w:color w:val="FFFFFF" w:themeColor="background1"/>
              </w:rPr>
            </w:pPr>
            <w:r w:rsidRPr="00F97B75">
              <w:rPr>
                <w:b/>
                <w:bCs/>
                <w:i/>
                <w:iCs/>
                <w:color w:val="FFFFFF" w:themeColor="background1"/>
                <w:lang w:eastAsia="uk-UA"/>
              </w:rPr>
              <w:t>Ключове завдання №2. Покращити якість життя населення та надання публічних послуг в громаді</w:t>
            </w:r>
          </w:p>
        </w:tc>
      </w:tr>
      <w:tr w:rsidR="003F2EFF" w:rsidRPr="007E73F5" w:rsidTr="00F25985">
        <w:trPr>
          <w:trHeight w:val="440"/>
        </w:trPr>
        <w:tc>
          <w:tcPr>
            <w:tcW w:w="1662" w:type="dxa"/>
            <w:shd w:val="clear" w:color="auto" w:fill="CFE2F3"/>
          </w:tcPr>
          <w:p w:rsidR="003F2EFF" w:rsidRPr="007E73F5" w:rsidRDefault="003F2EFF" w:rsidP="00F25985">
            <w:r w:rsidRPr="007E73F5">
              <w:t>КІП-02</w:t>
            </w:r>
          </w:p>
        </w:tc>
        <w:tc>
          <w:tcPr>
            <w:tcW w:w="7873" w:type="dxa"/>
            <w:shd w:val="clear" w:color="auto" w:fill="CFE2F3"/>
            <w:tcMar>
              <w:top w:w="100" w:type="dxa"/>
              <w:left w:w="100" w:type="dxa"/>
              <w:bottom w:w="100" w:type="dxa"/>
              <w:right w:w="100" w:type="dxa"/>
            </w:tcMar>
          </w:tcPr>
          <w:p w:rsidR="003F2EFF" w:rsidRPr="007E73F5" w:rsidRDefault="003F2EFF" w:rsidP="00F25985">
            <w:r w:rsidRPr="007E73F5">
              <w:t>Рівень якості життя в громаді</w:t>
            </w:r>
          </w:p>
        </w:tc>
        <w:tc>
          <w:tcPr>
            <w:tcW w:w="1524" w:type="dxa"/>
            <w:shd w:val="clear" w:color="auto" w:fill="CFE2F3"/>
            <w:tcMar>
              <w:top w:w="100" w:type="dxa"/>
              <w:left w:w="100" w:type="dxa"/>
              <w:bottom w:w="100" w:type="dxa"/>
              <w:right w:w="100" w:type="dxa"/>
            </w:tcMar>
          </w:tcPr>
          <w:p w:rsidR="003F2EFF" w:rsidRPr="007E73F5" w:rsidRDefault="003F2EFF" w:rsidP="00F25985">
            <w:pPr>
              <w:jc w:val="center"/>
            </w:pPr>
            <w:r w:rsidRPr="007E73F5">
              <w:t>%</w:t>
            </w:r>
          </w:p>
        </w:tc>
        <w:tc>
          <w:tcPr>
            <w:tcW w:w="3043" w:type="dxa"/>
            <w:shd w:val="clear" w:color="auto" w:fill="CFE2F3"/>
            <w:tcMar>
              <w:top w:w="100" w:type="dxa"/>
              <w:left w:w="100" w:type="dxa"/>
              <w:bottom w:w="100" w:type="dxa"/>
              <w:right w:w="100" w:type="dxa"/>
            </w:tcMar>
          </w:tcPr>
          <w:p w:rsidR="003F2EFF" w:rsidRPr="007E73F5" w:rsidRDefault="003F2EFF" w:rsidP="00F25985">
            <w:r w:rsidRPr="007E73F5">
              <w:t>Зведений за ОЦ-2</w:t>
            </w:r>
          </w:p>
        </w:tc>
      </w:tr>
      <w:tr w:rsidR="003F2EFF" w:rsidRPr="007E73F5" w:rsidTr="00F25985">
        <w:trPr>
          <w:trHeight w:val="440"/>
        </w:trPr>
        <w:tc>
          <w:tcPr>
            <w:tcW w:w="14102" w:type="dxa"/>
            <w:gridSpan w:val="4"/>
            <w:shd w:val="clear" w:color="auto" w:fill="A4C2F4"/>
          </w:tcPr>
          <w:p w:rsidR="003F2EFF" w:rsidRDefault="003F2EFF" w:rsidP="00F25985">
            <w:pPr>
              <w:jc w:val="center"/>
              <w:rPr>
                <w:b/>
                <w:bCs/>
                <w:lang w:eastAsia="uk-UA"/>
              </w:rPr>
            </w:pPr>
            <w:r w:rsidRPr="00EC055E">
              <w:rPr>
                <w:b/>
                <w:bCs/>
              </w:rPr>
              <w:t xml:space="preserve">ОПЕРАТИВНА ЦІЛЬ </w:t>
            </w:r>
            <w:r>
              <w:rPr>
                <w:b/>
                <w:bCs/>
              </w:rPr>
              <w:t xml:space="preserve">№ </w:t>
            </w:r>
            <w:r w:rsidRPr="00EC055E">
              <w:rPr>
                <w:b/>
                <w:bCs/>
              </w:rPr>
              <w:t xml:space="preserve">2.1. </w:t>
            </w:r>
            <w:r w:rsidRPr="0077757D">
              <w:rPr>
                <w:b/>
                <w:bCs/>
                <w:lang w:eastAsia="uk-UA"/>
              </w:rPr>
              <w:t>ГРОМАДА З ВИСОКИМИ СТАНДАРТАМИ ЖИТТЯ</w:t>
            </w:r>
          </w:p>
          <w:p w:rsidR="003F2EFF" w:rsidRPr="0041707A" w:rsidRDefault="003F2EFF" w:rsidP="00F25985">
            <w:pPr>
              <w:jc w:val="center"/>
              <w:rPr>
                <w:b/>
                <w:bCs/>
                <w:i/>
                <w:iCs/>
              </w:rPr>
            </w:pPr>
            <w:r w:rsidRPr="0041707A">
              <w:rPr>
                <w:b/>
                <w:bCs/>
                <w:i/>
                <w:iCs/>
                <w:lang w:eastAsia="uk-UA"/>
              </w:rPr>
              <w:t>Ключове завдання № 2.1. Покращити стан інженерної інфраструктури в населених пунктах громади</w:t>
            </w:r>
          </w:p>
        </w:tc>
      </w:tr>
      <w:tr w:rsidR="003F2EFF" w:rsidRPr="007E73F5" w:rsidTr="00F25985">
        <w:trPr>
          <w:trHeight w:val="440"/>
        </w:trPr>
        <w:tc>
          <w:tcPr>
            <w:tcW w:w="1662" w:type="dxa"/>
            <w:shd w:val="clear" w:color="auto" w:fill="CFE2F3"/>
          </w:tcPr>
          <w:p w:rsidR="003F2EFF" w:rsidRPr="007E73F5" w:rsidRDefault="003F2EFF" w:rsidP="00F25985">
            <w:r w:rsidRPr="007E73F5">
              <w:lastRenderedPageBreak/>
              <w:t>КІП-021</w:t>
            </w:r>
          </w:p>
        </w:tc>
        <w:tc>
          <w:tcPr>
            <w:tcW w:w="7873" w:type="dxa"/>
            <w:shd w:val="clear" w:color="auto" w:fill="CFE2F3"/>
            <w:tcMar>
              <w:top w:w="100" w:type="dxa"/>
              <w:left w:w="100" w:type="dxa"/>
              <w:bottom w:w="100" w:type="dxa"/>
              <w:right w:w="100" w:type="dxa"/>
            </w:tcMar>
          </w:tcPr>
          <w:p w:rsidR="003F2EFF" w:rsidRPr="007E73F5" w:rsidRDefault="003F2EFF" w:rsidP="00F25985">
            <w:r w:rsidRPr="007E73F5">
              <w:t>Стан інженерної інфраструктури в населених пунктах громади</w:t>
            </w:r>
          </w:p>
        </w:tc>
        <w:tc>
          <w:tcPr>
            <w:tcW w:w="1524" w:type="dxa"/>
            <w:shd w:val="clear" w:color="auto" w:fill="CFE2F3"/>
            <w:tcMar>
              <w:top w:w="100" w:type="dxa"/>
              <w:left w:w="100" w:type="dxa"/>
              <w:bottom w:w="100" w:type="dxa"/>
              <w:right w:w="100" w:type="dxa"/>
            </w:tcMar>
          </w:tcPr>
          <w:p w:rsidR="003F2EFF" w:rsidRPr="007E73F5" w:rsidRDefault="003F2EFF" w:rsidP="00F25985">
            <w:pPr>
              <w:jc w:val="center"/>
            </w:pPr>
            <w:r w:rsidRPr="007E73F5">
              <w:t>%</w:t>
            </w:r>
          </w:p>
        </w:tc>
        <w:tc>
          <w:tcPr>
            <w:tcW w:w="3043" w:type="dxa"/>
            <w:shd w:val="clear" w:color="auto" w:fill="CFE2F3"/>
            <w:tcMar>
              <w:top w:w="100" w:type="dxa"/>
              <w:left w:w="100" w:type="dxa"/>
              <w:bottom w:w="100" w:type="dxa"/>
              <w:right w:w="100" w:type="dxa"/>
            </w:tcMar>
          </w:tcPr>
          <w:p w:rsidR="003F2EFF" w:rsidRPr="007E73F5" w:rsidRDefault="003F2EFF" w:rsidP="00F25985">
            <w:r w:rsidRPr="007E73F5">
              <w:t>Зведений по ОЦ-2.1</w:t>
            </w:r>
          </w:p>
        </w:tc>
      </w:tr>
      <w:tr w:rsidR="003F2EFF" w:rsidRPr="007E73F5" w:rsidTr="00F25985">
        <w:trPr>
          <w:trHeight w:val="440"/>
        </w:trPr>
        <w:tc>
          <w:tcPr>
            <w:tcW w:w="14102" w:type="dxa"/>
            <w:gridSpan w:val="4"/>
          </w:tcPr>
          <w:p w:rsidR="003F2EFF" w:rsidRPr="00E6376A" w:rsidRDefault="003F2EFF" w:rsidP="00F25985">
            <w:pPr>
              <w:rPr>
                <w:b/>
                <w:bCs/>
              </w:rPr>
            </w:pPr>
            <w:r w:rsidRPr="00E6376A">
              <w:rPr>
                <w:b/>
                <w:bCs/>
                <w:lang w:eastAsia="uk-UA"/>
              </w:rPr>
              <w:t xml:space="preserve">Завдання № 2.1.1. </w:t>
            </w:r>
            <w:r w:rsidRPr="00CF1801">
              <w:rPr>
                <w:b/>
                <w:bCs/>
                <w:lang w:eastAsia="uk-UA"/>
              </w:rPr>
              <w:t>Забезпечити водопостачання та водовідведення в населених пунктах громади</w:t>
            </w:r>
          </w:p>
        </w:tc>
      </w:tr>
      <w:tr w:rsidR="003F2EFF" w:rsidRPr="007E73F5" w:rsidTr="00F25985">
        <w:trPr>
          <w:trHeight w:val="440"/>
        </w:trPr>
        <w:tc>
          <w:tcPr>
            <w:tcW w:w="1662" w:type="dxa"/>
          </w:tcPr>
          <w:p w:rsidR="003F2EFF" w:rsidRPr="007E73F5" w:rsidRDefault="003F2EFF" w:rsidP="00F25985">
            <w:r w:rsidRPr="007E73F5">
              <w:t>КІП-02101</w:t>
            </w:r>
          </w:p>
        </w:tc>
        <w:tc>
          <w:tcPr>
            <w:tcW w:w="7873" w:type="dxa"/>
            <w:shd w:val="clear" w:color="auto" w:fill="auto"/>
            <w:tcMar>
              <w:top w:w="100" w:type="dxa"/>
              <w:left w:w="100" w:type="dxa"/>
              <w:bottom w:w="100" w:type="dxa"/>
              <w:right w:w="100" w:type="dxa"/>
            </w:tcMar>
          </w:tcPr>
          <w:p w:rsidR="003F2EFF" w:rsidRPr="007E73F5" w:rsidRDefault="003F2EFF" w:rsidP="00F25985">
            <w:r w:rsidRPr="007E73F5">
              <w:t>Частка населених пунктів від загальної кількості населених пунктів громади, забезпечених водопостачанням та водовідведенням</w:t>
            </w:r>
          </w:p>
        </w:tc>
        <w:tc>
          <w:tcPr>
            <w:tcW w:w="1524" w:type="dxa"/>
            <w:shd w:val="clear" w:color="auto" w:fill="auto"/>
            <w:tcMar>
              <w:top w:w="100" w:type="dxa"/>
              <w:left w:w="100" w:type="dxa"/>
              <w:bottom w:w="100" w:type="dxa"/>
              <w:right w:w="100" w:type="dxa"/>
            </w:tcMar>
          </w:tcPr>
          <w:p w:rsidR="003F2EFF" w:rsidRPr="007E73F5" w:rsidRDefault="003F2EFF" w:rsidP="00F25985">
            <w:pPr>
              <w:jc w:val="center"/>
            </w:pPr>
            <w:r w:rsidRPr="007E73F5">
              <w:t>%</w:t>
            </w:r>
          </w:p>
        </w:tc>
        <w:tc>
          <w:tcPr>
            <w:tcW w:w="3043" w:type="dxa"/>
            <w:shd w:val="clear" w:color="auto" w:fill="auto"/>
            <w:tcMar>
              <w:top w:w="100" w:type="dxa"/>
              <w:left w:w="100" w:type="dxa"/>
              <w:bottom w:w="100" w:type="dxa"/>
              <w:right w:w="100" w:type="dxa"/>
            </w:tcMar>
          </w:tcPr>
          <w:p w:rsidR="003F2EFF" w:rsidRPr="007E73F5" w:rsidRDefault="003F2EFF" w:rsidP="00F25985">
            <w:r w:rsidRPr="007E73F5">
              <w:t>Проєкти №13-15</w:t>
            </w:r>
          </w:p>
        </w:tc>
      </w:tr>
      <w:tr w:rsidR="003F2EFF" w:rsidRPr="007E73F5" w:rsidTr="00F25985">
        <w:trPr>
          <w:trHeight w:val="440"/>
        </w:trPr>
        <w:tc>
          <w:tcPr>
            <w:tcW w:w="1662" w:type="dxa"/>
          </w:tcPr>
          <w:p w:rsidR="003F2EFF" w:rsidRPr="007E73F5" w:rsidRDefault="003F2EFF" w:rsidP="00F25985">
            <w:r w:rsidRPr="007E73F5">
              <w:t>КІП-02102</w:t>
            </w:r>
          </w:p>
        </w:tc>
        <w:tc>
          <w:tcPr>
            <w:tcW w:w="7873" w:type="dxa"/>
            <w:shd w:val="clear" w:color="auto" w:fill="auto"/>
            <w:tcMar>
              <w:top w:w="100" w:type="dxa"/>
              <w:left w:w="100" w:type="dxa"/>
              <w:bottom w:w="100" w:type="dxa"/>
              <w:right w:w="100" w:type="dxa"/>
            </w:tcMar>
          </w:tcPr>
          <w:p w:rsidR="003F2EFF" w:rsidRPr="007E73F5" w:rsidRDefault="003F2EFF" w:rsidP="00F25985">
            <w:r w:rsidRPr="007E73F5">
              <w:t>Середній рівень забезпечення водопостачанням та водовідведенням населених пунктів громади</w:t>
            </w:r>
          </w:p>
        </w:tc>
        <w:tc>
          <w:tcPr>
            <w:tcW w:w="1524" w:type="dxa"/>
            <w:shd w:val="clear" w:color="auto" w:fill="auto"/>
            <w:tcMar>
              <w:top w:w="100" w:type="dxa"/>
              <w:left w:w="100" w:type="dxa"/>
              <w:bottom w:w="100" w:type="dxa"/>
              <w:right w:w="100" w:type="dxa"/>
            </w:tcMar>
          </w:tcPr>
          <w:p w:rsidR="003F2EFF" w:rsidRPr="007E73F5" w:rsidRDefault="003F2EFF" w:rsidP="00F25985">
            <w:pPr>
              <w:jc w:val="center"/>
            </w:pPr>
            <w:r w:rsidRPr="007E73F5">
              <w:t>од</w:t>
            </w:r>
          </w:p>
        </w:tc>
        <w:tc>
          <w:tcPr>
            <w:tcW w:w="3043" w:type="dxa"/>
            <w:shd w:val="clear" w:color="auto" w:fill="auto"/>
            <w:tcMar>
              <w:top w:w="100" w:type="dxa"/>
              <w:left w:w="100" w:type="dxa"/>
              <w:bottom w:w="100" w:type="dxa"/>
              <w:right w:w="100" w:type="dxa"/>
            </w:tcMar>
          </w:tcPr>
          <w:p w:rsidR="003F2EFF" w:rsidRPr="007E73F5" w:rsidRDefault="003F2EFF" w:rsidP="00F25985">
            <w:r w:rsidRPr="007E73F5">
              <w:t>Проєкти №13-15</w:t>
            </w:r>
          </w:p>
        </w:tc>
      </w:tr>
      <w:tr w:rsidR="003F2EFF" w:rsidRPr="007E73F5" w:rsidTr="00F25985">
        <w:trPr>
          <w:trHeight w:val="440"/>
        </w:trPr>
        <w:tc>
          <w:tcPr>
            <w:tcW w:w="14102" w:type="dxa"/>
            <w:gridSpan w:val="4"/>
          </w:tcPr>
          <w:p w:rsidR="003F2EFF" w:rsidRPr="0047423F" w:rsidRDefault="003F2EFF" w:rsidP="00F25985">
            <w:pPr>
              <w:rPr>
                <w:b/>
                <w:bCs/>
              </w:rPr>
            </w:pPr>
            <w:r w:rsidRPr="00E6376A">
              <w:rPr>
                <w:b/>
                <w:bCs/>
                <w:lang w:eastAsia="uk-UA"/>
              </w:rPr>
              <w:t xml:space="preserve">Завдання № 2.1.2. </w:t>
            </w:r>
            <w:r w:rsidRPr="00CF1801">
              <w:rPr>
                <w:b/>
                <w:bCs/>
                <w:lang w:eastAsia="uk-UA"/>
              </w:rPr>
              <w:t>Модернізувати та провести мережі вуличного освітлення в населених пунктах громади</w:t>
            </w:r>
          </w:p>
        </w:tc>
      </w:tr>
      <w:tr w:rsidR="003F2EFF" w:rsidRPr="007E73F5" w:rsidTr="00F25985">
        <w:trPr>
          <w:trHeight w:val="440"/>
        </w:trPr>
        <w:tc>
          <w:tcPr>
            <w:tcW w:w="1662" w:type="dxa"/>
          </w:tcPr>
          <w:p w:rsidR="003F2EFF" w:rsidRPr="007E73F5" w:rsidRDefault="003F2EFF" w:rsidP="00F25985">
            <w:r w:rsidRPr="007E73F5">
              <w:t>КІП-02103</w:t>
            </w:r>
          </w:p>
        </w:tc>
        <w:tc>
          <w:tcPr>
            <w:tcW w:w="7873" w:type="dxa"/>
            <w:shd w:val="clear" w:color="auto" w:fill="auto"/>
            <w:tcMar>
              <w:top w:w="100" w:type="dxa"/>
              <w:left w:w="100" w:type="dxa"/>
              <w:bottom w:w="100" w:type="dxa"/>
              <w:right w:w="100" w:type="dxa"/>
            </w:tcMar>
          </w:tcPr>
          <w:p w:rsidR="003F2EFF" w:rsidRPr="007E73F5" w:rsidRDefault="003F2EFF" w:rsidP="00F25985">
            <w:r w:rsidRPr="007E73F5">
              <w:t>Частка від загальної кількості існуючого вуличного освітлення, що була модернізована в населених пунктах громади</w:t>
            </w:r>
          </w:p>
        </w:tc>
        <w:tc>
          <w:tcPr>
            <w:tcW w:w="1524" w:type="dxa"/>
            <w:shd w:val="clear" w:color="auto" w:fill="auto"/>
            <w:tcMar>
              <w:top w:w="100" w:type="dxa"/>
              <w:left w:w="100" w:type="dxa"/>
              <w:bottom w:w="100" w:type="dxa"/>
              <w:right w:w="100" w:type="dxa"/>
            </w:tcMar>
          </w:tcPr>
          <w:p w:rsidR="003F2EFF" w:rsidRPr="007E73F5" w:rsidRDefault="003F2EFF" w:rsidP="00F25985">
            <w:pPr>
              <w:jc w:val="center"/>
            </w:pPr>
            <w:r w:rsidRPr="007E73F5">
              <w:t>%</w:t>
            </w:r>
          </w:p>
        </w:tc>
        <w:tc>
          <w:tcPr>
            <w:tcW w:w="3043" w:type="dxa"/>
            <w:shd w:val="clear" w:color="auto" w:fill="auto"/>
            <w:tcMar>
              <w:top w:w="100" w:type="dxa"/>
              <w:left w:w="100" w:type="dxa"/>
              <w:bottom w:w="100" w:type="dxa"/>
              <w:right w:w="100" w:type="dxa"/>
            </w:tcMar>
          </w:tcPr>
          <w:p w:rsidR="003F2EFF" w:rsidRPr="007E73F5" w:rsidRDefault="003F2EFF" w:rsidP="00F25985">
            <w:r w:rsidRPr="007E73F5">
              <w:t>Проєкт №16</w:t>
            </w:r>
          </w:p>
        </w:tc>
      </w:tr>
      <w:tr w:rsidR="003F2EFF" w:rsidRPr="007E73F5" w:rsidTr="00F25985">
        <w:trPr>
          <w:trHeight w:val="440"/>
        </w:trPr>
        <w:tc>
          <w:tcPr>
            <w:tcW w:w="1662" w:type="dxa"/>
          </w:tcPr>
          <w:p w:rsidR="003F2EFF" w:rsidRPr="007E73F5" w:rsidRDefault="003F2EFF" w:rsidP="00F25985">
            <w:r w:rsidRPr="007E73F5">
              <w:t>КІП-02104</w:t>
            </w:r>
          </w:p>
        </w:tc>
        <w:tc>
          <w:tcPr>
            <w:tcW w:w="7873" w:type="dxa"/>
            <w:shd w:val="clear" w:color="auto" w:fill="auto"/>
            <w:tcMar>
              <w:top w:w="100" w:type="dxa"/>
              <w:left w:w="100" w:type="dxa"/>
              <w:bottom w:w="100" w:type="dxa"/>
              <w:right w:w="100" w:type="dxa"/>
            </w:tcMar>
          </w:tcPr>
          <w:p w:rsidR="003F2EFF" w:rsidRPr="007E73F5" w:rsidRDefault="003F2EFF" w:rsidP="00F25985">
            <w:r w:rsidRPr="007E73F5">
              <w:t>Середній рівень вуличного освітлення в населених пунктах громади</w:t>
            </w:r>
          </w:p>
        </w:tc>
        <w:tc>
          <w:tcPr>
            <w:tcW w:w="1524" w:type="dxa"/>
            <w:shd w:val="clear" w:color="auto" w:fill="auto"/>
            <w:tcMar>
              <w:top w:w="100" w:type="dxa"/>
              <w:left w:w="100" w:type="dxa"/>
              <w:bottom w:w="100" w:type="dxa"/>
              <w:right w:w="100" w:type="dxa"/>
            </w:tcMar>
          </w:tcPr>
          <w:p w:rsidR="003F2EFF" w:rsidRPr="007E73F5" w:rsidRDefault="003F2EFF" w:rsidP="00F25985">
            <w:pPr>
              <w:jc w:val="center"/>
            </w:pPr>
            <w:r w:rsidRPr="007E73F5">
              <w:t>%</w:t>
            </w:r>
          </w:p>
        </w:tc>
        <w:tc>
          <w:tcPr>
            <w:tcW w:w="3043" w:type="dxa"/>
            <w:shd w:val="clear" w:color="auto" w:fill="auto"/>
            <w:tcMar>
              <w:top w:w="100" w:type="dxa"/>
              <w:left w:w="100" w:type="dxa"/>
              <w:bottom w:w="100" w:type="dxa"/>
              <w:right w:w="100" w:type="dxa"/>
            </w:tcMar>
          </w:tcPr>
          <w:p w:rsidR="003F2EFF" w:rsidRPr="007E73F5" w:rsidRDefault="003F2EFF" w:rsidP="00F25985">
            <w:r w:rsidRPr="007E73F5">
              <w:t>Проєкт №16</w:t>
            </w:r>
          </w:p>
        </w:tc>
      </w:tr>
      <w:tr w:rsidR="003F2EFF" w:rsidRPr="007E73F5" w:rsidTr="00F25985">
        <w:trPr>
          <w:trHeight w:val="440"/>
        </w:trPr>
        <w:tc>
          <w:tcPr>
            <w:tcW w:w="14102" w:type="dxa"/>
            <w:gridSpan w:val="4"/>
          </w:tcPr>
          <w:p w:rsidR="003F2EFF" w:rsidRPr="001F725B" w:rsidRDefault="003F2EFF" w:rsidP="00F25985">
            <w:pPr>
              <w:rPr>
                <w:b/>
                <w:bCs/>
              </w:rPr>
            </w:pPr>
            <w:r w:rsidRPr="001F725B">
              <w:rPr>
                <w:b/>
                <w:bCs/>
              </w:rPr>
              <w:t xml:space="preserve">Завдання № 2.1.3. </w:t>
            </w:r>
            <w:r w:rsidRPr="0047423F">
              <w:rPr>
                <w:b/>
                <w:bCs/>
              </w:rPr>
              <w:t>Провести капітальний та поточний ремонт адміністративних будинків селищної ради</w:t>
            </w:r>
          </w:p>
        </w:tc>
      </w:tr>
      <w:tr w:rsidR="003F2EFF" w:rsidRPr="007E73F5" w:rsidTr="00F25985">
        <w:trPr>
          <w:trHeight w:val="440"/>
        </w:trPr>
        <w:tc>
          <w:tcPr>
            <w:tcW w:w="1662" w:type="dxa"/>
          </w:tcPr>
          <w:p w:rsidR="003F2EFF" w:rsidRPr="007E73F5" w:rsidRDefault="003F2EFF" w:rsidP="00F25985">
            <w:r w:rsidRPr="007E73F5">
              <w:t>КІП-02105</w:t>
            </w:r>
          </w:p>
        </w:tc>
        <w:tc>
          <w:tcPr>
            <w:tcW w:w="7873" w:type="dxa"/>
            <w:shd w:val="clear" w:color="auto" w:fill="auto"/>
            <w:tcMar>
              <w:top w:w="100" w:type="dxa"/>
              <w:left w:w="100" w:type="dxa"/>
              <w:bottom w:w="100" w:type="dxa"/>
              <w:right w:w="100" w:type="dxa"/>
            </w:tcMar>
          </w:tcPr>
          <w:p w:rsidR="003F2EFF" w:rsidRPr="007E73F5" w:rsidRDefault="003F2EFF" w:rsidP="00F25985">
            <w:r w:rsidRPr="007E73F5">
              <w:t xml:space="preserve">Частка відремонтованих адміністративних будівель від загальної кількості, що потребують капітального ремонту </w:t>
            </w:r>
          </w:p>
        </w:tc>
        <w:tc>
          <w:tcPr>
            <w:tcW w:w="1524" w:type="dxa"/>
            <w:shd w:val="clear" w:color="auto" w:fill="auto"/>
            <w:tcMar>
              <w:top w:w="100" w:type="dxa"/>
              <w:left w:w="100" w:type="dxa"/>
              <w:bottom w:w="100" w:type="dxa"/>
              <w:right w:w="100" w:type="dxa"/>
            </w:tcMar>
          </w:tcPr>
          <w:p w:rsidR="003F2EFF" w:rsidRPr="007E73F5" w:rsidRDefault="003F2EFF" w:rsidP="00F25985">
            <w:pPr>
              <w:jc w:val="center"/>
            </w:pPr>
            <w:r w:rsidRPr="007E73F5">
              <w:t>%</w:t>
            </w:r>
          </w:p>
        </w:tc>
        <w:tc>
          <w:tcPr>
            <w:tcW w:w="3043" w:type="dxa"/>
            <w:shd w:val="clear" w:color="auto" w:fill="auto"/>
            <w:tcMar>
              <w:top w:w="100" w:type="dxa"/>
              <w:left w:w="100" w:type="dxa"/>
              <w:bottom w:w="100" w:type="dxa"/>
              <w:right w:w="100" w:type="dxa"/>
            </w:tcMar>
          </w:tcPr>
          <w:p w:rsidR="003F2EFF" w:rsidRPr="007E73F5" w:rsidRDefault="003F2EFF" w:rsidP="00F25985">
            <w:r w:rsidRPr="007E73F5">
              <w:t>Проєкт №17</w:t>
            </w:r>
          </w:p>
        </w:tc>
      </w:tr>
      <w:tr w:rsidR="003F2EFF" w:rsidRPr="007E73F5" w:rsidTr="00F25985">
        <w:trPr>
          <w:trHeight w:val="440"/>
        </w:trPr>
        <w:tc>
          <w:tcPr>
            <w:tcW w:w="1662" w:type="dxa"/>
          </w:tcPr>
          <w:p w:rsidR="003F2EFF" w:rsidRPr="007E73F5" w:rsidRDefault="003F2EFF" w:rsidP="00F25985">
            <w:r w:rsidRPr="007E73F5">
              <w:t>КІП-02106</w:t>
            </w:r>
          </w:p>
        </w:tc>
        <w:tc>
          <w:tcPr>
            <w:tcW w:w="7873" w:type="dxa"/>
            <w:shd w:val="clear" w:color="auto" w:fill="auto"/>
            <w:tcMar>
              <w:top w:w="100" w:type="dxa"/>
              <w:left w:w="100" w:type="dxa"/>
              <w:bottom w:w="100" w:type="dxa"/>
              <w:right w:w="100" w:type="dxa"/>
            </w:tcMar>
          </w:tcPr>
          <w:p w:rsidR="003F2EFF" w:rsidRPr="007E73F5" w:rsidRDefault="003F2EFF" w:rsidP="00F25985">
            <w:r w:rsidRPr="007E73F5">
              <w:t>Частка відремонтованих адміністративних будівельвід загальної кількості, що потребують поточного ремонту</w:t>
            </w:r>
          </w:p>
        </w:tc>
        <w:tc>
          <w:tcPr>
            <w:tcW w:w="1524" w:type="dxa"/>
            <w:shd w:val="clear" w:color="auto" w:fill="auto"/>
            <w:tcMar>
              <w:top w:w="100" w:type="dxa"/>
              <w:left w:w="100" w:type="dxa"/>
              <w:bottom w:w="100" w:type="dxa"/>
              <w:right w:w="100" w:type="dxa"/>
            </w:tcMar>
          </w:tcPr>
          <w:p w:rsidR="003F2EFF" w:rsidRPr="007E73F5" w:rsidRDefault="003F2EFF" w:rsidP="00F25985">
            <w:pPr>
              <w:jc w:val="center"/>
            </w:pPr>
            <w:r w:rsidRPr="007E73F5">
              <w:t>%</w:t>
            </w:r>
          </w:p>
        </w:tc>
        <w:tc>
          <w:tcPr>
            <w:tcW w:w="3043" w:type="dxa"/>
            <w:shd w:val="clear" w:color="auto" w:fill="auto"/>
            <w:tcMar>
              <w:top w:w="100" w:type="dxa"/>
              <w:left w:w="100" w:type="dxa"/>
              <w:bottom w:w="100" w:type="dxa"/>
              <w:right w:w="100" w:type="dxa"/>
            </w:tcMar>
          </w:tcPr>
          <w:p w:rsidR="003F2EFF" w:rsidRPr="007E73F5" w:rsidRDefault="003F2EFF" w:rsidP="00F25985">
            <w:r w:rsidRPr="007E73F5">
              <w:t>Проєкт №17</w:t>
            </w:r>
          </w:p>
        </w:tc>
      </w:tr>
      <w:tr w:rsidR="003F2EFF" w:rsidRPr="007E73F5" w:rsidTr="00F25985">
        <w:trPr>
          <w:trHeight w:val="440"/>
        </w:trPr>
        <w:tc>
          <w:tcPr>
            <w:tcW w:w="14102" w:type="dxa"/>
            <w:gridSpan w:val="4"/>
          </w:tcPr>
          <w:p w:rsidR="003F2EFF" w:rsidRPr="009D3877" w:rsidRDefault="003F2EFF" w:rsidP="00F25985">
            <w:pPr>
              <w:rPr>
                <w:b/>
                <w:bCs/>
              </w:rPr>
            </w:pPr>
            <w:r w:rsidRPr="009D3877">
              <w:rPr>
                <w:b/>
                <w:bCs/>
                <w:lang w:eastAsia="uk-UA"/>
              </w:rPr>
              <w:t xml:space="preserve">Завдання № 2.1.4. </w:t>
            </w:r>
            <w:r w:rsidRPr="0047423F">
              <w:rPr>
                <w:b/>
                <w:bCs/>
                <w:lang w:eastAsia="uk-UA"/>
              </w:rPr>
              <w:t>Провести капітальний та поточний ремонт доріг комунальної власності територіальної громади</w:t>
            </w:r>
          </w:p>
        </w:tc>
      </w:tr>
      <w:tr w:rsidR="003F2EFF" w:rsidRPr="007E73F5" w:rsidTr="00F25985">
        <w:trPr>
          <w:trHeight w:val="440"/>
        </w:trPr>
        <w:tc>
          <w:tcPr>
            <w:tcW w:w="1662" w:type="dxa"/>
          </w:tcPr>
          <w:p w:rsidR="003F2EFF" w:rsidRPr="007E73F5" w:rsidRDefault="003F2EFF" w:rsidP="00F25985">
            <w:r w:rsidRPr="007E73F5">
              <w:t>КІП-02107</w:t>
            </w:r>
          </w:p>
        </w:tc>
        <w:tc>
          <w:tcPr>
            <w:tcW w:w="7873" w:type="dxa"/>
            <w:shd w:val="clear" w:color="auto" w:fill="auto"/>
            <w:tcMar>
              <w:top w:w="100" w:type="dxa"/>
              <w:left w:w="100" w:type="dxa"/>
              <w:bottom w:w="100" w:type="dxa"/>
              <w:right w:w="100" w:type="dxa"/>
            </w:tcMar>
          </w:tcPr>
          <w:p w:rsidR="003F2EFF" w:rsidRPr="007E73F5" w:rsidRDefault="003F2EFF" w:rsidP="00F25985">
            <w:r w:rsidRPr="007E73F5">
              <w:t>Частка відремонтованих доріг комунальної власності від загальної кількості таких, що потребують капітального ремонту</w:t>
            </w:r>
          </w:p>
        </w:tc>
        <w:tc>
          <w:tcPr>
            <w:tcW w:w="1524" w:type="dxa"/>
            <w:shd w:val="clear" w:color="auto" w:fill="auto"/>
            <w:tcMar>
              <w:top w:w="100" w:type="dxa"/>
              <w:left w:w="100" w:type="dxa"/>
              <w:bottom w:w="100" w:type="dxa"/>
              <w:right w:w="100" w:type="dxa"/>
            </w:tcMar>
          </w:tcPr>
          <w:p w:rsidR="003F2EFF" w:rsidRPr="007E73F5" w:rsidRDefault="003F2EFF" w:rsidP="00F25985">
            <w:pPr>
              <w:jc w:val="center"/>
            </w:pPr>
            <w:r w:rsidRPr="007E73F5">
              <w:t>%</w:t>
            </w:r>
          </w:p>
        </w:tc>
        <w:tc>
          <w:tcPr>
            <w:tcW w:w="3043" w:type="dxa"/>
            <w:shd w:val="clear" w:color="auto" w:fill="auto"/>
            <w:tcMar>
              <w:top w:w="100" w:type="dxa"/>
              <w:left w:w="100" w:type="dxa"/>
              <w:bottom w:w="100" w:type="dxa"/>
              <w:right w:w="100" w:type="dxa"/>
            </w:tcMar>
          </w:tcPr>
          <w:p w:rsidR="003F2EFF" w:rsidRPr="007E73F5" w:rsidRDefault="003F2EFF" w:rsidP="00F25985">
            <w:r w:rsidRPr="007E73F5">
              <w:t>Проєкти №18-21</w:t>
            </w:r>
          </w:p>
        </w:tc>
      </w:tr>
      <w:tr w:rsidR="003F2EFF" w:rsidRPr="007E73F5" w:rsidTr="00F25985">
        <w:trPr>
          <w:trHeight w:val="440"/>
        </w:trPr>
        <w:tc>
          <w:tcPr>
            <w:tcW w:w="1662" w:type="dxa"/>
          </w:tcPr>
          <w:p w:rsidR="003F2EFF" w:rsidRPr="007E73F5" w:rsidRDefault="003F2EFF" w:rsidP="00F25985">
            <w:r w:rsidRPr="007E73F5">
              <w:t>КІП-02108</w:t>
            </w:r>
          </w:p>
        </w:tc>
        <w:tc>
          <w:tcPr>
            <w:tcW w:w="7873" w:type="dxa"/>
            <w:shd w:val="clear" w:color="auto" w:fill="auto"/>
            <w:tcMar>
              <w:top w:w="100" w:type="dxa"/>
              <w:left w:w="100" w:type="dxa"/>
              <w:bottom w:w="100" w:type="dxa"/>
              <w:right w:w="100" w:type="dxa"/>
            </w:tcMar>
          </w:tcPr>
          <w:p w:rsidR="003F2EFF" w:rsidRPr="007E73F5" w:rsidRDefault="003F2EFF" w:rsidP="00F25985">
            <w:r w:rsidRPr="007E73F5">
              <w:t xml:space="preserve">Частка відремонтованих доріг комунальної власності від загальної кількості таких, що потребують поточного ремонту </w:t>
            </w:r>
          </w:p>
        </w:tc>
        <w:tc>
          <w:tcPr>
            <w:tcW w:w="1524" w:type="dxa"/>
            <w:shd w:val="clear" w:color="auto" w:fill="auto"/>
            <w:tcMar>
              <w:top w:w="100" w:type="dxa"/>
              <w:left w:w="100" w:type="dxa"/>
              <w:bottom w:w="100" w:type="dxa"/>
              <w:right w:w="100" w:type="dxa"/>
            </w:tcMar>
          </w:tcPr>
          <w:p w:rsidR="003F2EFF" w:rsidRPr="007E73F5" w:rsidRDefault="003F2EFF" w:rsidP="00F25985">
            <w:pPr>
              <w:jc w:val="center"/>
            </w:pPr>
            <w:r w:rsidRPr="007E73F5">
              <w:t>%</w:t>
            </w:r>
          </w:p>
        </w:tc>
        <w:tc>
          <w:tcPr>
            <w:tcW w:w="3043" w:type="dxa"/>
            <w:shd w:val="clear" w:color="auto" w:fill="auto"/>
            <w:tcMar>
              <w:top w:w="100" w:type="dxa"/>
              <w:left w:w="100" w:type="dxa"/>
              <w:bottom w:w="100" w:type="dxa"/>
              <w:right w:w="100" w:type="dxa"/>
            </w:tcMar>
          </w:tcPr>
          <w:p w:rsidR="003F2EFF" w:rsidRPr="007E73F5" w:rsidRDefault="003F2EFF" w:rsidP="00F25985">
            <w:r w:rsidRPr="007E73F5">
              <w:t>Проєкти №18-21</w:t>
            </w:r>
          </w:p>
        </w:tc>
      </w:tr>
      <w:tr w:rsidR="003F2EFF" w:rsidRPr="007E73F5" w:rsidTr="00F25985">
        <w:trPr>
          <w:trHeight w:val="440"/>
        </w:trPr>
        <w:tc>
          <w:tcPr>
            <w:tcW w:w="1662" w:type="dxa"/>
          </w:tcPr>
          <w:p w:rsidR="003F2EFF" w:rsidRPr="007E73F5" w:rsidRDefault="003F2EFF" w:rsidP="00F25985">
            <w:r w:rsidRPr="007E73F5">
              <w:lastRenderedPageBreak/>
              <w:t>КІП-02109</w:t>
            </w:r>
          </w:p>
        </w:tc>
        <w:tc>
          <w:tcPr>
            <w:tcW w:w="7873" w:type="dxa"/>
            <w:shd w:val="clear" w:color="auto" w:fill="auto"/>
            <w:tcMar>
              <w:top w:w="100" w:type="dxa"/>
              <w:left w:w="100" w:type="dxa"/>
              <w:bottom w:w="100" w:type="dxa"/>
              <w:right w:w="100" w:type="dxa"/>
            </w:tcMar>
          </w:tcPr>
          <w:p w:rsidR="003F2EFF" w:rsidRPr="007E73F5" w:rsidRDefault="003F2EFF" w:rsidP="00F25985">
            <w:r w:rsidRPr="007E73F5">
              <w:t>Частка довжини автошляхів з пошкодженим покриттям до загальної довжини автошляхів</w:t>
            </w:r>
          </w:p>
        </w:tc>
        <w:tc>
          <w:tcPr>
            <w:tcW w:w="1524" w:type="dxa"/>
            <w:shd w:val="clear" w:color="auto" w:fill="auto"/>
            <w:tcMar>
              <w:top w:w="100" w:type="dxa"/>
              <w:left w:w="100" w:type="dxa"/>
              <w:bottom w:w="100" w:type="dxa"/>
              <w:right w:w="100" w:type="dxa"/>
            </w:tcMar>
          </w:tcPr>
          <w:p w:rsidR="003F2EFF" w:rsidRPr="007E73F5" w:rsidRDefault="003F2EFF" w:rsidP="00F25985">
            <w:pPr>
              <w:jc w:val="center"/>
            </w:pPr>
            <w:r w:rsidRPr="007E73F5">
              <w:t>%</w:t>
            </w:r>
          </w:p>
        </w:tc>
        <w:tc>
          <w:tcPr>
            <w:tcW w:w="3043" w:type="dxa"/>
            <w:shd w:val="clear" w:color="auto" w:fill="auto"/>
            <w:tcMar>
              <w:top w:w="100" w:type="dxa"/>
              <w:left w:w="100" w:type="dxa"/>
              <w:bottom w:w="100" w:type="dxa"/>
              <w:right w:w="100" w:type="dxa"/>
            </w:tcMar>
          </w:tcPr>
          <w:p w:rsidR="003F2EFF" w:rsidRPr="007E73F5" w:rsidRDefault="003F2EFF" w:rsidP="00F25985">
            <w:pPr>
              <w:rPr>
                <w:bCs/>
              </w:rPr>
            </w:pPr>
            <w:r w:rsidRPr="007E73F5">
              <w:t>Дані виконавчих органів</w:t>
            </w:r>
          </w:p>
        </w:tc>
      </w:tr>
      <w:tr w:rsidR="003F2EFF" w:rsidRPr="007E73F5" w:rsidTr="00F25985">
        <w:trPr>
          <w:trHeight w:val="440"/>
        </w:trPr>
        <w:tc>
          <w:tcPr>
            <w:tcW w:w="14102" w:type="dxa"/>
            <w:gridSpan w:val="4"/>
          </w:tcPr>
          <w:p w:rsidR="003F2EFF" w:rsidRPr="00D67C6F" w:rsidRDefault="003F2EFF" w:rsidP="00F25985">
            <w:pPr>
              <w:rPr>
                <w:b/>
                <w:bCs/>
              </w:rPr>
            </w:pPr>
            <w:r w:rsidRPr="00D67C6F">
              <w:rPr>
                <w:b/>
                <w:bCs/>
              </w:rPr>
              <w:t>Завдання № Завдання 2.1.5. Побудувати житловий комплекс багатоквартирних будинків</w:t>
            </w:r>
          </w:p>
        </w:tc>
      </w:tr>
      <w:tr w:rsidR="003F2EFF" w:rsidRPr="007E73F5" w:rsidTr="00F25985">
        <w:trPr>
          <w:trHeight w:val="440"/>
        </w:trPr>
        <w:tc>
          <w:tcPr>
            <w:tcW w:w="1662" w:type="dxa"/>
          </w:tcPr>
          <w:p w:rsidR="003F2EFF" w:rsidRPr="007E73F5" w:rsidRDefault="003F2EFF" w:rsidP="00F25985">
            <w:r w:rsidRPr="007E73F5">
              <w:t>КІП-021</w:t>
            </w:r>
            <w:r>
              <w:t>10</w:t>
            </w:r>
          </w:p>
        </w:tc>
        <w:tc>
          <w:tcPr>
            <w:tcW w:w="7873" w:type="dxa"/>
            <w:shd w:val="clear" w:color="auto" w:fill="auto"/>
            <w:tcMar>
              <w:top w:w="100" w:type="dxa"/>
              <w:left w:w="100" w:type="dxa"/>
              <w:bottom w:w="100" w:type="dxa"/>
              <w:right w:w="100" w:type="dxa"/>
            </w:tcMar>
          </w:tcPr>
          <w:p w:rsidR="003F2EFF" w:rsidRPr="007E73F5" w:rsidRDefault="003F2EFF" w:rsidP="00F25985">
            <w:r>
              <w:t>Кількість багатоповерхових будинків в житловому комплексі</w:t>
            </w:r>
          </w:p>
        </w:tc>
        <w:tc>
          <w:tcPr>
            <w:tcW w:w="1524" w:type="dxa"/>
            <w:shd w:val="clear" w:color="auto" w:fill="auto"/>
            <w:tcMar>
              <w:top w:w="100" w:type="dxa"/>
              <w:left w:w="100" w:type="dxa"/>
              <w:bottom w:w="100" w:type="dxa"/>
              <w:right w:w="100" w:type="dxa"/>
            </w:tcMar>
          </w:tcPr>
          <w:p w:rsidR="003F2EFF" w:rsidRPr="007E73F5" w:rsidRDefault="003F2EFF" w:rsidP="00F25985">
            <w:pPr>
              <w:jc w:val="center"/>
            </w:pPr>
            <w:r>
              <w:t>од</w:t>
            </w:r>
          </w:p>
        </w:tc>
        <w:tc>
          <w:tcPr>
            <w:tcW w:w="3043" w:type="dxa"/>
            <w:shd w:val="clear" w:color="auto" w:fill="auto"/>
            <w:tcMar>
              <w:top w:w="100" w:type="dxa"/>
              <w:left w:w="100" w:type="dxa"/>
              <w:bottom w:w="100" w:type="dxa"/>
              <w:right w:w="100" w:type="dxa"/>
            </w:tcMar>
          </w:tcPr>
          <w:p w:rsidR="003F2EFF" w:rsidRPr="007E73F5" w:rsidRDefault="003F2EFF" w:rsidP="00F25985">
            <w:r w:rsidRPr="007E73F5">
              <w:t>Проєкт №</w:t>
            </w:r>
            <w:r>
              <w:t xml:space="preserve"> 22</w:t>
            </w:r>
          </w:p>
        </w:tc>
      </w:tr>
      <w:tr w:rsidR="003F2EFF" w:rsidRPr="007E73F5" w:rsidTr="00F25985">
        <w:trPr>
          <w:trHeight w:val="440"/>
        </w:trPr>
        <w:tc>
          <w:tcPr>
            <w:tcW w:w="1662" w:type="dxa"/>
          </w:tcPr>
          <w:p w:rsidR="003F2EFF" w:rsidRPr="007E73F5" w:rsidRDefault="003F2EFF" w:rsidP="00F25985">
            <w:r w:rsidRPr="007E73F5">
              <w:t>КІП-021</w:t>
            </w:r>
            <w:r>
              <w:t>11</w:t>
            </w:r>
          </w:p>
        </w:tc>
        <w:tc>
          <w:tcPr>
            <w:tcW w:w="7873" w:type="dxa"/>
            <w:shd w:val="clear" w:color="auto" w:fill="auto"/>
            <w:tcMar>
              <w:top w:w="100" w:type="dxa"/>
              <w:left w:w="100" w:type="dxa"/>
              <w:bottom w:w="100" w:type="dxa"/>
              <w:right w:w="100" w:type="dxa"/>
            </w:tcMar>
          </w:tcPr>
          <w:p w:rsidR="003F2EFF" w:rsidRDefault="003F2EFF" w:rsidP="00F25985">
            <w:r>
              <w:t>Загальна кількість квартир в усіх багатоповерхових будинках житлового комплексу</w:t>
            </w:r>
          </w:p>
        </w:tc>
        <w:tc>
          <w:tcPr>
            <w:tcW w:w="1524" w:type="dxa"/>
            <w:shd w:val="clear" w:color="auto" w:fill="auto"/>
            <w:tcMar>
              <w:top w:w="100" w:type="dxa"/>
              <w:left w:w="100" w:type="dxa"/>
              <w:bottom w:w="100" w:type="dxa"/>
              <w:right w:w="100" w:type="dxa"/>
            </w:tcMar>
          </w:tcPr>
          <w:p w:rsidR="003F2EFF" w:rsidRPr="007E73F5" w:rsidRDefault="003F2EFF" w:rsidP="00F25985">
            <w:pPr>
              <w:jc w:val="center"/>
            </w:pPr>
            <w:r>
              <w:t>од</w:t>
            </w:r>
          </w:p>
        </w:tc>
        <w:tc>
          <w:tcPr>
            <w:tcW w:w="3043" w:type="dxa"/>
            <w:shd w:val="clear" w:color="auto" w:fill="auto"/>
            <w:tcMar>
              <w:top w:w="100" w:type="dxa"/>
              <w:left w:w="100" w:type="dxa"/>
              <w:bottom w:w="100" w:type="dxa"/>
              <w:right w:w="100" w:type="dxa"/>
            </w:tcMar>
          </w:tcPr>
          <w:p w:rsidR="003F2EFF" w:rsidRPr="007E73F5" w:rsidRDefault="003F2EFF" w:rsidP="00F25985">
            <w:r w:rsidRPr="007E73F5">
              <w:t>Проєкт №</w:t>
            </w:r>
            <w:r>
              <w:t xml:space="preserve"> 22</w:t>
            </w:r>
          </w:p>
        </w:tc>
      </w:tr>
      <w:tr w:rsidR="003F2EFF" w:rsidRPr="007E73F5" w:rsidTr="00F25985">
        <w:trPr>
          <w:trHeight w:val="440"/>
        </w:trPr>
        <w:tc>
          <w:tcPr>
            <w:tcW w:w="14102" w:type="dxa"/>
            <w:gridSpan w:val="4"/>
            <w:shd w:val="clear" w:color="auto" w:fill="A4C2F4"/>
          </w:tcPr>
          <w:p w:rsidR="003F2EFF" w:rsidRDefault="003F2EFF" w:rsidP="00F25985">
            <w:pPr>
              <w:jc w:val="center"/>
              <w:rPr>
                <w:b/>
                <w:bCs/>
              </w:rPr>
            </w:pPr>
            <w:r w:rsidRPr="00EC055E">
              <w:rPr>
                <w:b/>
                <w:bCs/>
              </w:rPr>
              <w:t xml:space="preserve">ОПЕРАТИВНА ЦІЛЬ </w:t>
            </w:r>
            <w:r>
              <w:rPr>
                <w:b/>
                <w:bCs/>
              </w:rPr>
              <w:t xml:space="preserve">№ </w:t>
            </w:r>
            <w:r w:rsidRPr="00EC055E">
              <w:rPr>
                <w:b/>
                <w:bCs/>
              </w:rPr>
              <w:t xml:space="preserve">2.2. </w:t>
            </w:r>
            <w:r w:rsidRPr="0047423F">
              <w:rPr>
                <w:b/>
                <w:bCs/>
              </w:rPr>
              <w:t>ГРОМАДА З ВИСОКИМИ СТАНДАРТАМИ НАДАННЯ ПУБЛІЧНИХ ПОСЛУГ</w:t>
            </w:r>
          </w:p>
          <w:p w:rsidR="003F2EFF" w:rsidRPr="0047423F" w:rsidRDefault="003F2EFF" w:rsidP="00F25985">
            <w:pPr>
              <w:jc w:val="center"/>
              <w:rPr>
                <w:b/>
                <w:bCs/>
                <w:i/>
                <w:iCs/>
              </w:rPr>
            </w:pPr>
            <w:r w:rsidRPr="0047423F">
              <w:rPr>
                <w:b/>
                <w:bCs/>
                <w:i/>
                <w:iCs/>
              </w:rPr>
              <w:t>Ключове завдання № 2.2. Покращити якість публічних послуг в громаді</w:t>
            </w:r>
          </w:p>
        </w:tc>
      </w:tr>
      <w:tr w:rsidR="003F2EFF" w:rsidRPr="007E73F5" w:rsidTr="00F25985">
        <w:trPr>
          <w:trHeight w:val="440"/>
        </w:trPr>
        <w:tc>
          <w:tcPr>
            <w:tcW w:w="1662" w:type="dxa"/>
            <w:shd w:val="clear" w:color="auto" w:fill="CFE2F3"/>
          </w:tcPr>
          <w:p w:rsidR="003F2EFF" w:rsidRPr="007E73F5" w:rsidRDefault="003F2EFF" w:rsidP="00F25985">
            <w:r w:rsidRPr="007E73F5">
              <w:t>КІП-022</w:t>
            </w:r>
          </w:p>
        </w:tc>
        <w:tc>
          <w:tcPr>
            <w:tcW w:w="7873" w:type="dxa"/>
            <w:shd w:val="clear" w:color="auto" w:fill="CFE2F3"/>
            <w:tcMar>
              <w:top w:w="100" w:type="dxa"/>
              <w:left w:w="100" w:type="dxa"/>
              <w:bottom w:w="100" w:type="dxa"/>
              <w:right w:w="100" w:type="dxa"/>
            </w:tcMar>
          </w:tcPr>
          <w:p w:rsidR="003F2EFF" w:rsidRPr="007E73F5" w:rsidRDefault="003F2EFF" w:rsidP="00F25985">
            <w:r w:rsidRPr="007E73F5">
              <w:t>Рівень якості публічних послуг, що надаються жителям громади</w:t>
            </w:r>
          </w:p>
        </w:tc>
        <w:tc>
          <w:tcPr>
            <w:tcW w:w="1524" w:type="dxa"/>
            <w:shd w:val="clear" w:color="auto" w:fill="CFE2F3"/>
            <w:tcMar>
              <w:top w:w="100" w:type="dxa"/>
              <w:left w:w="100" w:type="dxa"/>
              <w:bottom w:w="100" w:type="dxa"/>
              <w:right w:w="100" w:type="dxa"/>
            </w:tcMar>
          </w:tcPr>
          <w:p w:rsidR="003F2EFF" w:rsidRPr="007E73F5" w:rsidRDefault="003F2EFF" w:rsidP="00F25985">
            <w:pPr>
              <w:jc w:val="center"/>
            </w:pPr>
            <w:r w:rsidRPr="007E73F5">
              <w:t>%</w:t>
            </w:r>
          </w:p>
        </w:tc>
        <w:tc>
          <w:tcPr>
            <w:tcW w:w="3043" w:type="dxa"/>
            <w:shd w:val="clear" w:color="auto" w:fill="CFE2F3"/>
            <w:tcMar>
              <w:top w:w="100" w:type="dxa"/>
              <w:left w:w="100" w:type="dxa"/>
              <w:bottom w:w="100" w:type="dxa"/>
              <w:right w:w="100" w:type="dxa"/>
            </w:tcMar>
          </w:tcPr>
          <w:p w:rsidR="003F2EFF" w:rsidRPr="007E73F5" w:rsidRDefault="003F2EFF" w:rsidP="00F25985">
            <w:r w:rsidRPr="007E73F5">
              <w:t>Зведений по ОЦ-2.2</w:t>
            </w:r>
          </w:p>
        </w:tc>
      </w:tr>
      <w:tr w:rsidR="003F2EFF" w:rsidRPr="007E73F5" w:rsidTr="00F25985">
        <w:trPr>
          <w:trHeight w:val="440"/>
        </w:trPr>
        <w:tc>
          <w:tcPr>
            <w:tcW w:w="14102" w:type="dxa"/>
            <w:gridSpan w:val="4"/>
          </w:tcPr>
          <w:p w:rsidR="003F2EFF" w:rsidRPr="0047423F" w:rsidRDefault="003F2EFF" w:rsidP="00F25985">
            <w:pPr>
              <w:rPr>
                <w:b/>
                <w:bCs/>
              </w:rPr>
            </w:pPr>
            <w:r w:rsidRPr="0047423F">
              <w:rPr>
                <w:b/>
                <w:bCs/>
              </w:rPr>
              <w:t xml:space="preserve">Завдання № </w:t>
            </w:r>
            <w:r w:rsidRPr="0047423F">
              <w:rPr>
                <w:b/>
                <w:bCs/>
                <w:lang w:eastAsia="uk-UA"/>
              </w:rPr>
              <w:t>2.2.1. Підвищити якість надання медичних послуг</w:t>
            </w:r>
          </w:p>
        </w:tc>
      </w:tr>
      <w:tr w:rsidR="003F2EFF" w:rsidRPr="007E73F5" w:rsidTr="00F25985">
        <w:trPr>
          <w:trHeight w:val="440"/>
        </w:trPr>
        <w:tc>
          <w:tcPr>
            <w:tcW w:w="1662" w:type="dxa"/>
          </w:tcPr>
          <w:p w:rsidR="003F2EFF" w:rsidRPr="007E73F5" w:rsidRDefault="003F2EFF" w:rsidP="00F25985">
            <w:r w:rsidRPr="007E73F5">
              <w:t>КІП-02201</w:t>
            </w:r>
          </w:p>
        </w:tc>
        <w:tc>
          <w:tcPr>
            <w:tcW w:w="7873" w:type="dxa"/>
            <w:shd w:val="clear" w:color="auto" w:fill="auto"/>
            <w:tcMar>
              <w:top w:w="100" w:type="dxa"/>
              <w:left w:w="100" w:type="dxa"/>
              <w:bottom w:w="100" w:type="dxa"/>
              <w:right w:w="100" w:type="dxa"/>
            </w:tcMar>
          </w:tcPr>
          <w:p w:rsidR="003F2EFF" w:rsidRPr="007E73F5" w:rsidRDefault="003F2EFF" w:rsidP="00F25985">
            <w:r w:rsidRPr="007E73F5">
              <w:t>Рівень якості медичних послуг</w:t>
            </w:r>
          </w:p>
        </w:tc>
        <w:tc>
          <w:tcPr>
            <w:tcW w:w="1524" w:type="dxa"/>
            <w:shd w:val="clear" w:color="auto" w:fill="auto"/>
            <w:tcMar>
              <w:top w:w="100" w:type="dxa"/>
              <w:left w:w="100" w:type="dxa"/>
              <w:bottom w:w="100" w:type="dxa"/>
              <w:right w:w="100" w:type="dxa"/>
            </w:tcMar>
          </w:tcPr>
          <w:p w:rsidR="003F2EFF" w:rsidRPr="007E73F5" w:rsidRDefault="003F2EFF" w:rsidP="00F25985">
            <w:pPr>
              <w:jc w:val="center"/>
            </w:pPr>
            <w:r w:rsidRPr="007E73F5">
              <w:t>%</w:t>
            </w:r>
          </w:p>
        </w:tc>
        <w:tc>
          <w:tcPr>
            <w:tcW w:w="3043" w:type="dxa"/>
            <w:shd w:val="clear" w:color="auto" w:fill="auto"/>
            <w:tcMar>
              <w:top w:w="100" w:type="dxa"/>
              <w:left w:w="100" w:type="dxa"/>
              <w:bottom w:w="100" w:type="dxa"/>
              <w:right w:w="100" w:type="dxa"/>
            </w:tcMar>
          </w:tcPr>
          <w:p w:rsidR="003F2EFF" w:rsidRPr="007E73F5" w:rsidRDefault="003F2EFF" w:rsidP="00F25985">
            <w:r w:rsidRPr="007E73F5">
              <w:t>Проєкти №22-31</w:t>
            </w:r>
          </w:p>
        </w:tc>
      </w:tr>
      <w:tr w:rsidR="003F2EFF" w:rsidRPr="007E73F5" w:rsidTr="00F25985">
        <w:trPr>
          <w:trHeight w:val="440"/>
        </w:trPr>
        <w:tc>
          <w:tcPr>
            <w:tcW w:w="1662" w:type="dxa"/>
          </w:tcPr>
          <w:p w:rsidR="003F2EFF" w:rsidRPr="0047423F" w:rsidRDefault="003F2EFF" w:rsidP="00F25985">
            <w:r w:rsidRPr="007E73F5">
              <w:t>КІП-0220</w:t>
            </w:r>
            <w:r>
              <w:t>2</w:t>
            </w:r>
          </w:p>
        </w:tc>
        <w:tc>
          <w:tcPr>
            <w:tcW w:w="7873" w:type="dxa"/>
            <w:shd w:val="clear" w:color="auto" w:fill="auto"/>
            <w:tcMar>
              <w:top w:w="100" w:type="dxa"/>
              <w:left w:w="100" w:type="dxa"/>
              <w:bottom w:w="100" w:type="dxa"/>
              <w:right w:w="100" w:type="dxa"/>
            </w:tcMar>
          </w:tcPr>
          <w:p w:rsidR="003F2EFF" w:rsidRPr="007E73F5" w:rsidRDefault="003F2EFF" w:rsidP="00F25985">
            <w:r w:rsidRPr="007E73F5">
              <w:t>Кількість захворювань на хвороби системи кровообігу на 1000 населення</w:t>
            </w:r>
          </w:p>
        </w:tc>
        <w:tc>
          <w:tcPr>
            <w:tcW w:w="1524" w:type="dxa"/>
            <w:shd w:val="clear" w:color="auto" w:fill="auto"/>
            <w:tcMar>
              <w:top w:w="100" w:type="dxa"/>
              <w:left w:w="100" w:type="dxa"/>
              <w:bottom w:w="100" w:type="dxa"/>
              <w:right w:w="100" w:type="dxa"/>
            </w:tcMar>
          </w:tcPr>
          <w:p w:rsidR="003F2EFF" w:rsidRPr="007E73F5" w:rsidRDefault="003F2EFF" w:rsidP="00F25985">
            <w:pPr>
              <w:jc w:val="center"/>
            </w:pPr>
            <w:r w:rsidRPr="007E73F5">
              <w:t>од</w:t>
            </w:r>
          </w:p>
        </w:tc>
        <w:tc>
          <w:tcPr>
            <w:tcW w:w="3043" w:type="dxa"/>
            <w:shd w:val="clear" w:color="auto" w:fill="auto"/>
            <w:tcMar>
              <w:top w:w="100" w:type="dxa"/>
              <w:left w:w="100" w:type="dxa"/>
              <w:bottom w:w="100" w:type="dxa"/>
              <w:right w:w="100" w:type="dxa"/>
            </w:tcMar>
          </w:tcPr>
          <w:p w:rsidR="003F2EFF" w:rsidRPr="007E73F5" w:rsidRDefault="003F2EFF" w:rsidP="00F25985">
            <w:r w:rsidRPr="007E73F5">
              <w:t>Дані виконавчих органів</w:t>
            </w:r>
          </w:p>
        </w:tc>
      </w:tr>
      <w:tr w:rsidR="003F2EFF" w:rsidRPr="007E73F5" w:rsidTr="00F25985">
        <w:trPr>
          <w:trHeight w:val="440"/>
        </w:trPr>
        <w:tc>
          <w:tcPr>
            <w:tcW w:w="14102" w:type="dxa"/>
            <w:gridSpan w:val="4"/>
          </w:tcPr>
          <w:p w:rsidR="003F2EFF" w:rsidRPr="0047423F" w:rsidRDefault="003F2EFF" w:rsidP="00F25985">
            <w:pPr>
              <w:rPr>
                <w:b/>
                <w:bCs/>
              </w:rPr>
            </w:pPr>
            <w:r w:rsidRPr="0047423F">
              <w:rPr>
                <w:b/>
                <w:bCs/>
                <w:lang w:eastAsia="uk-UA"/>
              </w:rPr>
              <w:t>Завдання № 2.2.2. Підвищити якість надання освітніх послуг</w:t>
            </w:r>
          </w:p>
        </w:tc>
      </w:tr>
      <w:tr w:rsidR="003F2EFF" w:rsidRPr="007E73F5" w:rsidTr="00F25985">
        <w:trPr>
          <w:trHeight w:val="440"/>
        </w:trPr>
        <w:tc>
          <w:tcPr>
            <w:tcW w:w="1662" w:type="dxa"/>
          </w:tcPr>
          <w:p w:rsidR="003F2EFF" w:rsidRPr="0047423F" w:rsidRDefault="003F2EFF" w:rsidP="00F25985">
            <w:r w:rsidRPr="007E73F5">
              <w:t>КІП-0220</w:t>
            </w:r>
            <w:r>
              <w:t>3</w:t>
            </w:r>
          </w:p>
        </w:tc>
        <w:tc>
          <w:tcPr>
            <w:tcW w:w="7873" w:type="dxa"/>
            <w:shd w:val="clear" w:color="auto" w:fill="auto"/>
            <w:tcMar>
              <w:top w:w="100" w:type="dxa"/>
              <w:left w:w="100" w:type="dxa"/>
              <w:bottom w:w="100" w:type="dxa"/>
              <w:right w:w="100" w:type="dxa"/>
            </w:tcMar>
          </w:tcPr>
          <w:p w:rsidR="003F2EFF" w:rsidRPr="007E73F5" w:rsidRDefault="003F2EFF" w:rsidP="00F25985">
            <w:r w:rsidRPr="007E73F5">
              <w:t>Рівень якості освітніх послуг</w:t>
            </w:r>
          </w:p>
        </w:tc>
        <w:tc>
          <w:tcPr>
            <w:tcW w:w="1524" w:type="dxa"/>
            <w:shd w:val="clear" w:color="auto" w:fill="auto"/>
            <w:tcMar>
              <w:top w:w="100" w:type="dxa"/>
              <w:left w:w="100" w:type="dxa"/>
              <w:bottom w:w="100" w:type="dxa"/>
              <w:right w:w="100" w:type="dxa"/>
            </w:tcMar>
          </w:tcPr>
          <w:p w:rsidR="003F2EFF" w:rsidRPr="007E73F5" w:rsidRDefault="003F2EFF" w:rsidP="00F25985">
            <w:pPr>
              <w:jc w:val="center"/>
            </w:pPr>
            <w:r w:rsidRPr="007E73F5">
              <w:t>%</w:t>
            </w:r>
          </w:p>
        </w:tc>
        <w:tc>
          <w:tcPr>
            <w:tcW w:w="3043" w:type="dxa"/>
            <w:shd w:val="clear" w:color="auto" w:fill="auto"/>
            <w:tcMar>
              <w:top w:w="100" w:type="dxa"/>
              <w:left w:w="100" w:type="dxa"/>
              <w:bottom w:w="100" w:type="dxa"/>
              <w:right w:w="100" w:type="dxa"/>
            </w:tcMar>
          </w:tcPr>
          <w:p w:rsidR="003F2EFF" w:rsidRPr="007E73F5" w:rsidRDefault="003F2EFF" w:rsidP="00F25985">
            <w:r w:rsidRPr="007E73F5">
              <w:t>Проєкти №32-42</w:t>
            </w:r>
          </w:p>
        </w:tc>
      </w:tr>
      <w:tr w:rsidR="003F2EFF" w:rsidRPr="007E73F5" w:rsidTr="00F25985">
        <w:trPr>
          <w:trHeight w:val="440"/>
        </w:trPr>
        <w:tc>
          <w:tcPr>
            <w:tcW w:w="1662" w:type="dxa"/>
          </w:tcPr>
          <w:p w:rsidR="003F2EFF" w:rsidRPr="0047423F" w:rsidRDefault="003F2EFF" w:rsidP="00F25985">
            <w:r w:rsidRPr="007E73F5">
              <w:t>КІП-0220</w:t>
            </w:r>
            <w:r>
              <w:t>4</w:t>
            </w:r>
          </w:p>
        </w:tc>
        <w:tc>
          <w:tcPr>
            <w:tcW w:w="7873" w:type="dxa"/>
            <w:shd w:val="clear" w:color="auto" w:fill="auto"/>
            <w:tcMar>
              <w:top w:w="100" w:type="dxa"/>
              <w:left w:w="100" w:type="dxa"/>
              <w:bottom w:w="100" w:type="dxa"/>
              <w:right w:w="100" w:type="dxa"/>
            </w:tcMar>
          </w:tcPr>
          <w:p w:rsidR="003F2EFF" w:rsidRPr="007E73F5" w:rsidRDefault="003F2EFF" w:rsidP="00F25985">
            <w:r w:rsidRPr="007E73F5">
              <w:t>Середній бал за результатами ЗНО в школах громади</w:t>
            </w:r>
          </w:p>
        </w:tc>
        <w:tc>
          <w:tcPr>
            <w:tcW w:w="1524" w:type="dxa"/>
            <w:shd w:val="clear" w:color="auto" w:fill="auto"/>
            <w:tcMar>
              <w:top w:w="100" w:type="dxa"/>
              <w:left w:w="100" w:type="dxa"/>
              <w:bottom w:w="100" w:type="dxa"/>
              <w:right w:w="100" w:type="dxa"/>
            </w:tcMar>
          </w:tcPr>
          <w:p w:rsidR="003F2EFF" w:rsidRPr="007E73F5" w:rsidRDefault="003F2EFF" w:rsidP="00F25985">
            <w:pPr>
              <w:jc w:val="center"/>
            </w:pPr>
            <w:r w:rsidRPr="007E73F5">
              <w:t>бал</w:t>
            </w:r>
          </w:p>
        </w:tc>
        <w:tc>
          <w:tcPr>
            <w:tcW w:w="3043" w:type="dxa"/>
            <w:shd w:val="clear" w:color="auto" w:fill="auto"/>
            <w:tcMar>
              <w:top w:w="100" w:type="dxa"/>
              <w:left w:w="100" w:type="dxa"/>
              <w:bottom w:w="100" w:type="dxa"/>
              <w:right w:w="100" w:type="dxa"/>
            </w:tcMar>
          </w:tcPr>
          <w:p w:rsidR="003F2EFF" w:rsidRPr="007E73F5" w:rsidRDefault="003F2EFF" w:rsidP="00F25985">
            <w:r w:rsidRPr="007E73F5">
              <w:t>Дані виконавчих органів</w:t>
            </w:r>
          </w:p>
        </w:tc>
      </w:tr>
      <w:tr w:rsidR="003F2EFF" w:rsidRPr="007E73F5" w:rsidTr="00F25985">
        <w:trPr>
          <w:trHeight w:val="440"/>
        </w:trPr>
        <w:tc>
          <w:tcPr>
            <w:tcW w:w="14102" w:type="dxa"/>
            <w:gridSpan w:val="4"/>
          </w:tcPr>
          <w:p w:rsidR="003F2EFF" w:rsidRPr="0047423F" w:rsidRDefault="003F2EFF" w:rsidP="00F25985">
            <w:pPr>
              <w:rPr>
                <w:b/>
                <w:bCs/>
              </w:rPr>
            </w:pPr>
            <w:r w:rsidRPr="0047423F">
              <w:rPr>
                <w:b/>
                <w:bCs/>
                <w:lang w:eastAsia="uk-UA"/>
              </w:rPr>
              <w:t>Завдання № 2.2.3. Створити вільну дослідницьку лабораторію</w:t>
            </w:r>
          </w:p>
        </w:tc>
      </w:tr>
      <w:tr w:rsidR="003F2EFF" w:rsidRPr="007E73F5" w:rsidTr="00F25985">
        <w:trPr>
          <w:trHeight w:val="440"/>
        </w:trPr>
        <w:tc>
          <w:tcPr>
            <w:tcW w:w="1662" w:type="dxa"/>
          </w:tcPr>
          <w:p w:rsidR="003F2EFF" w:rsidRPr="0047423F" w:rsidRDefault="003F2EFF" w:rsidP="00F25985">
            <w:r w:rsidRPr="007E73F5">
              <w:t>КІП-0220</w:t>
            </w:r>
            <w:r>
              <w:t>5</w:t>
            </w:r>
          </w:p>
        </w:tc>
        <w:tc>
          <w:tcPr>
            <w:tcW w:w="7873" w:type="dxa"/>
            <w:shd w:val="clear" w:color="auto" w:fill="auto"/>
            <w:tcMar>
              <w:top w:w="100" w:type="dxa"/>
              <w:left w:w="100" w:type="dxa"/>
              <w:bottom w:w="100" w:type="dxa"/>
              <w:right w:w="100" w:type="dxa"/>
            </w:tcMar>
          </w:tcPr>
          <w:p w:rsidR="003F2EFF" w:rsidRPr="007E73F5" w:rsidRDefault="003F2EFF" w:rsidP="00F25985">
            <w:r w:rsidRPr="007E73F5">
              <w:t>Створення вільної дослідницької лабораторії</w:t>
            </w:r>
          </w:p>
        </w:tc>
        <w:tc>
          <w:tcPr>
            <w:tcW w:w="1524" w:type="dxa"/>
            <w:shd w:val="clear" w:color="auto" w:fill="auto"/>
            <w:tcMar>
              <w:top w:w="100" w:type="dxa"/>
              <w:left w:w="100" w:type="dxa"/>
              <w:bottom w:w="100" w:type="dxa"/>
              <w:right w:w="100" w:type="dxa"/>
            </w:tcMar>
          </w:tcPr>
          <w:p w:rsidR="003F2EFF" w:rsidRPr="007E73F5" w:rsidRDefault="003F2EFF" w:rsidP="00F25985">
            <w:pPr>
              <w:jc w:val="center"/>
            </w:pPr>
            <w:r w:rsidRPr="007E73F5">
              <w:t>так/ні</w:t>
            </w:r>
          </w:p>
        </w:tc>
        <w:tc>
          <w:tcPr>
            <w:tcW w:w="3043" w:type="dxa"/>
            <w:shd w:val="clear" w:color="auto" w:fill="auto"/>
            <w:tcMar>
              <w:top w:w="100" w:type="dxa"/>
              <w:left w:w="100" w:type="dxa"/>
              <w:bottom w:w="100" w:type="dxa"/>
              <w:right w:w="100" w:type="dxa"/>
            </w:tcMar>
          </w:tcPr>
          <w:p w:rsidR="003F2EFF" w:rsidRPr="007E73F5" w:rsidRDefault="003F2EFF" w:rsidP="00F25985">
            <w:r w:rsidRPr="007E73F5">
              <w:t>Проєкт №43</w:t>
            </w:r>
          </w:p>
        </w:tc>
      </w:tr>
      <w:tr w:rsidR="003F2EFF" w:rsidRPr="007E73F5" w:rsidTr="00F25985">
        <w:trPr>
          <w:trHeight w:val="440"/>
        </w:trPr>
        <w:tc>
          <w:tcPr>
            <w:tcW w:w="14102" w:type="dxa"/>
            <w:gridSpan w:val="4"/>
          </w:tcPr>
          <w:p w:rsidR="003F2EFF" w:rsidRPr="0047423F" w:rsidRDefault="003F2EFF" w:rsidP="00F25985">
            <w:pPr>
              <w:rPr>
                <w:b/>
                <w:bCs/>
              </w:rPr>
            </w:pPr>
            <w:r w:rsidRPr="0047423F">
              <w:rPr>
                <w:b/>
                <w:bCs/>
              </w:rPr>
              <w:lastRenderedPageBreak/>
              <w:t xml:space="preserve">Завдання № </w:t>
            </w:r>
            <w:r w:rsidRPr="0047423F">
              <w:rPr>
                <w:b/>
                <w:bCs/>
                <w:lang w:eastAsia="uk-UA"/>
              </w:rPr>
              <w:t>2.2.4. Забезпечити культурно-дозвільні потреби мешканців громади</w:t>
            </w:r>
          </w:p>
        </w:tc>
      </w:tr>
      <w:tr w:rsidR="003F2EFF" w:rsidRPr="007E73F5" w:rsidTr="00F25985">
        <w:trPr>
          <w:trHeight w:val="440"/>
        </w:trPr>
        <w:tc>
          <w:tcPr>
            <w:tcW w:w="1662" w:type="dxa"/>
          </w:tcPr>
          <w:p w:rsidR="003F2EFF" w:rsidRPr="0047423F" w:rsidRDefault="003F2EFF" w:rsidP="00F25985">
            <w:r w:rsidRPr="007E73F5">
              <w:t>КІП-0220</w:t>
            </w:r>
            <w:r>
              <w:t>6</w:t>
            </w:r>
          </w:p>
        </w:tc>
        <w:tc>
          <w:tcPr>
            <w:tcW w:w="7873" w:type="dxa"/>
            <w:shd w:val="clear" w:color="auto" w:fill="auto"/>
            <w:tcMar>
              <w:top w:w="100" w:type="dxa"/>
              <w:left w:w="100" w:type="dxa"/>
              <w:bottom w:w="100" w:type="dxa"/>
              <w:right w:w="100" w:type="dxa"/>
            </w:tcMar>
          </w:tcPr>
          <w:p w:rsidR="003F2EFF" w:rsidRPr="007E73F5" w:rsidRDefault="003F2EFF" w:rsidP="00F25985">
            <w:r w:rsidRPr="007E73F5">
              <w:t>Рівень забезпечення культурно-дозвільних потреб мешканців громади</w:t>
            </w:r>
          </w:p>
        </w:tc>
        <w:tc>
          <w:tcPr>
            <w:tcW w:w="1524" w:type="dxa"/>
            <w:shd w:val="clear" w:color="auto" w:fill="auto"/>
            <w:tcMar>
              <w:top w:w="100" w:type="dxa"/>
              <w:left w:w="100" w:type="dxa"/>
              <w:bottom w:w="100" w:type="dxa"/>
              <w:right w:w="100" w:type="dxa"/>
            </w:tcMar>
          </w:tcPr>
          <w:p w:rsidR="003F2EFF" w:rsidRPr="007E73F5" w:rsidRDefault="003F2EFF" w:rsidP="00F25985">
            <w:pPr>
              <w:jc w:val="center"/>
            </w:pPr>
            <w:r w:rsidRPr="007E73F5">
              <w:t>%</w:t>
            </w:r>
          </w:p>
        </w:tc>
        <w:tc>
          <w:tcPr>
            <w:tcW w:w="3043" w:type="dxa"/>
            <w:shd w:val="clear" w:color="auto" w:fill="auto"/>
            <w:tcMar>
              <w:top w:w="100" w:type="dxa"/>
              <w:left w:w="100" w:type="dxa"/>
              <w:bottom w:w="100" w:type="dxa"/>
              <w:right w:w="100" w:type="dxa"/>
            </w:tcMar>
          </w:tcPr>
          <w:p w:rsidR="003F2EFF" w:rsidRPr="007E73F5" w:rsidRDefault="003F2EFF" w:rsidP="00F25985">
            <w:r w:rsidRPr="007E73F5">
              <w:t>Проєкти №44-50</w:t>
            </w:r>
          </w:p>
        </w:tc>
      </w:tr>
      <w:tr w:rsidR="003F2EFF" w:rsidRPr="007E73F5" w:rsidTr="00F25985">
        <w:trPr>
          <w:trHeight w:val="440"/>
        </w:trPr>
        <w:tc>
          <w:tcPr>
            <w:tcW w:w="14102" w:type="dxa"/>
            <w:gridSpan w:val="4"/>
          </w:tcPr>
          <w:p w:rsidR="003F2EFF" w:rsidRPr="0047423F" w:rsidRDefault="003F2EFF" w:rsidP="00F25985">
            <w:pPr>
              <w:rPr>
                <w:b/>
                <w:bCs/>
              </w:rPr>
            </w:pPr>
            <w:r w:rsidRPr="0047423F">
              <w:rPr>
                <w:b/>
                <w:bCs/>
              </w:rPr>
              <w:t>Завданян № 2.2.5. Підвищити рівень спортивної активності мешканців громади</w:t>
            </w:r>
          </w:p>
        </w:tc>
      </w:tr>
      <w:tr w:rsidR="003F2EFF" w:rsidRPr="007E73F5" w:rsidTr="00F25985">
        <w:trPr>
          <w:trHeight w:val="440"/>
        </w:trPr>
        <w:tc>
          <w:tcPr>
            <w:tcW w:w="1662" w:type="dxa"/>
          </w:tcPr>
          <w:p w:rsidR="003F2EFF" w:rsidRPr="0047423F" w:rsidRDefault="003F2EFF" w:rsidP="00F25985">
            <w:r w:rsidRPr="007E73F5">
              <w:t>КІП-0220</w:t>
            </w:r>
            <w:r>
              <w:t>7</w:t>
            </w:r>
          </w:p>
        </w:tc>
        <w:tc>
          <w:tcPr>
            <w:tcW w:w="7873" w:type="dxa"/>
            <w:shd w:val="clear" w:color="auto" w:fill="auto"/>
            <w:tcMar>
              <w:top w:w="100" w:type="dxa"/>
              <w:left w:w="100" w:type="dxa"/>
              <w:bottom w:w="100" w:type="dxa"/>
              <w:right w:w="100" w:type="dxa"/>
            </w:tcMar>
          </w:tcPr>
          <w:p w:rsidR="003F2EFF" w:rsidRPr="007E73F5" w:rsidRDefault="003F2EFF" w:rsidP="00F25985">
            <w:r w:rsidRPr="007E73F5">
              <w:t>Рівень спортивної активності мешканців громади</w:t>
            </w:r>
          </w:p>
        </w:tc>
        <w:tc>
          <w:tcPr>
            <w:tcW w:w="1524" w:type="dxa"/>
            <w:shd w:val="clear" w:color="auto" w:fill="auto"/>
            <w:tcMar>
              <w:top w:w="100" w:type="dxa"/>
              <w:left w:w="100" w:type="dxa"/>
              <w:bottom w:w="100" w:type="dxa"/>
              <w:right w:w="100" w:type="dxa"/>
            </w:tcMar>
          </w:tcPr>
          <w:p w:rsidR="003F2EFF" w:rsidRPr="007E73F5" w:rsidRDefault="003F2EFF" w:rsidP="00F25985">
            <w:pPr>
              <w:jc w:val="center"/>
            </w:pPr>
            <w:r w:rsidRPr="007E73F5">
              <w:t>%</w:t>
            </w:r>
          </w:p>
        </w:tc>
        <w:tc>
          <w:tcPr>
            <w:tcW w:w="3043" w:type="dxa"/>
            <w:shd w:val="clear" w:color="auto" w:fill="auto"/>
            <w:tcMar>
              <w:top w:w="100" w:type="dxa"/>
              <w:left w:w="100" w:type="dxa"/>
              <w:bottom w:w="100" w:type="dxa"/>
              <w:right w:w="100" w:type="dxa"/>
            </w:tcMar>
          </w:tcPr>
          <w:p w:rsidR="003F2EFF" w:rsidRPr="007E73F5" w:rsidRDefault="003F2EFF" w:rsidP="00F25985">
            <w:r w:rsidRPr="007E73F5">
              <w:t>Проєкт №51</w:t>
            </w:r>
          </w:p>
        </w:tc>
      </w:tr>
      <w:tr w:rsidR="003F2EFF" w:rsidRPr="007E73F5" w:rsidTr="00F25985">
        <w:trPr>
          <w:trHeight w:val="440"/>
        </w:trPr>
        <w:tc>
          <w:tcPr>
            <w:tcW w:w="14102" w:type="dxa"/>
            <w:gridSpan w:val="4"/>
          </w:tcPr>
          <w:p w:rsidR="003F2EFF" w:rsidRPr="0047423F" w:rsidRDefault="003F2EFF" w:rsidP="00F25985">
            <w:pPr>
              <w:rPr>
                <w:b/>
                <w:bCs/>
              </w:rPr>
            </w:pPr>
            <w:r w:rsidRPr="0047423F">
              <w:rPr>
                <w:b/>
                <w:bCs/>
              </w:rPr>
              <w:t xml:space="preserve">Завдання № </w:t>
            </w:r>
            <w:r w:rsidRPr="0047423F">
              <w:rPr>
                <w:b/>
                <w:bCs/>
                <w:lang w:eastAsia="uk-UA"/>
              </w:rPr>
              <w:t>2.2.6. Покращити якість надання соціальних послуг у громаді</w:t>
            </w:r>
          </w:p>
        </w:tc>
      </w:tr>
      <w:tr w:rsidR="003F2EFF" w:rsidRPr="007E73F5" w:rsidTr="00F25985">
        <w:trPr>
          <w:trHeight w:val="440"/>
        </w:trPr>
        <w:tc>
          <w:tcPr>
            <w:tcW w:w="1662" w:type="dxa"/>
          </w:tcPr>
          <w:p w:rsidR="003F2EFF" w:rsidRPr="0047423F" w:rsidRDefault="003F2EFF" w:rsidP="00F25985">
            <w:r w:rsidRPr="007E73F5">
              <w:t>КІП-0220</w:t>
            </w:r>
            <w:r>
              <w:t>8</w:t>
            </w:r>
          </w:p>
        </w:tc>
        <w:tc>
          <w:tcPr>
            <w:tcW w:w="7873" w:type="dxa"/>
            <w:shd w:val="clear" w:color="auto" w:fill="auto"/>
            <w:tcMar>
              <w:top w:w="100" w:type="dxa"/>
              <w:left w:w="100" w:type="dxa"/>
              <w:bottom w:w="100" w:type="dxa"/>
              <w:right w:w="100" w:type="dxa"/>
            </w:tcMar>
          </w:tcPr>
          <w:p w:rsidR="003F2EFF" w:rsidRPr="007E73F5" w:rsidRDefault="003F2EFF" w:rsidP="00F25985">
            <w:r w:rsidRPr="007E73F5">
              <w:t>Рівень якості соціальних послуг у громаді</w:t>
            </w:r>
          </w:p>
        </w:tc>
        <w:tc>
          <w:tcPr>
            <w:tcW w:w="1524" w:type="dxa"/>
            <w:shd w:val="clear" w:color="auto" w:fill="auto"/>
            <w:tcMar>
              <w:top w:w="100" w:type="dxa"/>
              <w:left w:w="100" w:type="dxa"/>
              <w:bottom w:w="100" w:type="dxa"/>
              <w:right w:w="100" w:type="dxa"/>
            </w:tcMar>
          </w:tcPr>
          <w:p w:rsidR="003F2EFF" w:rsidRPr="007E73F5" w:rsidRDefault="003F2EFF" w:rsidP="00F25985">
            <w:pPr>
              <w:jc w:val="center"/>
            </w:pPr>
            <w:r w:rsidRPr="007E73F5">
              <w:t>%</w:t>
            </w:r>
          </w:p>
        </w:tc>
        <w:tc>
          <w:tcPr>
            <w:tcW w:w="3043" w:type="dxa"/>
            <w:shd w:val="clear" w:color="auto" w:fill="auto"/>
            <w:tcMar>
              <w:top w:w="100" w:type="dxa"/>
              <w:left w:w="100" w:type="dxa"/>
              <w:bottom w:w="100" w:type="dxa"/>
              <w:right w:w="100" w:type="dxa"/>
            </w:tcMar>
          </w:tcPr>
          <w:p w:rsidR="003F2EFF" w:rsidRPr="007E73F5" w:rsidRDefault="003F2EFF" w:rsidP="00F25985">
            <w:r w:rsidRPr="007E73F5">
              <w:t>Проєкти №52-57</w:t>
            </w:r>
          </w:p>
        </w:tc>
      </w:tr>
      <w:tr w:rsidR="003F2EFF" w:rsidRPr="007E73F5" w:rsidTr="00F25985">
        <w:trPr>
          <w:trHeight w:val="440"/>
        </w:trPr>
        <w:tc>
          <w:tcPr>
            <w:tcW w:w="14102" w:type="dxa"/>
            <w:gridSpan w:val="4"/>
          </w:tcPr>
          <w:p w:rsidR="003F2EFF" w:rsidRPr="0047423F" w:rsidRDefault="003F2EFF" w:rsidP="00F25985">
            <w:pPr>
              <w:rPr>
                <w:b/>
                <w:bCs/>
              </w:rPr>
            </w:pPr>
            <w:r w:rsidRPr="0047423F">
              <w:rPr>
                <w:b/>
                <w:bCs/>
                <w:lang w:eastAsia="uk-UA"/>
              </w:rPr>
              <w:t>Завдання № 2.2.7. Впровадити аппаратно-інформаційні комплекси у громаді</w:t>
            </w:r>
          </w:p>
        </w:tc>
      </w:tr>
      <w:tr w:rsidR="003F2EFF" w:rsidRPr="007E73F5" w:rsidTr="00F25985">
        <w:trPr>
          <w:trHeight w:val="440"/>
        </w:trPr>
        <w:tc>
          <w:tcPr>
            <w:tcW w:w="1662" w:type="dxa"/>
          </w:tcPr>
          <w:p w:rsidR="003F2EFF" w:rsidRPr="0047423F" w:rsidRDefault="003F2EFF" w:rsidP="00F25985">
            <w:r w:rsidRPr="007E73F5">
              <w:t>КІП-0220</w:t>
            </w:r>
            <w:r>
              <w:t>9</w:t>
            </w:r>
          </w:p>
        </w:tc>
        <w:tc>
          <w:tcPr>
            <w:tcW w:w="7873" w:type="dxa"/>
            <w:shd w:val="clear" w:color="auto" w:fill="auto"/>
            <w:tcMar>
              <w:top w:w="100" w:type="dxa"/>
              <w:left w:w="100" w:type="dxa"/>
              <w:bottom w:w="100" w:type="dxa"/>
              <w:right w:w="100" w:type="dxa"/>
            </w:tcMar>
          </w:tcPr>
          <w:p w:rsidR="003F2EFF" w:rsidRPr="007E73F5" w:rsidRDefault="003F2EFF" w:rsidP="00F25985">
            <w:r w:rsidRPr="007E73F5">
              <w:t>Кількість аппаратно-інформаційних комплексів, впроваджених у громаді</w:t>
            </w:r>
          </w:p>
        </w:tc>
        <w:tc>
          <w:tcPr>
            <w:tcW w:w="1524" w:type="dxa"/>
            <w:shd w:val="clear" w:color="auto" w:fill="auto"/>
            <w:tcMar>
              <w:top w:w="100" w:type="dxa"/>
              <w:left w:w="100" w:type="dxa"/>
              <w:bottom w:w="100" w:type="dxa"/>
              <w:right w:w="100" w:type="dxa"/>
            </w:tcMar>
          </w:tcPr>
          <w:p w:rsidR="003F2EFF" w:rsidRPr="007E73F5" w:rsidRDefault="003F2EFF" w:rsidP="00F25985">
            <w:pPr>
              <w:jc w:val="center"/>
            </w:pPr>
            <w:r w:rsidRPr="007E73F5">
              <w:t>од</w:t>
            </w:r>
          </w:p>
        </w:tc>
        <w:tc>
          <w:tcPr>
            <w:tcW w:w="3043" w:type="dxa"/>
            <w:shd w:val="clear" w:color="auto" w:fill="auto"/>
            <w:tcMar>
              <w:top w:w="100" w:type="dxa"/>
              <w:left w:w="100" w:type="dxa"/>
              <w:bottom w:w="100" w:type="dxa"/>
              <w:right w:w="100" w:type="dxa"/>
            </w:tcMar>
          </w:tcPr>
          <w:p w:rsidR="003F2EFF" w:rsidRPr="007E73F5" w:rsidRDefault="003F2EFF" w:rsidP="00F25985">
            <w:r w:rsidRPr="007E73F5">
              <w:t>Проєкт №58</w:t>
            </w:r>
          </w:p>
        </w:tc>
      </w:tr>
      <w:tr w:rsidR="003F2EFF" w:rsidRPr="007E73F5" w:rsidTr="00F25985">
        <w:trPr>
          <w:trHeight w:val="440"/>
        </w:trPr>
        <w:tc>
          <w:tcPr>
            <w:tcW w:w="14102" w:type="dxa"/>
            <w:gridSpan w:val="4"/>
            <w:shd w:val="clear" w:color="auto" w:fill="A4C2F4"/>
          </w:tcPr>
          <w:p w:rsidR="003F2EFF" w:rsidRDefault="003F2EFF" w:rsidP="00F25985">
            <w:pPr>
              <w:jc w:val="center"/>
              <w:rPr>
                <w:b/>
                <w:bCs/>
              </w:rPr>
            </w:pPr>
            <w:r w:rsidRPr="00EC055E">
              <w:rPr>
                <w:b/>
                <w:bCs/>
              </w:rPr>
              <w:t xml:space="preserve">ОПЕРАТИВНА ЦІЛЬ </w:t>
            </w:r>
            <w:r>
              <w:rPr>
                <w:b/>
                <w:bCs/>
              </w:rPr>
              <w:t xml:space="preserve">№ </w:t>
            </w:r>
            <w:r w:rsidRPr="00EC055E">
              <w:rPr>
                <w:b/>
                <w:bCs/>
              </w:rPr>
              <w:t xml:space="preserve">2.3. </w:t>
            </w:r>
            <w:r w:rsidRPr="0047423F">
              <w:rPr>
                <w:b/>
                <w:bCs/>
              </w:rPr>
              <w:t>БЕЗПЕЧНА ГРОМАДА</w:t>
            </w:r>
          </w:p>
          <w:p w:rsidR="003F2EFF" w:rsidRPr="0047423F" w:rsidRDefault="003F2EFF" w:rsidP="00F25985">
            <w:pPr>
              <w:jc w:val="center"/>
              <w:rPr>
                <w:b/>
                <w:bCs/>
                <w:i/>
                <w:iCs/>
              </w:rPr>
            </w:pPr>
            <w:r w:rsidRPr="0047423F">
              <w:rPr>
                <w:b/>
                <w:bCs/>
                <w:i/>
                <w:iCs/>
                <w:lang w:eastAsia="uk-UA"/>
              </w:rPr>
              <w:t>Ключове завдання № 2.3. Покращити рівень безпеки життя в громаді, у т.ч. екологічної</w:t>
            </w:r>
          </w:p>
        </w:tc>
      </w:tr>
      <w:tr w:rsidR="003F2EFF" w:rsidRPr="007E73F5" w:rsidTr="00F25985">
        <w:trPr>
          <w:trHeight w:val="440"/>
        </w:trPr>
        <w:tc>
          <w:tcPr>
            <w:tcW w:w="1662" w:type="dxa"/>
            <w:shd w:val="clear" w:color="auto" w:fill="CFE2F3"/>
          </w:tcPr>
          <w:p w:rsidR="003F2EFF" w:rsidRPr="007E73F5" w:rsidRDefault="003F2EFF" w:rsidP="00F25985">
            <w:r w:rsidRPr="007E73F5">
              <w:t>КІП-023</w:t>
            </w:r>
          </w:p>
        </w:tc>
        <w:tc>
          <w:tcPr>
            <w:tcW w:w="7873" w:type="dxa"/>
            <w:shd w:val="clear" w:color="auto" w:fill="CFE2F3"/>
            <w:tcMar>
              <w:top w:w="100" w:type="dxa"/>
              <w:left w:w="100" w:type="dxa"/>
              <w:bottom w:w="100" w:type="dxa"/>
              <w:right w:w="100" w:type="dxa"/>
            </w:tcMar>
          </w:tcPr>
          <w:p w:rsidR="003F2EFF" w:rsidRPr="007E73F5" w:rsidRDefault="003F2EFF" w:rsidP="00F25985">
            <w:r w:rsidRPr="007E73F5">
              <w:t>Рівень цивільної безпеки населення громади</w:t>
            </w:r>
          </w:p>
        </w:tc>
        <w:tc>
          <w:tcPr>
            <w:tcW w:w="1524" w:type="dxa"/>
            <w:shd w:val="clear" w:color="auto" w:fill="CFE2F3"/>
            <w:tcMar>
              <w:top w:w="100" w:type="dxa"/>
              <w:left w:w="100" w:type="dxa"/>
              <w:bottom w:w="100" w:type="dxa"/>
              <w:right w:w="100" w:type="dxa"/>
            </w:tcMar>
          </w:tcPr>
          <w:p w:rsidR="003F2EFF" w:rsidRPr="007E73F5" w:rsidRDefault="003F2EFF" w:rsidP="00F25985">
            <w:pPr>
              <w:jc w:val="center"/>
            </w:pPr>
            <w:r w:rsidRPr="007E73F5">
              <w:t>%</w:t>
            </w:r>
          </w:p>
        </w:tc>
        <w:tc>
          <w:tcPr>
            <w:tcW w:w="3043" w:type="dxa"/>
            <w:shd w:val="clear" w:color="auto" w:fill="CFE2F3"/>
            <w:tcMar>
              <w:top w:w="100" w:type="dxa"/>
              <w:left w:w="100" w:type="dxa"/>
              <w:bottom w:w="100" w:type="dxa"/>
              <w:right w:w="100" w:type="dxa"/>
            </w:tcMar>
          </w:tcPr>
          <w:p w:rsidR="003F2EFF" w:rsidRPr="007E73F5" w:rsidRDefault="003F2EFF" w:rsidP="00F25985">
            <w:r w:rsidRPr="007E73F5">
              <w:t>Зведений по ОЦ-2.3</w:t>
            </w:r>
          </w:p>
        </w:tc>
      </w:tr>
      <w:tr w:rsidR="003F2EFF" w:rsidRPr="007E73F5" w:rsidTr="00F25985">
        <w:trPr>
          <w:trHeight w:val="440"/>
        </w:trPr>
        <w:tc>
          <w:tcPr>
            <w:tcW w:w="14102" w:type="dxa"/>
            <w:gridSpan w:val="4"/>
          </w:tcPr>
          <w:p w:rsidR="003F2EFF" w:rsidRPr="0047423F" w:rsidRDefault="003F2EFF" w:rsidP="00F25985">
            <w:pPr>
              <w:rPr>
                <w:b/>
                <w:bCs/>
              </w:rPr>
            </w:pPr>
            <w:r w:rsidRPr="0047423F">
              <w:rPr>
                <w:b/>
                <w:bCs/>
              </w:rPr>
              <w:t xml:space="preserve">Завдання № </w:t>
            </w:r>
            <w:r w:rsidRPr="0047423F">
              <w:rPr>
                <w:b/>
                <w:bCs/>
                <w:lang w:eastAsia="uk-UA"/>
              </w:rPr>
              <w:t>2.3.1. Встановити та розширити мережі камер зовнішнього відеоспостереження</w:t>
            </w:r>
          </w:p>
        </w:tc>
      </w:tr>
      <w:tr w:rsidR="003F2EFF" w:rsidRPr="007E73F5" w:rsidTr="00F25985">
        <w:trPr>
          <w:trHeight w:val="440"/>
        </w:trPr>
        <w:tc>
          <w:tcPr>
            <w:tcW w:w="1662" w:type="dxa"/>
          </w:tcPr>
          <w:p w:rsidR="003F2EFF" w:rsidRPr="007E73F5" w:rsidRDefault="003F2EFF" w:rsidP="00F25985">
            <w:r w:rsidRPr="007E73F5">
              <w:t>КІП-02301</w:t>
            </w:r>
          </w:p>
        </w:tc>
        <w:tc>
          <w:tcPr>
            <w:tcW w:w="7873" w:type="dxa"/>
            <w:shd w:val="clear" w:color="auto" w:fill="auto"/>
            <w:tcMar>
              <w:top w:w="100" w:type="dxa"/>
              <w:left w:w="100" w:type="dxa"/>
              <w:bottom w:w="100" w:type="dxa"/>
              <w:right w:w="100" w:type="dxa"/>
            </w:tcMar>
          </w:tcPr>
          <w:p w:rsidR="003F2EFF" w:rsidRPr="007E73F5" w:rsidRDefault="003F2EFF" w:rsidP="00F25985">
            <w:r w:rsidRPr="007E73F5">
              <w:t>Кількість встановлених камер відеоспостереження у населених пунктах громади</w:t>
            </w:r>
          </w:p>
        </w:tc>
        <w:tc>
          <w:tcPr>
            <w:tcW w:w="1524" w:type="dxa"/>
            <w:shd w:val="clear" w:color="auto" w:fill="auto"/>
            <w:tcMar>
              <w:top w:w="100" w:type="dxa"/>
              <w:left w:w="100" w:type="dxa"/>
              <w:bottom w:w="100" w:type="dxa"/>
              <w:right w:w="100" w:type="dxa"/>
            </w:tcMar>
          </w:tcPr>
          <w:p w:rsidR="003F2EFF" w:rsidRPr="007E73F5" w:rsidRDefault="003F2EFF" w:rsidP="00F25985">
            <w:pPr>
              <w:jc w:val="center"/>
            </w:pPr>
            <w:r w:rsidRPr="007E73F5">
              <w:t>%</w:t>
            </w:r>
          </w:p>
        </w:tc>
        <w:tc>
          <w:tcPr>
            <w:tcW w:w="3043" w:type="dxa"/>
            <w:shd w:val="clear" w:color="auto" w:fill="auto"/>
            <w:tcMar>
              <w:top w:w="100" w:type="dxa"/>
              <w:left w:w="100" w:type="dxa"/>
              <w:bottom w:w="100" w:type="dxa"/>
              <w:right w:w="100" w:type="dxa"/>
            </w:tcMar>
          </w:tcPr>
          <w:p w:rsidR="003F2EFF" w:rsidRPr="007E73F5" w:rsidRDefault="003F2EFF" w:rsidP="00F25985">
            <w:r w:rsidRPr="007E73F5">
              <w:t>Проєкт №59</w:t>
            </w:r>
          </w:p>
        </w:tc>
      </w:tr>
      <w:tr w:rsidR="003F2EFF" w:rsidRPr="007E73F5" w:rsidTr="00F25985">
        <w:trPr>
          <w:trHeight w:val="440"/>
        </w:trPr>
        <w:tc>
          <w:tcPr>
            <w:tcW w:w="1662" w:type="dxa"/>
          </w:tcPr>
          <w:p w:rsidR="003F2EFF" w:rsidRPr="007E73F5" w:rsidRDefault="003F2EFF" w:rsidP="00F25985">
            <w:r w:rsidRPr="007E73F5">
              <w:t>КІП-02302</w:t>
            </w:r>
          </w:p>
        </w:tc>
        <w:tc>
          <w:tcPr>
            <w:tcW w:w="7873" w:type="dxa"/>
            <w:shd w:val="clear" w:color="auto" w:fill="auto"/>
            <w:tcMar>
              <w:top w:w="100" w:type="dxa"/>
              <w:left w:w="100" w:type="dxa"/>
              <w:bottom w:w="100" w:type="dxa"/>
              <w:right w:w="100" w:type="dxa"/>
            </w:tcMar>
          </w:tcPr>
          <w:p w:rsidR="003F2EFF" w:rsidRPr="007E73F5" w:rsidRDefault="003F2EFF" w:rsidP="00F25985">
            <w:r w:rsidRPr="007E73F5">
              <w:t>Середній рівень забезпечення камерами відеоспостереження населених пунктів громади</w:t>
            </w:r>
          </w:p>
        </w:tc>
        <w:tc>
          <w:tcPr>
            <w:tcW w:w="1524" w:type="dxa"/>
            <w:shd w:val="clear" w:color="auto" w:fill="auto"/>
            <w:tcMar>
              <w:top w:w="100" w:type="dxa"/>
              <w:left w:w="100" w:type="dxa"/>
              <w:bottom w:w="100" w:type="dxa"/>
              <w:right w:w="100" w:type="dxa"/>
            </w:tcMar>
          </w:tcPr>
          <w:p w:rsidR="003F2EFF" w:rsidRPr="007E73F5" w:rsidRDefault="003F2EFF" w:rsidP="00F25985">
            <w:pPr>
              <w:jc w:val="center"/>
            </w:pPr>
            <w:r w:rsidRPr="007E73F5">
              <w:t>%</w:t>
            </w:r>
          </w:p>
        </w:tc>
        <w:tc>
          <w:tcPr>
            <w:tcW w:w="3043" w:type="dxa"/>
            <w:shd w:val="clear" w:color="auto" w:fill="auto"/>
            <w:tcMar>
              <w:top w:w="100" w:type="dxa"/>
              <w:left w:w="100" w:type="dxa"/>
              <w:bottom w:w="100" w:type="dxa"/>
              <w:right w:w="100" w:type="dxa"/>
            </w:tcMar>
          </w:tcPr>
          <w:p w:rsidR="003F2EFF" w:rsidRPr="007E73F5" w:rsidRDefault="003F2EFF" w:rsidP="00F25985">
            <w:r w:rsidRPr="007E73F5">
              <w:t>Проєкт №59</w:t>
            </w:r>
          </w:p>
        </w:tc>
      </w:tr>
      <w:tr w:rsidR="003F2EFF" w:rsidRPr="007E73F5" w:rsidTr="00F25985">
        <w:trPr>
          <w:trHeight w:val="440"/>
        </w:trPr>
        <w:tc>
          <w:tcPr>
            <w:tcW w:w="1662" w:type="dxa"/>
          </w:tcPr>
          <w:p w:rsidR="003F2EFF" w:rsidRPr="007E73F5" w:rsidRDefault="003F2EFF" w:rsidP="00F25985">
            <w:r w:rsidRPr="007E73F5">
              <w:t>КІП-02303</w:t>
            </w:r>
          </w:p>
        </w:tc>
        <w:tc>
          <w:tcPr>
            <w:tcW w:w="7873" w:type="dxa"/>
            <w:shd w:val="clear" w:color="auto" w:fill="auto"/>
            <w:tcMar>
              <w:top w:w="100" w:type="dxa"/>
              <w:left w:w="100" w:type="dxa"/>
              <w:bottom w:w="100" w:type="dxa"/>
              <w:right w:w="100" w:type="dxa"/>
            </w:tcMar>
          </w:tcPr>
          <w:p w:rsidR="003F2EFF" w:rsidRPr="007E73F5" w:rsidRDefault="003F2EFF" w:rsidP="00F25985">
            <w:r w:rsidRPr="007E73F5">
              <w:t>Частка забезпечення камерами відеоспостереження населеного пункту від загальної потреби</w:t>
            </w:r>
          </w:p>
        </w:tc>
        <w:tc>
          <w:tcPr>
            <w:tcW w:w="1524" w:type="dxa"/>
            <w:shd w:val="clear" w:color="auto" w:fill="auto"/>
            <w:tcMar>
              <w:top w:w="100" w:type="dxa"/>
              <w:left w:w="100" w:type="dxa"/>
              <w:bottom w:w="100" w:type="dxa"/>
              <w:right w:w="100" w:type="dxa"/>
            </w:tcMar>
          </w:tcPr>
          <w:p w:rsidR="003F2EFF" w:rsidRPr="007E73F5" w:rsidRDefault="003F2EFF" w:rsidP="00F25985">
            <w:pPr>
              <w:jc w:val="center"/>
            </w:pPr>
            <w:r w:rsidRPr="007E73F5">
              <w:t>%</w:t>
            </w:r>
          </w:p>
        </w:tc>
        <w:tc>
          <w:tcPr>
            <w:tcW w:w="3043" w:type="dxa"/>
            <w:shd w:val="clear" w:color="auto" w:fill="auto"/>
            <w:tcMar>
              <w:top w:w="100" w:type="dxa"/>
              <w:left w:w="100" w:type="dxa"/>
              <w:bottom w:w="100" w:type="dxa"/>
              <w:right w:w="100" w:type="dxa"/>
            </w:tcMar>
          </w:tcPr>
          <w:p w:rsidR="003F2EFF" w:rsidRPr="007E73F5" w:rsidRDefault="003F2EFF" w:rsidP="00F25985">
            <w:r w:rsidRPr="007E73F5">
              <w:t>Проєкт №59</w:t>
            </w:r>
          </w:p>
        </w:tc>
      </w:tr>
      <w:tr w:rsidR="003F2EFF" w:rsidRPr="007E73F5" w:rsidTr="00F25985">
        <w:trPr>
          <w:trHeight w:val="440"/>
        </w:trPr>
        <w:tc>
          <w:tcPr>
            <w:tcW w:w="1662" w:type="dxa"/>
          </w:tcPr>
          <w:p w:rsidR="003F2EFF" w:rsidRPr="007E73F5" w:rsidRDefault="003F2EFF" w:rsidP="00F25985">
            <w:r w:rsidRPr="007E73F5">
              <w:lastRenderedPageBreak/>
              <w:t>КІП-02304</w:t>
            </w:r>
          </w:p>
        </w:tc>
        <w:tc>
          <w:tcPr>
            <w:tcW w:w="7873" w:type="dxa"/>
            <w:shd w:val="clear" w:color="auto" w:fill="auto"/>
            <w:tcMar>
              <w:top w:w="100" w:type="dxa"/>
              <w:left w:w="100" w:type="dxa"/>
              <w:bottom w:w="100" w:type="dxa"/>
              <w:right w:w="100" w:type="dxa"/>
            </w:tcMar>
          </w:tcPr>
          <w:p w:rsidR="003F2EFF" w:rsidRPr="007E73F5" w:rsidRDefault="003F2EFF" w:rsidP="00F25985">
            <w:r w:rsidRPr="007E73F5">
              <w:t>Частка забезпечення камерами відеоспостереження всіх населених пунктів від загальної потреби</w:t>
            </w:r>
          </w:p>
        </w:tc>
        <w:tc>
          <w:tcPr>
            <w:tcW w:w="1524" w:type="dxa"/>
            <w:shd w:val="clear" w:color="auto" w:fill="auto"/>
            <w:tcMar>
              <w:top w:w="100" w:type="dxa"/>
              <w:left w:w="100" w:type="dxa"/>
              <w:bottom w:w="100" w:type="dxa"/>
              <w:right w:w="100" w:type="dxa"/>
            </w:tcMar>
          </w:tcPr>
          <w:p w:rsidR="003F2EFF" w:rsidRPr="007E73F5" w:rsidRDefault="003F2EFF" w:rsidP="00F25985">
            <w:pPr>
              <w:jc w:val="center"/>
            </w:pPr>
            <w:r w:rsidRPr="007E73F5">
              <w:t>%</w:t>
            </w:r>
          </w:p>
        </w:tc>
        <w:tc>
          <w:tcPr>
            <w:tcW w:w="3043" w:type="dxa"/>
            <w:shd w:val="clear" w:color="auto" w:fill="auto"/>
            <w:tcMar>
              <w:top w:w="100" w:type="dxa"/>
              <w:left w:w="100" w:type="dxa"/>
              <w:bottom w:w="100" w:type="dxa"/>
              <w:right w:w="100" w:type="dxa"/>
            </w:tcMar>
          </w:tcPr>
          <w:p w:rsidR="003F2EFF" w:rsidRPr="007E73F5" w:rsidRDefault="003F2EFF" w:rsidP="00F25985">
            <w:r w:rsidRPr="007E73F5">
              <w:t>Проєкт №59</w:t>
            </w:r>
          </w:p>
        </w:tc>
      </w:tr>
      <w:tr w:rsidR="003F2EFF" w:rsidRPr="007E73F5" w:rsidTr="00F25985">
        <w:trPr>
          <w:trHeight w:val="440"/>
        </w:trPr>
        <w:tc>
          <w:tcPr>
            <w:tcW w:w="14102" w:type="dxa"/>
            <w:gridSpan w:val="4"/>
          </w:tcPr>
          <w:p w:rsidR="003F2EFF" w:rsidRPr="0047423F" w:rsidRDefault="003F2EFF" w:rsidP="00F25985">
            <w:pPr>
              <w:rPr>
                <w:b/>
                <w:bCs/>
              </w:rPr>
            </w:pPr>
            <w:r w:rsidRPr="0047423F">
              <w:rPr>
                <w:b/>
                <w:bCs/>
              </w:rPr>
              <w:t xml:space="preserve">Завдання № </w:t>
            </w:r>
            <w:r w:rsidRPr="0047423F">
              <w:rPr>
                <w:b/>
                <w:bCs/>
                <w:lang w:eastAsia="uk-UA"/>
              </w:rPr>
              <w:t>2.3.2 Покращити рівень безпеки на території громади</w:t>
            </w:r>
          </w:p>
        </w:tc>
      </w:tr>
      <w:tr w:rsidR="003F2EFF" w:rsidRPr="007E73F5" w:rsidTr="00F25985">
        <w:trPr>
          <w:trHeight w:val="440"/>
        </w:trPr>
        <w:tc>
          <w:tcPr>
            <w:tcW w:w="1662" w:type="dxa"/>
          </w:tcPr>
          <w:p w:rsidR="003F2EFF" w:rsidRPr="007E73F5" w:rsidRDefault="003F2EFF" w:rsidP="00F25985">
            <w:r w:rsidRPr="007E73F5">
              <w:t>КІП-02305</w:t>
            </w:r>
          </w:p>
        </w:tc>
        <w:tc>
          <w:tcPr>
            <w:tcW w:w="7873" w:type="dxa"/>
            <w:shd w:val="clear" w:color="auto" w:fill="auto"/>
            <w:tcMar>
              <w:top w:w="100" w:type="dxa"/>
              <w:left w:w="100" w:type="dxa"/>
              <w:bottom w:w="100" w:type="dxa"/>
              <w:right w:w="100" w:type="dxa"/>
            </w:tcMar>
          </w:tcPr>
          <w:p w:rsidR="003F2EFF" w:rsidRPr="007E73F5" w:rsidRDefault="003F2EFF" w:rsidP="00F25985">
            <w:r w:rsidRPr="007E73F5">
              <w:t>Загальний рівень цивільного захисту населення на території громади</w:t>
            </w:r>
          </w:p>
        </w:tc>
        <w:tc>
          <w:tcPr>
            <w:tcW w:w="1524" w:type="dxa"/>
            <w:shd w:val="clear" w:color="auto" w:fill="auto"/>
            <w:tcMar>
              <w:top w:w="100" w:type="dxa"/>
              <w:left w:w="100" w:type="dxa"/>
              <w:bottom w:w="100" w:type="dxa"/>
              <w:right w:w="100" w:type="dxa"/>
            </w:tcMar>
          </w:tcPr>
          <w:p w:rsidR="003F2EFF" w:rsidRPr="007E73F5" w:rsidRDefault="003F2EFF" w:rsidP="00F25985">
            <w:pPr>
              <w:jc w:val="center"/>
            </w:pPr>
            <w:r w:rsidRPr="007E73F5">
              <w:t>%</w:t>
            </w:r>
          </w:p>
        </w:tc>
        <w:tc>
          <w:tcPr>
            <w:tcW w:w="3043" w:type="dxa"/>
            <w:shd w:val="clear" w:color="auto" w:fill="auto"/>
            <w:tcMar>
              <w:top w:w="100" w:type="dxa"/>
              <w:left w:w="100" w:type="dxa"/>
              <w:bottom w:w="100" w:type="dxa"/>
              <w:right w:w="100" w:type="dxa"/>
            </w:tcMar>
          </w:tcPr>
          <w:p w:rsidR="003F2EFF" w:rsidRPr="007E73F5" w:rsidRDefault="003F2EFF" w:rsidP="00F25985">
            <w:r w:rsidRPr="007E73F5">
              <w:t>Проєкти №59-64</w:t>
            </w:r>
          </w:p>
        </w:tc>
      </w:tr>
      <w:tr w:rsidR="003F2EFF" w:rsidRPr="007E73F5" w:rsidTr="00F25985">
        <w:trPr>
          <w:trHeight w:val="440"/>
        </w:trPr>
        <w:tc>
          <w:tcPr>
            <w:tcW w:w="1662" w:type="dxa"/>
          </w:tcPr>
          <w:p w:rsidR="003F2EFF" w:rsidRPr="007E73F5" w:rsidRDefault="003F2EFF" w:rsidP="00F25985">
            <w:r w:rsidRPr="007E73F5">
              <w:t>КІП-02306</w:t>
            </w:r>
          </w:p>
        </w:tc>
        <w:tc>
          <w:tcPr>
            <w:tcW w:w="7873" w:type="dxa"/>
            <w:shd w:val="clear" w:color="auto" w:fill="auto"/>
            <w:tcMar>
              <w:top w:w="100" w:type="dxa"/>
              <w:left w:w="100" w:type="dxa"/>
              <w:bottom w:w="100" w:type="dxa"/>
              <w:right w:w="100" w:type="dxa"/>
            </w:tcMar>
          </w:tcPr>
          <w:p w:rsidR="003F2EFF" w:rsidRPr="007E73F5" w:rsidRDefault="003F2EFF" w:rsidP="00F25985">
            <w:r w:rsidRPr="007E73F5">
              <w:t>Загальний рівень екологічної безпеки громади</w:t>
            </w:r>
          </w:p>
        </w:tc>
        <w:tc>
          <w:tcPr>
            <w:tcW w:w="1524" w:type="dxa"/>
            <w:shd w:val="clear" w:color="auto" w:fill="auto"/>
            <w:tcMar>
              <w:top w:w="100" w:type="dxa"/>
              <w:left w:w="100" w:type="dxa"/>
              <w:bottom w:w="100" w:type="dxa"/>
              <w:right w:w="100" w:type="dxa"/>
            </w:tcMar>
          </w:tcPr>
          <w:p w:rsidR="003F2EFF" w:rsidRPr="007E73F5" w:rsidRDefault="003F2EFF" w:rsidP="00F25985">
            <w:pPr>
              <w:jc w:val="center"/>
            </w:pPr>
            <w:r w:rsidRPr="007E73F5">
              <w:t>%</w:t>
            </w:r>
          </w:p>
        </w:tc>
        <w:tc>
          <w:tcPr>
            <w:tcW w:w="3043" w:type="dxa"/>
            <w:shd w:val="clear" w:color="auto" w:fill="auto"/>
            <w:tcMar>
              <w:top w:w="100" w:type="dxa"/>
              <w:left w:w="100" w:type="dxa"/>
              <w:bottom w:w="100" w:type="dxa"/>
              <w:right w:w="100" w:type="dxa"/>
            </w:tcMar>
          </w:tcPr>
          <w:p w:rsidR="003F2EFF" w:rsidRPr="007E73F5" w:rsidRDefault="003F2EFF" w:rsidP="00F25985">
            <w:r w:rsidRPr="007E73F5">
              <w:t>Дані виконавчих органів</w:t>
            </w:r>
          </w:p>
        </w:tc>
      </w:tr>
      <w:tr w:rsidR="003F2EFF" w:rsidRPr="007E73F5" w:rsidTr="00F25985">
        <w:trPr>
          <w:trHeight w:val="440"/>
        </w:trPr>
        <w:tc>
          <w:tcPr>
            <w:tcW w:w="1662" w:type="dxa"/>
          </w:tcPr>
          <w:p w:rsidR="003F2EFF" w:rsidRPr="007E73F5" w:rsidRDefault="003F2EFF" w:rsidP="00F25985">
            <w:r w:rsidRPr="007E73F5">
              <w:t>КІП-02307</w:t>
            </w:r>
          </w:p>
        </w:tc>
        <w:tc>
          <w:tcPr>
            <w:tcW w:w="7873" w:type="dxa"/>
            <w:shd w:val="clear" w:color="auto" w:fill="auto"/>
            <w:tcMar>
              <w:top w:w="100" w:type="dxa"/>
              <w:left w:w="100" w:type="dxa"/>
              <w:bottom w:w="100" w:type="dxa"/>
              <w:right w:w="100" w:type="dxa"/>
            </w:tcMar>
          </w:tcPr>
          <w:p w:rsidR="003F2EFF" w:rsidRPr="007E73F5" w:rsidRDefault="003F2EFF" w:rsidP="00F25985">
            <w:r w:rsidRPr="007E73F5">
              <w:t>Рівень цивільного захисту населення на території населеного пункту громади</w:t>
            </w:r>
          </w:p>
        </w:tc>
        <w:tc>
          <w:tcPr>
            <w:tcW w:w="1524" w:type="dxa"/>
            <w:shd w:val="clear" w:color="auto" w:fill="auto"/>
            <w:tcMar>
              <w:top w:w="100" w:type="dxa"/>
              <w:left w:w="100" w:type="dxa"/>
              <w:bottom w:w="100" w:type="dxa"/>
              <w:right w:w="100" w:type="dxa"/>
            </w:tcMar>
          </w:tcPr>
          <w:p w:rsidR="003F2EFF" w:rsidRPr="007E73F5" w:rsidRDefault="003F2EFF" w:rsidP="00F25985">
            <w:pPr>
              <w:jc w:val="center"/>
            </w:pPr>
            <w:r w:rsidRPr="007E73F5">
              <w:t>%</w:t>
            </w:r>
          </w:p>
        </w:tc>
        <w:tc>
          <w:tcPr>
            <w:tcW w:w="3043" w:type="dxa"/>
            <w:shd w:val="clear" w:color="auto" w:fill="auto"/>
            <w:tcMar>
              <w:top w:w="100" w:type="dxa"/>
              <w:left w:w="100" w:type="dxa"/>
              <w:bottom w:w="100" w:type="dxa"/>
              <w:right w:w="100" w:type="dxa"/>
            </w:tcMar>
          </w:tcPr>
          <w:p w:rsidR="003F2EFF" w:rsidRPr="007E73F5" w:rsidRDefault="003F2EFF" w:rsidP="00F25985">
            <w:r w:rsidRPr="007E73F5">
              <w:t>Проєкти №59-64</w:t>
            </w:r>
          </w:p>
        </w:tc>
      </w:tr>
      <w:tr w:rsidR="003F2EFF" w:rsidRPr="007E73F5" w:rsidTr="00F25985">
        <w:trPr>
          <w:trHeight w:val="440"/>
        </w:trPr>
        <w:tc>
          <w:tcPr>
            <w:tcW w:w="1662" w:type="dxa"/>
          </w:tcPr>
          <w:p w:rsidR="003F2EFF" w:rsidRPr="007E73F5" w:rsidRDefault="003F2EFF" w:rsidP="00F25985">
            <w:r w:rsidRPr="007E73F5">
              <w:t>КІП-02308</w:t>
            </w:r>
          </w:p>
        </w:tc>
        <w:tc>
          <w:tcPr>
            <w:tcW w:w="7873" w:type="dxa"/>
            <w:shd w:val="clear" w:color="auto" w:fill="auto"/>
            <w:tcMar>
              <w:top w:w="100" w:type="dxa"/>
              <w:left w:w="100" w:type="dxa"/>
              <w:bottom w:w="100" w:type="dxa"/>
              <w:right w:w="100" w:type="dxa"/>
            </w:tcMar>
          </w:tcPr>
          <w:p w:rsidR="003F2EFF" w:rsidRPr="007E73F5" w:rsidRDefault="003F2EFF" w:rsidP="00F25985">
            <w:r w:rsidRPr="007E73F5">
              <w:t>Рівень екологічної безпеки на території населеного пункту громади</w:t>
            </w:r>
          </w:p>
        </w:tc>
        <w:tc>
          <w:tcPr>
            <w:tcW w:w="1524" w:type="dxa"/>
            <w:shd w:val="clear" w:color="auto" w:fill="auto"/>
            <w:tcMar>
              <w:top w:w="100" w:type="dxa"/>
              <w:left w:w="100" w:type="dxa"/>
              <w:bottom w:w="100" w:type="dxa"/>
              <w:right w:w="100" w:type="dxa"/>
            </w:tcMar>
          </w:tcPr>
          <w:p w:rsidR="003F2EFF" w:rsidRPr="007E73F5" w:rsidRDefault="003F2EFF" w:rsidP="00F25985">
            <w:pPr>
              <w:jc w:val="center"/>
            </w:pPr>
            <w:r w:rsidRPr="007E73F5">
              <w:t>%</w:t>
            </w:r>
          </w:p>
        </w:tc>
        <w:tc>
          <w:tcPr>
            <w:tcW w:w="3043" w:type="dxa"/>
            <w:shd w:val="clear" w:color="auto" w:fill="auto"/>
            <w:tcMar>
              <w:top w:w="100" w:type="dxa"/>
              <w:left w:w="100" w:type="dxa"/>
              <w:bottom w:w="100" w:type="dxa"/>
              <w:right w:w="100" w:type="dxa"/>
            </w:tcMar>
          </w:tcPr>
          <w:p w:rsidR="003F2EFF" w:rsidRPr="007E73F5" w:rsidRDefault="003F2EFF" w:rsidP="00F25985">
            <w:r w:rsidRPr="007E73F5">
              <w:t>Проєкти №65-70</w:t>
            </w:r>
          </w:p>
        </w:tc>
      </w:tr>
      <w:tr w:rsidR="003F2EFF" w:rsidRPr="007E73F5" w:rsidTr="00F25985">
        <w:trPr>
          <w:trHeight w:val="440"/>
        </w:trPr>
        <w:tc>
          <w:tcPr>
            <w:tcW w:w="1662" w:type="dxa"/>
          </w:tcPr>
          <w:p w:rsidR="003F2EFF" w:rsidRPr="007E73F5" w:rsidRDefault="003F2EFF" w:rsidP="00F25985">
            <w:r w:rsidRPr="007E73F5">
              <w:t>КІП-02309</w:t>
            </w:r>
          </w:p>
        </w:tc>
        <w:tc>
          <w:tcPr>
            <w:tcW w:w="7873" w:type="dxa"/>
            <w:shd w:val="clear" w:color="auto" w:fill="auto"/>
            <w:tcMar>
              <w:top w:w="100" w:type="dxa"/>
              <w:left w:w="100" w:type="dxa"/>
              <w:bottom w:w="100" w:type="dxa"/>
              <w:right w:w="100" w:type="dxa"/>
            </w:tcMar>
          </w:tcPr>
          <w:p w:rsidR="003F2EFF" w:rsidRPr="007E73F5" w:rsidRDefault="003F2EFF" w:rsidP="00F25985">
            <w:r w:rsidRPr="007E73F5">
              <w:t>Частка проєктів зеленого відновлення/розвитку в загальній кількості проєктів, що впроваджуються</w:t>
            </w:r>
          </w:p>
        </w:tc>
        <w:tc>
          <w:tcPr>
            <w:tcW w:w="1524" w:type="dxa"/>
            <w:shd w:val="clear" w:color="auto" w:fill="auto"/>
            <w:tcMar>
              <w:top w:w="100" w:type="dxa"/>
              <w:left w:w="100" w:type="dxa"/>
              <w:bottom w:w="100" w:type="dxa"/>
              <w:right w:w="100" w:type="dxa"/>
            </w:tcMar>
          </w:tcPr>
          <w:p w:rsidR="003F2EFF" w:rsidRPr="007E73F5" w:rsidRDefault="003F2EFF" w:rsidP="00F25985">
            <w:pPr>
              <w:jc w:val="center"/>
            </w:pPr>
            <w:r w:rsidRPr="007E73F5">
              <w:t>%</w:t>
            </w:r>
          </w:p>
        </w:tc>
        <w:tc>
          <w:tcPr>
            <w:tcW w:w="3043" w:type="dxa"/>
            <w:shd w:val="clear" w:color="auto" w:fill="auto"/>
            <w:tcMar>
              <w:top w:w="100" w:type="dxa"/>
              <w:left w:w="100" w:type="dxa"/>
              <w:bottom w:w="100" w:type="dxa"/>
              <w:right w:w="100" w:type="dxa"/>
            </w:tcMar>
          </w:tcPr>
          <w:p w:rsidR="003F2EFF" w:rsidRPr="007E73F5" w:rsidRDefault="003F2EFF" w:rsidP="00F25985">
            <w:r w:rsidRPr="007E73F5">
              <w:t>Дані виконавчих органів</w:t>
            </w:r>
          </w:p>
        </w:tc>
      </w:tr>
      <w:tr w:rsidR="003F2EFF" w:rsidRPr="007E73F5" w:rsidTr="00F25985">
        <w:trPr>
          <w:trHeight w:val="440"/>
        </w:trPr>
        <w:tc>
          <w:tcPr>
            <w:tcW w:w="14102" w:type="dxa"/>
            <w:gridSpan w:val="4"/>
          </w:tcPr>
          <w:p w:rsidR="003F2EFF" w:rsidRPr="0047423F" w:rsidRDefault="003F2EFF" w:rsidP="00F25985">
            <w:pPr>
              <w:rPr>
                <w:b/>
                <w:bCs/>
              </w:rPr>
            </w:pPr>
            <w:r w:rsidRPr="0047423F">
              <w:rPr>
                <w:b/>
                <w:bCs/>
              </w:rPr>
              <w:t xml:space="preserve">Завдання № </w:t>
            </w:r>
            <w:r w:rsidRPr="0047423F">
              <w:rPr>
                <w:b/>
                <w:bCs/>
                <w:lang w:eastAsia="uk-UA"/>
              </w:rPr>
              <w:t>2.3.3. Побудувати комплекс з виробництва біопалива</w:t>
            </w:r>
          </w:p>
        </w:tc>
      </w:tr>
      <w:tr w:rsidR="003F2EFF" w:rsidRPr="007E73F5" w:rsidTr="00F25985">
        <w:trPr>
          <w:trHeight w:val="440"/>
        </w:trPr>
        <w:tc>
          <w:tcPr>
            <w:tcW w:w="1662" w:type="dxa"/>
          </w:tcPr>
          <w:p w:rsidR="003F2EFF" w:rsidRPr="007E73F5" w:rsidRDefault="003F2EFF" w:rsidP="00F25985">
            <w:r w:rsidRPr="007E73F5">
              <w:t>КІП-02310</w:t>
            </w:r>
          </w:p>
        </w:tc>
        <w:tc>
          <w:tcPr>
            <w:tcW w:w="7873" w:type="dxa"/>
            <w:shd w:val="clear" w:color="auto" w:fill="auto"/>
            <w:tcMar>
              <w:top w:w="100" w:type="dxa"/>
              <w:left w:w="100" w:type="dxa"/>
              <w:bottom w:w="100" w:type="dxa"/>
              <w:right w:w="100" w:type="dxa"/>
            </w:tcMar>
          </w:tcPr>
          <w:p w:rsidR="003F2EFF" w:rsidRPr="007E73F5" w:rsidRDefault="003F2EFF" w:rsidP="00F25985">
            <w:r w:rsidRPr="007E73F5">
              <w:t>Побудовано комплекс з виробництва біопалива</w:t>
            </w:r>
          </w:p>
        </w:tc>
        <w:tc>
          <w:tcPr>
            <w:tcW w:w="1524" w:type="dxa"/>
            <w:shd w:val="clear" w:color="auto" w:fill="auto"/>
            <w:tcMar>
              <w:top w:w="100" w:type="dxa"/>
              <w:left w:w="100" w:type="dxa"/>
              <w:bottom w:w="100" w:type="dxa"/>
              <w:right w:w="100" w:type="dxa"/>
            </w:tcMar>
          </w:tcPr>
          <w:p w:rsidR="003F2EFF" w:rsidRPr="007E73F5" w:rsidRDefault="003F2EFF" w:rsidP="00F25985">
            <w:pPr>
              <w:jc w:val="center"/>
            </w:pPr>
            <w:r w:rsidRPr="007E73F5">
              <w:t>так/ні</w:t>
            </w:r>
          </w:p>
        </w:tc>
        <w:tc>
          <w:tcPr>
            <w:tcW w:w="3043" w:type="dxa"/>
            <w:shd w:val="clear" w:color="auto" w:fill="auto"/>
            <w:tcMar>
              <w:top w:w="100" w:type="dxa"/>
              <w:left w:w="100" w:type="dxa"/>
              <w:bottom w:w="100" w:type="dxa"/>
              <w:right w:w="100" w:type="dxa"/>
            </w:tcMar>
          </w:tcPr>
          <w:p w:rsidR="003F2EFF" w:rsidRPr="007E73F5" w:rsidRDefault="003F2EFF" w:rsidP="00F25985">
            <w:r w:rsidRPr="007E73F5">
              <w:t>Проєкт №65</w:t>
            </w:r>
          </w:p>
        </w:tc>
      </w:tr>
      <w:tr w:rsidR="003F2EFF" w:rsidRPr="007E73F5" w:rsidTr="00F25985">
        <w:trPr>
          <w:trHeight w:val="440"/>
        </w:trPr>
        <w:tc>
          <w:tcPr>
            <w:tcW w:w="14102" w:type="dxa"/>
            <w:gridSpan w:val="4"/>
          </w:tcPr>
          <w:p w:rsidR="003F2EFF" w:rsidRPr="0047423F" w:rsidRDefault="003F2EFF" w:rsidP="00F25985">
            <w:pPr>
              <w:rPr>
                <w:b/>
                <w:bCs/>
              </w:rPr>
            </w:pPr>
            <w:r w:rsidRPr="0047423F">
              <w:rPr>
                <w:b/>
                <w:bCs/>
                <w:lang w:eastAsia="uk-UA"/>
              </w:rPr>
              <w:t>Завдання № 2.3.4. Поліпшити управління твердими побутовими відходами</w:t>
            </w:r>
          </w:p>
        </w:tc>
      </w:tr>
      <w:tr w:rsidR="003F2EFF" w:rsidRPr="007E73F5" w:rsidTr="00F25985">
        <w:trPr>
          <w:trHeight w:val="440"/>
        </w:trPr>
        <w:tc>
          <w:tcPr>
            <w:tcW w:w="1662" w:type="dxa"/>
          </w:tcPr>
          <w:p w:rsidR="003F2EFF" w:rsidRPr="007E73F5" w:rsidRDefault="003F2EFF" w:rsidP="00F25985">
            <w:r w:rsidRPr="007E73F5">
              <w:t>КІП-02311</w:t>
            </w:r>
          </w:p>
        </w:tc>
        <w:tc>
          <w:tcPr>
            <w:tcW w:w="7873" w:type="dxa"/>
            <w:shd w:val="clear" w:color="auto" w:fill="auto"/>
            <w:tcMar>
              <w:top w:w="100" w:type="dxa"/>
              <w:left w:w="100" w:type="dxa"/>
              <w:bottom w:w="100" w:type="dxa"/>
              <w:right w:w="100" w:type="dxa"/>
            </w:tcMar>
          </w:tcPr>
          <w:p w:rsidR="003F2EFF" w:rsidRPr="007E73F5" w:rsidRDefault="003F2EFF" w:rsidP="00F25985">
            <w:r w:rsidRPr="007E73F5">
              <w:t>Рівень управління твердими побутовими відходами</w:t>
            </w:r>
          </w:p>
        </w:tc>
        <w:tc>
          <w:tcPr>
            <w:tcW w:w="1524" w:type="dxa"/>
            <w:shd w:val="clear" w:color="auto" w:fill="auto"/>
            <w:tcMar>
              <w:top w:w="100" w:type="dxa"/>
              <w:left w:w="100" w:type="dxa"/>
              <w:bottom w:w="100" w:type="dxa"/>
              <w:right w:w="100" w:type="dxa"/>
            </w:tcMar>
          </w:tcPr>
          <w:p w:rsidR="003F2EFF" w:rsidRPr="007E73F5" w:rsidRDefault="003F2EFF" w:rsidP="00F25985">
            <w:pPr>
              <w:jc w:val="center"/>
            </w:pPr>
            <w:r w:rsidRPr="007E73F5">
              <w:t>%</w:t>
            </w:r>
          </w:p>
        </w:tc>
        <w:tc>
          <w:tcPr>
            <w:tcW w:w="3043" w:type="dxa"/>
            <w:shd w:val="clear" w:color="auto" w:fill="auto"/>
            <w:tcMar>
              <w:top w:w="100" w:type="dxa"/>
              <w:left w:w="100" w:type="dxa"/>
              <w:bottom w:w="100" w:type="dxa"/>
              <w:right w:w="100" w:type="dxa"/>
            </w:tcMar>
          </w:tcPr>
          <w:p w:rsidR="003F2EFF" w:rsidRPr="007E73F5" w:rsidRDefault="003F2EFF" w:rsidP="00F25985">
            <w:r w:rsidRPr="007E73F5">
              <w:t>Проєкти №65-70</w:t>
            </w:r>
          </w:p>
        </w:tc>
      </w:tr>
    </w:tbl>
    <w:p w:rsidR="003F2EFF" w:rsidRDefault="003F2EFF" w:rsidP="003F2EFF">
      <w:pPr>
        <w:sectPr w:rsidR="003F2EFF" w:rsidSect="00C0776E">
          <w:pgSz w:w="16838" w:h="11906" w:orient="landscape" w:code="9"/>
          <w:pgMar w:top="1701" w:right="1134" w:bottom="567" w:left="709" w:header="397" w:footer="454" w:gutter="0"/>
          <w:cols w:space="708"/>
          <w:docGrid w:linePitch="360"/>
        </w:sectPr>
      </w:pPr>
    </w:p>
    <w:p w:rsidR="003F2EFF" w:rsidRPr="0095323D" w:rsidRDefault="003F2EFF" w:rsidP="003F2EFF">
      <w:pPr>
        <w:pStyle w:val="2"/>
      </w:pPr>
      <w:bookmarkStart w:id="222" w:name="_Toc176874587"/>
      <w:r w:rsidRPr="0095323D">
        <w:lastRenderedPageBreak/>
        <w:t>Додаток 2</w:t>
      </w:r>
      <w:r>
        <w:t>. Склад першої робочої групи з розробки стратегії</w:t>
      </w:r>
      <w:bookmarkEnd w:id="222"/>
    </w:p>
    <w:p w:rsidR="003F2EFF" w:rsidRPr="0095323D" w:rsidRDefault="003F2EFF" w:rsidP="003F2EFF">
      <w:pPr>
        <w:pStyle w:val="110"/>
        <w:ind w:left="0"/>
        <w:jc w:val="center"/>
        <w:outlineLvl w:val="9"/>
        <w:rPr>
          <w:rFonts w:ascii="Arial" w:hAnsi="Arial" w:cs="Arial"/>
        </w:rPr>
      </w:pPr>
      <w:r w:rsidRPr="0095323D">
        <w:rPr>
          <w:rFonts w:ascii="Arial" w:hAnsi="Arial" w:cs="Arial"/>
        </w:rPr>
        <w:t>Склад робочої групи з підготовки Стратегії розвитку Брусилівської селищної територіальної громади на період до 2027 року</w:t>
      </w:r>
    </w:p>
    <w:p w:rsidR="003F2EFF" w:rsidRPr="0095323D" w:rsidRDefault="003F2EFF" w:rsidP="003F2EFF">
      <w:pPr>
        <w:pStyle w:val="110"/>
        <w:ind w:left="0"/>
        <w:jc w:val="center"/>
        <w:outlineLvl w:val="9"/>
        <w:rPr>
          <w:rFonts w:ascii="Arial" w:hAnsi="Arial" w:cs="Arial"/>
        </w:rPr>
      </w:pPr>
      <w:r w:rsidRPr="0095323D">
        <w:rPr>
          <w:rFonts w:ascii="Arial" w:hAnsi="Arial" w:cs="Arial"/>
        </w:rPr>
        <w:t>Затверджений розпорядженням Брусилівського селищного голови від 21 лютого 2018  року №34</w:t>
      </w:r>
    </w:p>
    <w:p w:rsidR="003F2EFF" w:rsidRPr="0095323D" w:rsidRDefault="003F2EFF" w:rsidP="003F2EFF">
      <w:pPr>
        <w:pStyle w:val="110"/>
        <w:ind w:left="0"/>
        <w:jc w:val="center"/>
        <w:outlineLvl w:val="9"/>
        <w:rPr>
          <w:rFonts w:ascii="Arial" w:hAnsi="Arial" w:cs="Arial"/>
        </w:rPr>
      </w:pPr>
    </w:p>
    <w:p w:rsidR="003F2EFF" w:rsidRPr="0095323D" w:rsidRDefault="003F2EFF" w:rsidP="003F2EFF">
      <w:pPr>
        <w:pStyle w:val="110"/>
        <w:ind w:left="0"/>
        <w:jc w:val="center"/>
        <w:outlineLvl w:val="9"/>
        <w:rPr>
          <w:rFonts w:ascii="Arial" w:hAnsi="Arial" w:cs="Arial"/>
        </w:rPr>
      </w:pPr>
      <w:r w:rsidRPr="0095323D">
        <w:rPr>
          <w:rFonts w:ascii="Arial" w:hAnsi="Arial" w:cs="Arial"/>
        </w:rPr>
        <w:t>Учасники Робочої групи з підготовки Стратегії</w:t>
      </w: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639"/>
        <w:gridCol w:w="2781"/>
        <w:gridCol w:w="6257"/>
      </w:tblGrid>
      <w:tr w:rsidR="003F2EFF" w:rsidRPr="0095323D" w:rsidTr="00F25985">
        <w:tc>
          <w:tcPr>
            <w:tcW w:w="0" w:type="auto"/>
            <w:vAlign w:val="center"/>
          </w:tcPr>
          <w:p w:rsidR="003F2EFF" w:rsidRPr="0095323D" w:rsidRDefault="003F2EFF" w:rsidP="00F25985">
            <w:pPr>
              <w:jc w:val="center"/>
              <w:rPr>
                <w:b/>
                <w:bCs/>
                <w:i/>
                <w:iCs/>
              </w:rPr>
            </w:pPr>
            <w:r w:rsidRPr="0095323D">
              <w:rPr>
                <w:b/>
                <w:bCs/>
                <w:i/>
                <w:iCs/>
              </w:rPr>
              <w:t>№ з/п</w:t>
            </w:r>
          </w:p>
        </w:tc>
        <w:tc>
          <w:tcPr>
            <w:tcW w:w="0" w:type="auto"/>
            <w:vAlign w:val="center"/>
          </w:tcPr>
          <w:p w:rsidR="003F2EFF" w:rsidRPr="0095323D" w:rsidRDefault="003F2EFF" w:rsidP="00F25985">
            <w:pPr>
              <w:jc w:val="center"/>
              <w:rPr>
                <w:b/>
                <w:bCs/>
                <w:i/>
                <w:iCs/>
              </w:rPr>
            </w:pPr>
            <w:r w:rsidRPr="0095323D">
              <w:rPr>
                <w:b/>
                <w:bCs/>
                <w:i/>
                <w:iCs/>
              </w:rPr>
              <w:t>ПІБ</w:t>
            </w:r>
          </w:p>
        </w:tc>
        <w:tc>
          <w:tcPr>
            <w:tcW w:w="0" w:type="auto"/>
            <w:vAlign w:val="center"/>
          </w:tcPr>
          <w:p w:rsidR="003F2EFF" w:rsidRPr="0095323D" w:rsidRDefault="003F2EFF" w:rsidP="00F25985">
            <w:pPr>
              <w:jc w:val="center"/>
              <w:rPr>
                <w:b/>
                <w:bCs/>
                <w:i/>
                <w:iCs/>
              </w:rPr>
            </w:pPr>
            <w:r w:rsidRPr="0095323D">
              <w:rPr>
                <w:b/>
                <w:bCs/>
                <w:i/>
                <w:iCs/>
              </w:rPr>
              <w:t>Організація, посада</w:t>
            </w:r>
          </w:p>
        </w:tc>
      </w:tr>
      <w:tr w:rsidR="003F2EFF" w:rsidRPr="0095323D" w:rsidTr="00F25985">
        <w:tc>
          <w:tcPr>
            <w:tcW w:w="0" w:type="auto"/>
          </w:tcPr>
          <w:p w:rsidR="003F2EFF" w:rsidRPr="0095323D" w:rsidRDefault="003F2EFF" w:rsidP="003F2EFF">
            <w:pPr>
              <w:pStyle w:val="a7"/>
              <w:numPr>
                <w:ilvl w:val="0"/>
                <w:numId w:val="35"/>
              </w:numPr>
              <w:ind w:hanging="578"/>
              <w:contextualSpacing w:val="0"/>
              <w:rPr>
                <w:i/>
                <w:iCs/>
              </w:rPr>
            </w:pPr>
          </w:p>
        </w:tc>
        <w:tc>
          <w:tcPr>
            <w:tcW w:w="0" w:type="auto"/>
          </w:tcPr>
          <w:p w:rsidR="003F2EFF" w:rsidRPr="0095323D" w:rsidRDefault="003F2EFF" w:rsidP="00F25985">
            <w:r w:rsidRPr="0095323D">
              <w:t>Шкуратівський Віктор Вікторович</w:t>
            </w:r>
          </w:p>
        </w:tc>
        <w:tc>
          <w:tcPr>
            <w:tcW w:w="0" w:type="auto"/>
          </w:tcPr>
          <w:p w:rsidR="003F2EFF" w:rsidRPr="0095323D" w:rsidRDefault="003F2EFF" w:rsidP="00F25985">
            <w:r w:rsidRPr="0095323D">
              <w:rPr>
                <w:shd w:val="clear" w:color="auto" w:fill="FFFFFF"/>
              </w:rPr>
              <w:t xml:space="preserve">Брусилівська с/р,  заступник селищного  голови, </w:t>
            </w:r>
            <w:r w:rsidRPr="0095323D">
              <w:t>керівник робочої групи</w:t>
            </w:r>
          </w:p>
        </w:tc>
      </w:tr>
      <w:tr w:rsidR="003F2EFF" w:rsidRPr="0095323D" w:rsidTr="00F25985">
        <w:tc>
          <w:tcPr>
            <w:tcW w:w="0" w:type="auto"/>
          </w:tcPr>
          <w:p w:rsidR="003F2EFF" w:rsidRPr="0095323D" w:rsidRDefault="003F2EFF" w:rsidP="003F2EFF">
            <w:pPr>
              <w:pStyle w:val="a7"/>
              <w:numPr>
                <w:ilvl w:val="0"/>
                <w:numId w:val="35"/>
              </w:numPr>
              <w:ind w:hanging="578"/>
              <w:contextualSpacing w:val="0"/>
              <w:rPr>
                <w:i/>
                <w:iCs/>
              </w:rPr>
            </w:pPr>
          </w:p>
        </w:tc>
        <w:tc>
          <w:tcPr>
            <w:tcW w:w="0" w:type="auto"/>
          </w:tcPr>
          <w:p w:rsidR="003F2EFF" w:rsidRPr="0095323D" w:rsidRDefault="003F2EFF" w:rsidP="00F25985">
            <w:r w:rsidRPr="0095323D">
              <w:t>Захарченко Василь Васильович</w:t>
            </w:r>
          </w:p>
        </w:tc>
        <w:tc>
          <w:tcPr>
            <w:tcW w:w="0" w:type="auto"/>
          </w:tcPr>
          <w:p w:rsidR="003F2EFF" w:rsidRPr="0095323D" w:rsidRDefault="003F2EFF" w:rsidP="00F25985">
            <w:pPr>
              <w:rPr>
                <w:shd w:val="clear" w:color="auto" w:fill="FFFFFF"/>
              </w:rPr>
            </w:pPr>
            <w:r w:rsidRPr="0095323D">
              <w:rPr>
                <w:shd w:val="clear" w:color="auto" w:fill="FFFFFF"/>
              </w:rPr>
              <w:t xml:space="preserve">Брусилівська с/р,  заступник селищного голови, </w:t>
            </w:r>
            <w:r w:rsidRPr="0095323D">
              <w:t>заступник керівника робочої групи</w:t>
            </w:r>
          </w:p>
        </w:tc>
      </w:tr>
      <w:tr w:rsidR="003F2EFF" w:rsidRPr="0095323D" w:rsidTr="00F25985">
        <w:tc>
          <w:tcPr>
            <w:tcW w:w="0" w:type="auto"/>
          </w:tcPr>
          <w:p w:rsidR="003F2EFF" w:rsidRPr="0095323D" w:rsidRDefault="003F2EFF" w:rsidP="003F2EFF">
            <w:pPr>
              <w:pStyle w:val="a7"/>
              <w:numPr>
                <w:ilvl w:val="0"/>
                <w:numId w:val="35"/>
              </w:numPr>
              <w:ind w:hanging="578"/>
              <w:contextualSpacing w:val="0"/>
              <w:rPr>
                <w:i/>
                <w:iCs/>
              </w:rPr>
            </w:pPr>
          </w:p>
        </w:tc>
        <w:tc>
          <w:tcPr>
            <w:tcW w:w="0" w:type="auto"/>
          </w:tcPr>
          <w:p w:rsidR="003F2EFF" w:rsidRPr="0095323D" w:rsidRDefault="003F2EFF" w:rsidP="00F25985">
            <w:r w:rsidRPr="0095323D">
              <w:t>Гречко Олена Михайлівна</w:t>
            </w:r>
          </w:p>
        </w:tc>
        <w:tc>
          <w:tcPr>
            <w:tcW w:w="0" w:type="auto"/>
          </w:tcPr>
          <w:p w:rsidR="003F2EFF" w:rsidRPr="0095323D" w:rsidRDefault="003F2EFF" w:rsidP="00F25985">
            <w:pPr>
              <w:rPr>
                <w:shd w:val="clear" w:color="auto" w:fill="FFFFFF"/>
              </w:rPr>
            </w:pPr>
            <w:r w:rsidRPr="0095323D">
              <w:rPr>
                <w:shd w:val="clear" w:color="auto" w:fill="FFFFFF"/>
              </w:rPr>
              <w:t xml:space="preserve">Брусилівська с/р, начальник відділу економічного розвитку, торгівлі та інвестицій, </w:t>
            </w:r>
            <w:r w:rsidRPr="0095323D">
              <w:t>секретар робочої групи</w:t>
            </w:r>
          </w:p>
        </w:tc>
      </w:tr>
      <w:tr w:rsidR="003F2EFF" w:rsidRPr="0095323D" w:rsidTr="00F25985">
        <w:tc>
          <w:tcPr>
            <w:tcW w:w="0" w:type="auto"/>
          </w:tcPr>
          <w:p w:rsidR="003F2EFF" w:rsidRPr="0095323D" w:rsidRDefault="003F2EFF" w:rsidP="003F2EFF">
            <w:pPr>
              <w:pStyle w:val="a7"/>
              <w:numPr>
                <w:ilvl w:val="0"/>
                <w:numId w:val="35"/>
              </w:numPr>
              <w:ind w:hanging="578"/>
              <w:contextualSpacing w:val="0"/>
              <w:rPr>
                <w:i/>
                <w:iCs/>
              </w:rPr>
            </w:pPr>
          </w:p>
        </w:tc>
        <w:tc>
          <w:tcPr>
            <w:tcW w:w="0" w:type="auto"/>
          </w:tcPr>
          <w:p w:rsidR="003F2EFF" w:rsidRPr="0095323D" w:rsidRDefault="003F2EFF" w:rsidP="00F25985">
            <w:r w:rsidRPr="0095323D">
              <w:t>Руденко Тетяна Григорівна</w:t>
            </w:r>
          </w:p>
        </w:tc>
        <w:tc>
          <w:tcPr>
            <w:tcW w:w="0" w:type="auto"/>
          </w:tcPr>
          <w:p w:rsidR="003F2EFF" w:rsidRPr="0095323D" w:rsidRDefault="003F2EFF" w:rsidP="00F25985">
            <w:pPr>
              <w:rPr>
                <w:shd w:val="clear" w:color="auto" w:fill="FFFFFF"/>
              </w:rPr>
            </w:pPr>
            <w:r w:rsidRPr="0095323D">
              <w:rPr>
                <w:shd w:val="clear" w:color="auto" w:fill="FFFFFF"/>
              </w:rPr>
              <w:t xml:space="preserve">Брусилівська с/р, головний спеціаліст відділу економічного розвитку, торгівлі та інвестицій </w:t>
            </w:r>
          </w:p>
        </w:tc>
      </w:tr>
      <w:tr w:rsidR="003F2EFF" w:rsidRPr="0095323D" w:rsidTr="00F25985">
        <w:tc>
          <w:tcPr>
            <w:tcW w:w="0" w:type="auto"/>
          </w:tcPr>
          <w:p w:rsidR="003F2EFF" w:rsidRPr="0095323D" w:rsidRDefault="003F2EFF" w:rsidP="003F2EFF">
            <w:pPr>
              <w:pStyle w:val="a7"/>
              <w:numPr>
                <w:ilvl w:val="0"/>
                <w:numId w:val="35"/>
              </w:numPr>
              <w:ind w:hanging="578"/>
              <w:contextualSpacing w:val="0"/>
              <w:rPr>
                <w:i/>
                <w:iCs/>
              </w:rPr>
            </w:pPr>
          </w:p>
        </w:tc>
        <w:tc>
          <w:tcPr>
            <w:tcW w:w="0" w:type="auto"/>
          </w:tcPr>
          <w:p w:rsidR="003F2EFF" w:rsidRPr="0095323D" w:rsidRDefault="003F2EFF" w:rsidP="00F25985">
            <w:r w:rsidRPr="0095323D">
              <w:t>Овсієнко Ірина Леонідівна</w:t>
            </w:r>
          </w:p>
        </w:tc>
        <w:tc>
          <w:tcPr>
            <w:tcW w:w="0" w:type="auto"/>
          </w:tcPr>
          <w:p w:rsidR="003F2EFF" w:rsidRPr="0095323D" w:rsidRDefault="003F2EFF" w:rsidP="00F25985">
            <w:pPr>
              <w:rPr>
                <w:shd w:val="clear" w:color="auto" w:fill="FFFFFF"/>
              </w:rPr>
            </w:pPr>
            <w:r w:rsidRPr="0095323D">
              <w:rPr>
                <w:shd w:val="clear" w:color="auto" w:fill="FFFFFF"/>
              </w:rPr>
              <w:t>Брусилівська с/р, начальник управління фінансів</w:t>
            </w:r>
          </w:p>
        </w:tc>
      </w:tr>
      <w:tr w:rsidR="003F2EFF" w:rsidRPr="0095323D" w:rsidTr="00F25985">
        <w:tc>
          <w:tcPr>
            <w:tcW w:w="0" w:type="auto"/>
          </w:tcPr>
          <w:p w:rsidR="003F2EFF" w:rsidRPr="0095323D" w:rsidRDefault="003F2EFF" w:rsidP="003F2EFF">
            <w:pPr>
              <w:pStyle w:val="a7"/>
              <w:numPr>
                <w:ilvl w:val="0"/>
                <w:numId w:val="35"/>
              </w:numPr>
              <w:ind w:hanging="578"/>
              <w:contextualSpacing w:val="0"/>
              <w:rPr>
                <w:i/>
                <w:iCs/>
              </w:rPr>
            </w:pPr>
          </w:p>
        </w:tc>
        <w:tc>
          <w:tcPr>
            <w:tcW w:w="0" w:type="auto"/>
          </w:tcPr>
          <w:p w:rsidR="003F2EFF" w:rsidRPr="0095323D" w:rsidRDefault="003F2EFF" w:rsidP="00F25985">
            <w:r w:rsidRPr="0095323D">
              <w:t>Войцехівська Ірина Миколаївна</w:t>
            </w:r>
          </w:p>
        </w:tc>
        <w:tc>
          <w:tcPr>
            <w:tcW w:w="0" w:type="auto"/>
          </w:tcPr>
          <w:p w:rsidR="003F2EFF" w:rsidRPr="0095323D" w:rsidRDefault="003F2EFF" w:rsidP="00F25985">
            <w:pPr>
              <w:rPr>
                <w:shd w:val="clear" w:color="auto" w:fill="FFFFFF"/>
              </w:rPr>
            </w:pPr>
            <w:r w:rsidRPr="0095323D">
              <w:rPr>
                <w:shd w:val="clear" w:color="auto" w:fill="FFFFFF"/>
              </w:rPr>
              <w:t>Брусилівська с/р, секретар виконавчого комітету</w:t>
            </w:r>
          </w:p>
        </w:tc>
      </w:tr>
      <w:tr w:rsidR="003F2EFF" w:rsidRPr="0095323D" w:rsidTr="00F25985">
        <w:tc>
          <w:tcPr>
            <w:tcW w:w="0" w:type="auto"/>
          </w:tcPr>
          <w:p w:rsidR="003F2EFF" w:rsidRPr="0095323D" w:rsidRDefault="003F2EFF" w:rsidP="003F2EFF">
            <w:pPr>
              <w:pStyle w:val="a7"/>
              <w:numPr>
                <w:ilvl w:val="0"/>
                <w:numId w:val="35"/>
              </w:numPr>
              <w:ind w:hanging="578"/>
              <w:contextualSpacing w:val="0"/>
              <w:rPr>
                <w:i/>
                <w:iCs/>
              </w:rPr>
            </w:pPr>
          </w:p>
        </w:tc>
        <w:tc>
          <w:tcPr>
            <w:tcW w:w="0" w:type="auto"/>
          </w:tcPr>
          <w:p w:rsidR="003F2EFF" w:rsidRPr="0095323D" w:rsidRDefault="003F2EFF" w:rsidP="00F25985">
            <w:r w:rsidRPr="0095323D">
              <w:t>Волошенко Алла Анатоліївна</w:t>
            </w:r>
          </w:p>
        </w:tc>
        <w:tc>
          <w:tcPr>
            <w:tcW w:w="0" w:type="auto"/>
          </w:tcPr>
          <w:p w:rsidR="003F2EFF" w:rsidRPr="0095323D" w:rsidRDefault="003F2EFF" w:rsidP="00F25985">
            <w:pPr>
              <w:rPr>
                <w:shd w:val="clear" w:color="auto" w:fill="FFFFFF"/>
              </w:rPr>
            </w:pPr>
            <w:r w:rsidRPr="0095323D">
              <w:rPr>
                <w:shd w:val="clear" w:color="auto" w:fill="FFFFFF"/>
              </w:rPr>
              <w:t>Брусилівська с/р, секретар селищної ради</w:t>
            </w:r>
          </w:p>
        </w:tc>
      </w:tr>
      <w:tr w:rsidR="003F2EFF" w:rsidRPr="0095323D" w:rsidTr="00F25985">
        <w:tc>
          <w:tcPr>
            <w:tcW w:w="0" w:type="auto"/>
          </w:tcPr>
          <w:p w:rsidR="003F2EFF" w:rsidRPr="0095323D" w:rsidRDefault="003F2EFF" w:rsidP="003F2EFF">
            <w:pPr>
              <w:pStyle w:val="a7"/>
              <w:numPr>
                <w:ilvl w:val="0"/>
                <w:numId w:val="35"/>
              </w:numPr>
              <w:ind w:hanging="578"/>
              <w:contextualSpacing w:val="0"/>
              <w:rPr>
                <w:i/>
                <w:iCs/>
              </w:rPr>
            </w:pPr>
          </w:p>
        </w:tc>
        <w:tc>
          <w:tcPr>
            <w:tcW w:w="0" w:type="auto"/>
          </w:tcPr>
          <w:p w:rsidR="003F2EFF" w:rsidRPr="0095323D" w:rsidRDefault="003F2EFF" w:rsidP="00F25985">
            <w:r w:rsidRPr="0095323D">
              <w:t>Ковальчук Віктор Миколайович</w:t>
            </w:r>
          </w:p>
        </w:tc>
        <w:tc>
          <w:tcPr>
            <w:tcW w:w="0" w:type="auto"/>
          </w:tcPr>
          <w:p w:rsidR="003F2EFF" w:rsidRPr="0095323D" w:rsidRDefault="003F2EFF" w:rsidP="00F25985">
            <w:pPr>
              <w:rPr>
                <w:shd w:val="clear" w:color="auto" w:fill="FFFFFF"/>
              </w:rPr>
            </w:pPr>
            <w:r w:rsidRPr="0095323D">
              <w:rPr>
                <w:shd w:val="clear" w:color="auto" w:fill="FFFFFF"/>
              </w:rPr>
              <w:t>Осівецький НВК І-ІІІ ст., вчитель історії та природознавства, депутат селищної ради</w:t>
            </w:r>
          </w:p>
        </w:tc>
      </w:tr>
      <w:tr w:rsidR="003F2EFF" w:rsidRPr="0095323D" w:rsidTr="00F25985">
        <w:tc>
          <w:tcPr>
            <w:tcW w:w="0" w:type="auto"/>
          </w:tcPr>
          <w:p w:rsidR="003F2EFF" w:rsidRPr="0095323D" w:rsidRDefault="003F2EFF" w:rsidP="003F2EFF">
            <w:pPr>
              <w:pStyle w:val="a7"/>
              <w:numPr>
                <w:ilvl w:val="0"/>
                <w:numId w:val="35"/>
              </w:numPr>
              <w:ind w:hanging="578"/>
              <w:contextualSpacing w:val="0"/>
              <w:rPr>
                <w:i/>
                <w:iCs/>
              </w:rPr>
            </w:pPr>
          </w:p>
        </w:tc>
        <w:tc>
          <w:tcPr>
            <w:tcW w:w="0" w:type="auto"/>
          </w:tcPr>
          <w:p w:rsidR="003F2EFF" w:rsidRPr="0095323D" w:rsidRDefault="003F2EFF" w:rsidP="00F25985">
            <w:r w:rsidRPr="0095323D">
              <w:t>Козар Михайло Дмитрович</w:t>
            </w:r>
          </w:p>
        </w:tc>
        <w:tc>
          <w:tcPr>
            <w:tcW w:w="0" w:type="auto"/>
          </w:tcPr>
          <w:p w:rsidR="003F2EFF" w:rsidRPr="0095323D" w:rsidRDefault="003F2EFF" w:rsidP="00F25985">
            <w:pPr>
              <w:rPr>
                <w:shd w:val="clear" w:color="auto" w:fill="FFFFFF"/>
              </w:rPr>
            </w:pPr>
            <w:r w:rsidRPr="0095323D">
              <w:rPr>
                <w:shd w:val="clear" w:color="auto" w:fill="FFFFFF"/>
              </w:rPr>
              <w:t>ГО «Майдан» Брусилівського району, голова ГО</w:t>
            </w:r>
          </w:p>
        </w:tc>
      </w:tr>
      <w:tr w:rsidR="003F2EFF" w:rsidRPr="0095323D" w:rsidTr="00F25985">
        <w:tc>
          <w:tcPr>
            <w:tcW w:w="0" w:type="auto"/>
          </w:tcPr>
          <w:p w:rsidR="003F2EFF" w:rsidRPr="0095323D" w:rsidRDefault="003F2EFF" w:rsidP="003F2EFF">
            <w:pPr>
              <w:pStyle w:val="a7"/>
              <w:numPr>
                <w:ilvl w:val="0"/>
                <w:numId w:val="35"/>
              </w:numPr>
              <w:ind w:hanging="578"/>
              <w:contextualSpacing w:val="0"/>
              <w:rPr>
                <w:i/>
                <w:iCs/>
              </w:rPr>
            </w:pPr>
          </w:p>
        </w:tc>
        <w:tc>
          <w:tcPr>
            <w:tcW w:w="0" w:type="auto"/>
          </w:tcPr>
          <w:p w:rsidR="003F2EFF" w:rsidRPr="0095323D" w:rsidRDefault="003F2EFF" w:rsidP="00F25985">
            <w:r w:rsidRPr="0095323D">
              <w:t>Михаленко Олена Володимирівна</w:t>
            </w:r>
          </w:p>
        </w:tc>
        <w:tc>
          <w:tcPr>
            <w:tcW w:w="0" w:type="auto"/>
          </w:tcPr>
          <w:p w:rsidR="003F2EFF" w:rsidRPr="0095323D" w:rsidRDefault="003F2EFF" w:rsidP="00F25985">
            <w:pPr>
              <w:rPr>
                <w:shd w:val="clear" w:color="auto" w:fill="FFFFFF"/>
              </w:rPr>
            </w:pPr>
            <w:r w:rsidRPr="0095323D">
              <w:rPr>
                <w:shd w:val="clear" w:color="auto" w:fill="FFFFFF"/>
              </w:rPr>
              <w:t>КЗ «ЦПМСД» Брусилівської с/р, головний лікар</w:t>
            </w:r>
          </w:p>
        </w:tc>
      </w:tr>
      <w:tr w:rsidR="003F2EFF" w:rsidRPr="0095323D" w:rsidTr="00F25985">
        <w:tc>
          <w:tcPr>
            <w:tcW w:w="0" w:type="auto"/>
          </w:tcPr>
          <w:p w:rsidR="003F2EFF" w:rsidRPr="0095323D" w:rsidRDefault="003F2EFF" w:rsidP="003F2EFF">
            <w:pPr>
              <w:pStyle w:val="a7"/>
              <w:numPr>
                <w:ilvl w:val="0"/>
                <w:numId w:val="35"/>
              </w:numPr>
              <w:ind w:hanging="578"/>
              <w:contextualSpacing w:val="0"/>
              <w:rPr>
                <w:i/>
                <w:iCs/>
              </w:rPr>
            </w:pPr>
          </w:p>
        </w:tc>
        <w:tc>
          <w:tcPr>
            <w:tcW w:w="0" w:type="auto"/>
          </w:tcPr>
          <w:p w:rsidR="003F2EFF" w:rsidRPr="0095323D" w:rsidRDefault="003F2EFF" w:rsidP="00F25985">
            <w:r w:rsidRPr="0095323D">
              <w:t>Хабаза Сергій Володимирович</w:t>
            </w:r>
          </w:p>
        </w:tc>
        <w:tc>
          <w:tcPr>
            <w:tcW w:w="0" w:type="auto"/>
          </w:tcPr>
          <w:p w:rsidR="003F2EFF" w:rsidRPr="0095323D" w:rsidRDefault="003F2EFF" w:rsidP="00F25985">
            <w:pPr>
              <w:rPr>
                <w:shd w:val="clear" w:color="auto" w:fill="FFFFFF"/>
              </w:rPr>
            </w:pPr>
            <w:r w:rsidRPr="0095323D">
              <w:rPr>
                <w:shd w:val="clear" w:color="auto" w:fill="FFFFFF"/>
              </w:rPr>
              <w:t>КУ «Брусилівська ЦРЛ» Брусилівської селищної ради</w:t>
            </w:r>
          </w:p>
        </w:tc>
      </w:tr>
      <w:tr w:rsidR="003F2EFF" w:rsidRPr="0095323D" w:rsidTr="00F25985">
        <w:tc>
          <w:tcPr>
            <w:tcW w:w="0" w:type="auto"/>
          </w:tcPr>
          <w:p w:rsidR="003F2EFF" w:rsidRPr="0095323D" w:rsidRDefault="003F2EFF" w:rsidP="003F2EFF">
            <w:pPr>
              <w:pStyle w:val="a7"/>
              <w:numPr>
                <w:ilvl w:val="0"/>
                <w:numId w:val="35"/>
              </w:numPr>
              <w:ind w:hanging="578"/>
              <w:contextualSpacing w:val="0"/>
              <w:rPr>
                <w:i/>
                <w:iCs/>
              </w:rPr>
            </w:pPr>
          </w:p>
        </w:tc>
        <w:tc>
          <w:tcPr>
            <w:tcW w:w="0" w:type="auto"/>
          </w:tcPr>
          <w:p w:rsidR="003F2EFF" w:rsidRPr="0095323D" w:rsidRDefault="003F2EFF" w:rsidP="00F25985">
            <w:r w:rsidRPr="0095323D">
              <w:t>Філоненко Лариса Миколаївна</w:t>
            </w:r>
          </w:p>
        </w:tc>
        <w:tc>
          <w:tcPr>
            <w:tcW w:w="0" w:type="auto"/>
          </w:tcPr>
          <w:p w:rsidR="003F2EFF" w:rsidRPr="0095323D" w:rsidRDefault="003F2EFF" w:rsidP="00F25985">
            <w:pPr>
              <w:rPr>
                <w:shd w:val="clear" w:color="auto" w:fill="FFFFFF"/>
              </w:rPr>
            </w:pPr>
            <w:r w:rsidRPr="0095323D">
              <w:rPr>
                <w:shd w:val="clear" w:color="auto" w:fill="FFFFFF"/>
              </w:rPr>
              <w:t>Брусилівська с/р, начальник відділу культури, туризму та діяльності ЗМІ</w:t>
            </w:r>
          </w:p>
        </w:tc>
      </w:tr>
      <w:tr w:rsidR="003F2EFF" w:rsidRPr="0095323D" w:rsidTr="00F25985">
        <w:tc>
          <w:tcPr>
            <w:tcW w:w="0" w:type="auto"/>
          </w:tcPr>
          <w:p w:rsidR="003F2EFF" w:rsidRPr="0095323D" w:rsidRDefault="003F2EFF" w:rsidP="003F2EFF">
            <w:pPr>
              <w:pStyle w:val="a7"/>
              <w:numPr>
                <w:ilvl w:val="0"/>
                <w:numId w:val="35"/>
              </w:numPr>
              <w:ind w:hanging="578"/>
              <w:contextualSpacing w:val="0"/>
              <w:rPr>
                <w:i/>
                <w:iCs/>
              </w:rPr>
            </w:pPr>
          </w:p>
        </w:tc>
        <w:tc>
          <w:tcPr>
            <w:tcW w:w="0" w:type="auto"/>
          </w:tcPr>
          <w:p w:rsidR="003F2EFF" w:rsidRPr="0095323D" w:rsidRDefault="003F2EFF" w:rsidP="00F25985">
            <w:r w:rsidRPr="0095323D">
              <w:t>Рафальська Ніна Анатоліївна</w:t>
            </w:r>
          </w:p>
        </w:tc>
        <w:tc>
          <w:tcPr>
            <w:tcW w:w="0" w:type="auto"/>
          </w:tcPr>
          <w:p w:rsidR="003F2EFF" w:rsidRPr="0095323D" w:rsidRDefault="003F2EFF" w:rsidP="00F25985">
            <w:pPr>
              <w:rPr>
                <w:shd w:val="clear" w:color="auto" w:fill="FFFFFF"/>
              </w:rPr>
            </w:pPr>
            <w:r w:rsidRPr="0095323D">
              <w:rPr>
                <w:shd w:val="clear" w:color="auto" w:fill="FFFFFF"/>
              </w:rPr>
              <w:t>Брусилівська районна рада, голова районної ради</w:t>
            </w:r>
          </w:p>
        </w:tc>
      </w:tr>
      <w:tr w:rsidR="003F2EFF" w:rsidRPr="0095323D" w:rsidTr="00F25985">
        <w:tc>
          <w:tcPr>
            <w:tcW w:w="0" w:type="auto"/>
          </w:tcPr>
          <w:p w:rsidR="003F2EFF" w:rsidRPr="0095323D" w:rsidRDefault="003F2EFF" w:rsidP="003F2EFF">
            <w:pPr>
              <w:pStyle w:val="a7"/>
              <w:numPr>
                <w:ilvl w:val="0"/>
                <w:numId w:val="35"/>
              </w:numPr>
              <w:ind w:hanging="578"/>
              <w:contextualSpacing w:val="0"/>
              <w:rPr>
                <w:i/>
                <w:iCs/>
              </w:rPr>
            </w:pPr>
          </w:p>
        </w:tc>
        <w:tc>
          <w:tcPr>
            <w:tcW w:w="0" w:type="auto"/>
          </w:tcPr>
          <w:p w:rsidR="003F2EFF" w:rsidRPr="0095323D" w:rsidRDefault="003F2EFF" w:rsidP="00F25985">
            <w:r w:rsidRPr="0095323D">
              <w:t>Мельник Людмила Іванівна</w:t>
            </w:r>
          </w:p>
        </w:tc>
        <w:tc>
          <w:tcPr>
            <w:tcW w:w="0" w:type="auto"/>
          </w:tcPr>
          <w:p w:rsidR="003F2EFF" w:rsidRPr="0095323D" w:rsidRDefault="003F2EFF" w:rsidP="00F25985">
            <w:pPr>
              <w:rPr>
                <w:shd w:val="clear" w:color="auto" w:fill="FFFFFF"/>
              </w:rPr>
            </w:pPr>
            <w:r w:rsidRPr="0095323D">
              <w:rPr>
                <w:shd w:val="clear" w:color="auto" w:fill="FFFFFF"/>
              </w:rPr>
              <w:t>Брусилівська с/р, начальник служби у справах дітей, сім’ї та молоді</w:t>
            </w:r>
          </w:p>
        </w:tc>
      </w:tr>
      <w:tr w:rsidR="003F2EFF" w:rsidRPr="0095323D" w:rsidTr="00F25985">
        <w:tc>
          <w:tcPr>
            <w:tcW w:w="0" w:type="auto"/>
          </w:tcPr>
          <w:p w:rsidR="003F2EFF" w:rsidRPr="0095323D" w:rsidRDefault="003F2EFF" w:rsidP="003F2EFF">
            <w:pPr>
              <w:pStyle w:val="a7"/>
              <w:numPr>
                <w:ilvl w:val="0"/>
                <w:numId w:val="35"/>
              </w:numPr>
              <w:ind w:hanging="578"/>
              <w:contextualSpacing w:val="0"/>
              <w:rPr>
                <w:i/>
                <w:iCs/>
              </w:rPr>
            </w:pPr>
          </w:p>
        </w:tc>
        <w:tc>
          <w:tcPr>
            <w:tcW w:w="0" w:type="auto"/>
          </w:tcPr>
          <w:p w:rsidR="003F2EFF" w:rsidRPr="0095323D" w:rsidRDefault="003F2EFF" w:rsidP="00F25985">
            <w:r w:rsidRPr="0095323D">
              <w:t>Хміль Петро Богданович</w:t>
            </w:r>
          </w:p>
        </w:tc>
        <w:tc>
          <w:tcPr>
            <w:tcW w:w="0" w:type="auto"/>
          </w:tcPr>
          <w:p w:rsidR="003F2EFF" w:rsidRPr="0095323D" w:rsidRDefault="003F2EFF" w:rsidP="00F25985">
            <w:pPr>
              <w:rPr>
                <w:shd w:val="clear" w:color="auto" w:fill="FFFFFF"/>
              </w:rPr>
            </w:pPr>
            <w:r w:rsidRPr="0095323D">
              <w:rPr>
                <w:shd w:val="clear" w:color="auto" w:fill="FFFFFF"/>
              </w:rPr>
              <w:t>ФГ «Богдан», голова ФГ</w:t>
            </w:r>
          </w:p>
        </w:tc>
      </w:tr>
      <w:tr w:rsidR="003F2EFF" w:rsidRPr="0095323D" w:rsidTr="00F25985">
        <w:tc>
          <w:tcPr>
            <w:tcW w:w="0" w:type="auto"/>
          </w:tcPr>
          <w:p w:rsidR="003F2EFF" w:rsidRPr="0095323D" w:rsidRDefault="003F2EFF" w:rsidP="003F2EFF">
            <w:pPr>
              <w:pStyle w:val="a7"/>
              <w:numPr>
                <w:ilvl w:val="0"/>
                <w:numId w:val="35"/>
              </w:numPr>
              <w:ind w:hanging="578"/>
              <w:contextualSpacing w:val="0"/>
              <w:rPr>
                <w:i/>
                <w:iCs/>
              </w:rPr>
            </w:pPr>
          </w:p>
        </w:tc>
        <w:tc>
          <w:tcPr>
            <w:tcW w:w="0" w:type="auto"/>
          </w:tcPr>
          <w:p w:rsidR="003F2EFF" w:rsidRPr="0095323D" w:rsidRDefault="003F2EFF" w:rsidP="00F25985">
            <w:r w:rsidRPr="0095323D">
              <w:t>Вознюк Микола Федорович</w:t>
            </w:r>
          </w:p>
        </w:tc>
        <w:tc>
          <w:tcPr>
            <w:tcW w:w="0" w:type="auto"/>
          </w:tcPr>
          <w:p w:rsidR="003F2EFF" w:rsidRPr="0095323D" w:rsidRDefault="003F2EFF" w:rsidP="00F25985">
            <w:pPr>
              <w:rPr>
                <w:shd w:val="clear" w:color="auto" w:fill="FFFFFF"/>
              </w:rPr>
            </w:pPr>
            <w:r w:rsidRPr="0095323D">
              <w:rPr>
                <w:shd w:val="clear" w:color="auto" w:fill="FFFFFF"/>
              </w:rPr>
              <w:t>ТОВ «Брусилівський маслозавод», директор</w:t>
            </w:r>
          </w:p>
        </w:tc>
      </w:tr>
      <w:tr w:rsidR="003F2EFF" w:rsidRPr="0095323D" w:rsidTr="00F25985">
        <w:tc>
          <w:tcPr>
            <w:tcW w:w="0" w:type="auto"/>
          </w:tcPr>
          <w:p w:rsidR="003F2EFF" w:rsidRPr="0095323D" w:rsidRDefault="003F2EFF" w:rsidP="003F2EFF">
            <w:pPr>
              <w:pStyle w:val="a7"/>
              <w:numPr>
                <w:ilvl w:val="0"/>
                <w:numId w:val="35"/>
              </w:numPr>
              <w:ind w:hanging="578"/>
              <w:contextualSpacing w:val="0"/>
              <w:rPr>
                <w:i/>
                <w:iCs/>
              </w:rPr>
            </w:pPr>
          </w:p>
        </w:tc>
        <w:tc>
          <w:tcPr>
            <w:tcW w:w="0" w:type="auto"/>
          </w:tcPr>
          <w:p w:rsidR="003F2EFF" w:rsidRPr="0095323D" w:rsidRDefault="003F2EFF" w:rsidP="00F25985">
            <w:r w:rsidRPr="0095323D">
              <w:t>Нікітчин Олександр Юрійович</w:t>
            </w:r>
          </w:p>
        </w:tc>
        <w:tc>
          <w:tcPr>
            <w:tcW w:w="0" w:type="auto"/>
          </w:tcPr>
          <w:p w:rsidR="003F2EFF" w:rsidRPr="0095323D" w:rsidRDefault="003F2EFF" w:rsidP="00F25985">
            <w:pPr>
              <w:rPr>
                <w:shd w:val="clear" w:color="auto" w:fill="FFFFFF"/>
              </w:rPr>
            </w:pPr>
            <w:r w:rsidRPr="0095323D">
              <w:rPr>
                <w:shd w:val="clear" w:color="auto" w:fill="FFFFFF"/>
              </w:rPr>
              <w:t>ГО «Рідний дім – Брусилівщина», голова ГО</w:t>
            </w:r>
          </w:p>
        </w:tc>
      </w:tr>
      <w:tr w:rsidR="003F2EFF" w:rsidRPr="0095323D" w:rsidTr="00F25985">
        <w:tc>
          <w:tcPr>
            <w:tcW w:w="0" w:type="auto"/>
          </w:tcPr>
          <w:p w:rsidR="003F2EFF" w:rsidRPr="0095323D" w:rsidRDefault="003F2EFF" w:rsidP="003F2EFF">
            <w:pPr>
              <w:pStyle w:val="a7"/>
              <w:numPr>
                <w:ilvl w:val="0"/>
                <w:numId w:val="35"/>
              </w:numPr>
              <w:ind w:hanging="578"/>
              <w:contextualSpacing w:val="0"/>
              <w:rPr>
                <w:i/>
                <w:iCs/>
              </w:rPr>
            </w:pPr>
          </w:p>
        </w:tc>
        <w:tc>
          <w:tcPr>
            <w:tcW w:w="0" w:type="auto"/>
          </w:tcPr>
          <w:p w:rsidR="003F2EFF" w:rsidRPr="0095323D" w:rsidRDefault="003F2EFF" w:rsidP="00F25985">
            <w:r w:rsidRPr="0095323D">
              <w:t>Чмуневич Микола Ілліч</w:t>
            </w:r>
          </w:p>
        </w:tc>
        <w:tc>
          <w:tcPr>
            <w:tcW w:w="0" w:type="auto"/>
          </w:tcPr>
          <w:p w:rsidR="003F2EFF" w:rsidRPr="0095323D" w:rsidRDefault="003F2EFF" w:rsidP="00F25985">
            <w:pPr>
              <w:rPr>
                <w:shd w:val="clear" w:color="auto" w:fill="FFFFFF"/>
              </w:rPr>
            </w:pPr>
            <w:r w:rsidRPr="0095323D">
              <w:rPr>
                <w:shd w:val="clear" w:color="auto" w:fill="FFFFFF"/>
              </w:rPr>
              <w:t>Брусилівська с/р, начальник відділу освіти та спорту</w:t>
            </w:r>
          </w:p>
        </w:tc>
      </w:tr>
      <w:tr w:rsidR="003F2EFF" w:rsidRPr="0095323D" w:rsidTr="00F25985">
        <w:tc>
          <w:tcPr>
            <w:tcW w:w="0" w:type="auto"/>
          </w:tcPr>
          <w:p w:rsidR="003F2EFF" w:rsidRPr="0095323D" w:rsidRDefault="003F2EFF" w:rsidP="003F2EFF">
            <w:pPr>
              <w:pStyle w:val="a7"/>
              <w:numPr>
                <w:ilvl w:val="0"/>
                <w:numId w:val="35"/>
              </w:numPr>
              <w:ind w:hanging="578"/>
              <w:contextualSpacing w:val="0"/>
              <w:rPr>
                <w:i/>
                <w:iCs/>
              </w:rPr>
            </w:pPr>
          </w:p>
        </w:tc>
        <w:tc>
          <w:tcPr>
            <w:tcW w:w="0" w:type="auto"/>
          </w:tcPr>
          <w:p w:rsidR="003F2EFF" w:rsidRPr="0095323D" w:rsidRDefault="003F2EFF" w:rsidP="00F25985">
            <w:r w:rsidRPr="0095323D">
              <w:t>Бортнічук Тетяна Йосипівна</w:t>
            </w:r>
          </w:p>
        </w:tc>
        <w:tc>
          <w:tcPr>
            <w:tcW w:w="0" w:type="auto"/>
          </w:tcPr>
          <w:p w:rsidR="003F2EFF" w:rsidRPr="0095323D" w:rsidRDefault="003F2EFF" w:rsidP="00F25985">
            <w:pPr>
              <w:rPr>
                <w:shd w:val="clear" w:color="auto" w:fill="FFFFFF"/>
              </w:rPr>
            </w:pPr>
            <w:r w:rsidRPr="0095323D">
              <w:rPr>
                <w:shd w:val="clear" w:color="auto" w:fill="FFFFFF"/>
              </w:rPr>
              <w:t>Брусилівська с/р, начальник відділу комунальної власності, НС, ЦЗН та екології</w:t>
            </w:r>
          </w:p>
        </w:tc>
      </w:tr>
      <w:tr w:rsidR="003F2EFF" w:rsidRPr="0095323D" w:rsidTr="00F25985">
        <w:tc>
          <w:tcPr>
            <w:tcW w:w="0" w:type="auto"/>
          </w:tcPr>
          <w:p w:rsidR="003F2EFF" w:rsidRPr="0095323D" w:rsidRDefault="003F2EFF" w:rsidP="003F2EFF">
            <w:pPr>
              <w:pStyle w:val="a7"/>
              <w:numPr>
                <w:ilvl w:val="0"/>
                <w:numId w:val="35"/>
              </w:numPr>
              <w:ind w:hanging="578"/>
              <w:contextualSpacing w:val="0"/>
              <w:rPr>
                <w:i/>
                <w:iCs/>
              </w:rPr>
            </w:pPr>
          </w:p>
        </w:tc>
        <w:tc>
          <w:tcPr>
            <w:tcW w:w="0" w:type="auto"/>
          </w:tcPr>
          <w:p w:rsidR="003F2EFF" w:rsidRPr="0095323D" w:rsidRDefault="003F2EFF" w:rsidP="00F25985">
            <w:r w:rsidRPr="0095323D">
              <w:t>Лужних Людмила Василівна</w:t>
            </w:r>
          </w:p>
        </w:tc>
        <w:tc>
          <w:tcPr>
            <w:tcW w:w="0" w:type="auto"/>
          </w:tcPr>
          <w:p w:rsidR="003F2EFF" w:rsidRPr="0095323D" w:rsidRDefault="003F2EFF" w:rsidP="00F25985">
            <w:pPr>
              <w:rPr>
                <w:shd w:val="clear" w:color="auto" w:fill="FFFFFF"/>
              </w:rPr>
            </w:pPr>
            <w:r w:rsidRPr="0095323D">
              <w:rPr>
                <w:shd w:val="clear" w:color="auto" w:fill="FFFFFF"/>
              </w:rPr>
              <w:t>Брусилівська с/р, начальник відділу юридичного забезпечення</w:t>
            </w:r>
          </w:p>
        </w:tc>
      </w:tr>
      <w:tr w:rsidR="003F2EFF" w:rsidRPr="0095323D" w:rsidTr="00F25985">
        <w:tc>
          <w:tcPr>
            <w:tcW w:w="0" w:type="auto"/>
          </w:tcPr>
          <w:p w:rsidR="003F2EFF" w:rsidRPr="0095323D" w:rsidRDefault="003F2EFF" w:rsidP="003F2EFF">
            <w:pPr>
              <w:pStyle w:val="a7"/>
              <w:numPr>
                <w:ilvl w:val="0"/>
                <w:numId w:val="35"/>
              </w:numPr>
              <w:ind w:hanging="578"/>
              <w:contextualSpacing w:val="0"/>
              <w:rPr>
                <w:i/>
                <w:iCs/>
              </w:rPr>
            </w:pPr>
          </w:p>
        </w:tc>
        <w:tc>
          <w:tcPr>
            <w:tcW w:w="0" w:type="auto"/>
          </w:tcPr>
          <w:p w:rsidR="003F2EFF" w:rsidRPr="0095323D" w:rsidRDefault="003F2EFF" w:rsidP="00F25985">
            <w:r w:rsidRPr="0095323D">
              <w:t xml:space="preserve">Коструба Михайло </w:t>
            </w:r>
            <w:r w:rsidRPr="0095323D">
              <w:lastRenderedPageBreak/>
              <w:t>Васильович</w:t>
            </w:r>
          </w:p>
        </w:tc>
        <w:tc>
          <w:tcPr>
            <w:tcW w:w="0" w:type="auto"/>
          </w:tcPr>
          <w:p w:rsidR="003F2EFF" w:rsidRPr="0095323D" w:rsidRDefault="003F2EFF" w:rsidP="00F25985">
            <w:pPr>
              <w:rPr>
                <w:shd w:val="clear" w:color="auto" w:fill="FFFFFF"/>
              </w:rPr>
            </w:pPr>
            <w:r w:rsidRPr="0095323D">
              <w:rPr>
                <w:shd w:val="clear" w:color="auto" w:fill="FFFFFF"/>
              </w:rPr>
              <w:lastRenderedPageBreak/>
              <w:t xml:space="preserve">Брусилівська с/р, начальник відділу містобудування, </w:t>
            </w:r>
            <w:r w:rsidRPr="0095323D">
              <w:rPr>
                <w:shd w:val="clear" w:color="auto" w:fill="FFFFFF"/>
              </w:rPr>
              <w:lastRenderedPageBreak/>
              <w:t>архітектури та земельних відносин</w:t>
            </w:r>
          </w:p>
        </w:tc>
      </w:tr>
      <w:tr w:rsidR="003F2EFF" w:rsidRPr="0095323D" w:rsidTr="00F25985">
        <w:trPr>
          <w:trHeight w:val="620"/>
        </w:trPr>
        <w:tc>
          <w:tcPr>
            <w:tcW w:w="0" w:type="auto"/>
          </w:tcPr>
          <w:p w:rsidR="003F2EFF" w:rsidRPr="0095323D" w:rsidRDefault="003F2EFF" w:rsidP="003F2EFF">
            <w:pPr>
              <w:pStyle w:val="a7"/>
              <w:numPr>
                <w:ilvl w:val="0"/>
                <w:numId w:val="35"/>
              </w:numPr>
              <w:ind w:hanging="578"/>
              <w:contextualSpacing w:val="0"/>
              <w:rPr>
                <w:i/>
                <w:iCs/>
              </w:rPr>
            </w:pPr>
          </w:p>
        </w:tc>
        <w:tc>
          <w:tcPr>
            <w:tcW w:w="0" w:type="auto"/>
          </w:tcPr>
          <w:p w:rsidR="003F2EFF" w:rsidRPr="0095323D" w:rsidRDefault="003F2EFF" w:rsidP="00F25985">
            <w:r w:rsidRPr="0095323D">
              <w:t>Ненюк Олександр Олександрович</w:t>
            </w:r>
          </w:p>
        </w:tc>
        <w:tc>
          <w:tcPr>
            <w:tcW w:w="0" w:type="auto"/>
          </w:tcPr>
          <w:p w:rsidR="003F2EFF" w:rsidRPr="0095323D" w:rsidRDefault="003F2EFF" w:rsidP="00F25985">
            <w:pPr>
              <w:rPr>
                <w:shd w:val="clear" w:color="auto" w:fill="FFFFFF"/>
              </w:rPr>
            </w:pPr>
            <w:r w:rsidRPr="0095323D">
              <w:rPr>
                <w:shd w:val="clear" w:color="auto" w:fill="FFFFFF"/>
              </w:rPr>
              <w:t>Брусилівська РДА, перший заступник голови РДА</w:t>
            </w:r>
          </w:p>
        </w:tc>
      </w:tr>
      <w:tr w:rsidR="003F2EFF" w:rsidRPr="0095323D" w:rsidTr="00F25985">
        <w:tc>
          <w:tcPr>
            <w:tcW w:w="0" w:type="auto"/>
          </w:tcPr>
          <w:p w:rsidR="003F2EFF" w:rsidRPr="0095323D" w:rsidRDefault="003F2EFF" w:rsidP="003F2EFF">
            <w:pPr>
              <w:pStyle w:val="a7"/>
              <w:numPr>
                <w:ilvl w:val="0"/>
                <w:numId w:val="35"/>
              </w:numPr>
              <w:ind w:hanging="578"/>
              <w:contextualSpacing w:val="0"/>
              <w:rPr>
                <w:i/>
                <w:iCs/>
              </w:rPr>
            </w:pPr>
          </w:p>
        </w:tc>
        <w:tc>
          <w:tcPr>
            <w:tcW w:w="0" w:type="auto"/>
          </w:tcPr>
          <w:p w:rsidR="003F2EFF" w:rsidRPr="0095323D" w:rsidRDefault="003F2EFF" w:rsidP="00F25985">
            <w:r w:rsidRPr="0095323D">
              <w:t>Галенчик Андрій Васильович</w:t>
            </w:r>
          </w:p>
        </w:tc>
        <w:tc>
          <w:tcPr>
            <w:tcW w:w="0" w:type="auto"/>
          </w:tcPr>
          <w:p w:rsidR="003F2EFF" w:rsidRPr="0095323D" w:rsidRDefault="003F2EFF" w:rsidP="00F25985">
            <w:pPr>
              <w:rPr>
                <w:shd w:val="clear" w:color="auto" w:fill="FFFFFF"/>
              </w:rPr>
            </w:pPr>
            <w:r w:rsidRPr="0095323D">
              <w:rPr>
                <w:shd w:val="clear" w:color="auto" w:fill="FFFFFF"/>
              </w:rPr>
              <w:t>КОЗНЗ «Брусилівська гімназія імені Г.О.Готовчиця», вчитель фізичної культури</w:t>
            </w:r>
          </w:p>
        </w:tc>
      </w:tr>
      <w:tr w:rsidR="003F2EFF" w:rsidRPr="0095323D" w:rsidTr="00F25985">
        <w:tc>
          <w:tcPr>
            <w:tcW w:w="0" w:type="auto"/>
          </w:tcPr>
          <w:p w:rsidR="003F2EFF" w:rsidRPr="0095323D" w:rsidRDefault="003F2EFF" w:rsidP="003F2EFF">
            <w:pPr>
              <w:pStyle w:val="a7"/>
              <w:numPr>
                <w:ilvl w:val="0"/>
                <w:numId w:val="35"/>
              </w:numPr>
              <w:ind w:hanging="578"/>
              <w:contextualSpacing w:val="0"/>
              <w:rPr>
                <w:i/>
                <w:iCs/>
              </w:rPr>
            </w:pPr>
          </w:p>
        </w:tc>
        <w:tc>
          <w:tcPr>
            <w:tcW w:w="0" w:type="auto"/>
          </w:tcPr>
          <w:p w:rsidR="003F2EFF" w:rsidRPr="0095323D" w:rsidRDefault="003F2EFF" w:rsidP="00F25985">
            <w:r w:rsidRPr="0095323D">
              <w:t>Шарамко Марія Павлівна</w:t>
            </w:r>
          </w:p>
        </w:tc>
        <w:tc>
          <w:tcPr>
            <w:tcW w:w="0" w:type="auto"/>
          </w:tcPr>
          <w:p w:rsidR="003F2EFF" w:rsidRPr="0095323D" w:rsidRDefault="003F2EFF" w:rsidP="00F25985">
            <w:pPr>
              <w:rPr>
                <w:shd w:val="clear" w:color="auto" w:fill="FFFFFF"/>
              </w:rPr>
            </w:pPr>
            <w:r w:rsidRPr="0095323D">
              <w:rPr>
                <w:shd w:val="clear" w:color="auto" w:fill="FFFFFF"/>
              </w:rPr>
              <w:t>Брусилівська с/р, головний спеціаліст служби у справах дітей, сім’ї, та молоді</w:t>
            </w:r>
          </w:p>
        </w:tc>
      </w:tr>
      <w:tr w:rsidR="003F2EFF" w:rsidRPr="0095323D" w:rsidTr="00F25985">
        <w:tc>
          <w:tcPr>
            <w:tcW w:w="0" w:type="auto"/>
          </w:tcPr>
          <w:p w:rsidR="003F2EFF" w:rsidRPr="0095323D" w:rsidRDefault="003F2EFF" w:rsidP="003F2EFF">
            <w:pPr>
              <w:pStyle w:val="a7"/>
              <w:numPr>
                <w:ilvl w:val="0"/>
                <w:numId w:val="35"/>
              </w:numPr>
              <w:ind w:hanging="578"/>
              <w:contextualSpacing w:val="0"/>
              <w:rPr>
                <w:i/>
                <w:iCs/>
              </w:rPr>
            </w:pPr>
          </w:p>
        </w:tc>
        <w:tc>
          <w:tcPr>
            <w:tcW w:w="0" w:type="auto"/>
          </w:tcPr>
          <w:p w:rsidR="003F2EFF" w:rsidRPr="0095323D" w:rsidRDefault="003F2EFF" w:rsidP="00F25985">
            <w:r w:rsidRPr="0095323D">
              <w:t>Познахор Сергій Сергійович</w:t>
            </w:r>
          </w:p>
        </w:tc>
        <w:tc>
          <w:tcPr>
            <w:tcW w:w="0" w:type="auto"/>
          </w:tcPr>
          <w:p w:rsidR="003F2EFF" w:rsidRPr="0095323D" w:rsidRDefault="003F2EFF" w:rsidP="00F25985">
            <w:pPr>
              <w:rPr>
                <w:shd w:val="clear" w:color="auto" w:fill="FFFFFF"/>
              </w:rPr>
            </w:pPr>
            <w:r w:rsidRPr="0095323D">
              <w:rPr>
                <w:shd w:val="clear" w:color="auto" w:fill="FFFFFF"/>
              </w:rPr>
              <w:t>Брусилівська с/р, в.о. старости на території сіл Водотиї, Болячів</w:t>
            </w:r>
          </w:p>
        </w:tc>
      </w:tr>
      <w:tr w:rsidR="003F2EFF" w:rsidRPr="0095323D" w:rsidTr="00F25985">
        <w:tc>
          <w:tcPr>
            <w:tcW w:w="0" w:type="auto"/>
          </w:tcPr>
          <w:p w:rsidR="003F2EFF" w:rsidRPr="0095323D" w:rsidRDefault="003F2EFF" w:rsidP="003F2EFF">
            <w:pPr>
              <w:pStyle w:val="a7"/>
              <w:numPr>
                <w:ilvl w:val="0"/>
                <w:numId w:val="35"/>
              </w:numPr>
              <w:ind w:hanging="578"/>
              <w:contextualSpacing w:val="0"/>
              <w:rPr>
                <w:i/>
                <w:iCs/>
              </w:rPr>
            </w:pPr>
          </w:p>
        </w:tc>
        <w:tc>
          <w:tcPr>
            <w:tcW w:w="0" w:type="auto"/>
          </w:tcPr>
          <w:p w:rsidR="003F2EFF" w:rsidRPr="0095323D" w:rsidRDefault="003F2EFF" w:rsidP="00F25985">
            <w:r w:rsidRPr="0095323D">
              <w:t>Радченко Алла Олександрівна</w:t>
            </w:r>
          </w:p>
        </w:tc>
        <w:tc>
          <w:tcPr>
            <w:tcW w:w="0" w:type="auto"/>
          </w:tcPr>
          <w:p w:rsidR="003F2EFF" w:rsidRPr="0095323D" w:rsidRDefault="003F2EFF" w:rsidP="00F25985">
            <w:pPr>
              <w:rPr>
                <w:shd w:val="clear" w:color="auto" w:fill="FFFFFF"/>
              </w:rPr>
            </w:pPr>
            <w:r w:rsidRPr="0095323D">
              <w:rPr>
                <w:shd w:val="clear" w:color="auto" w:fill="FFFFFF"/>
              </w:rPr>
              <w:t>Брусилівська с/р, в.о. старости на території с. Дивин</w:t>
            </w:r>
          </w:p>
        </w:tc>
      </w:tr>
      <w:tr w:rsidR="003F2EFF" w:rsidRPr="0095323D" w:rsidTr="00F25985">
        <w:tc>
          <w:tcPr>
            <w:tcW w:w="0" w:type="auto"/>
          </w:tcPr>
          <w:p w:rsidR="003F2EFF" w:rsidRPr="0095323D" w:rsidRDefault="003F2EFF" w:rsidP="003F2EFF">
            <w:pPr>
              <w:pStyle w:val="a7"/>
              <w:numPr>
                <w:ilvl w:val="0"/>
                <w:numId w:val="35"/>
              </w:numPr>
              <w:ind w:hanging="578"/>
              <w:contextualSpacing w:val="0"/>
              <w:rPr>
                <w:i/>
                <w:iCs/>
              </w:rPr>
            </w:pPr>
          </w:p>
        </w:tc>
        <w:tc>
          <w:tcPr>
            <w:tcW w:w="0" w:type="auto"/>
          </w:tcPr>
          <w:p w:rsidR="003F2EFF" w:rsidRPr="0095323D" w:rsidRDefault="003F2EFF" w:rsidP="00F25985">
            <w:r w:rsidRPr="0095323D">
              <w:t>Письменна Таміла Володимирівна</w:t>
            </w:r>
          </w:p>
        </w:tc>
        <w:tc>
          <w:tcPr>
            <w:tcW w:w="0" w:type="auto"/>
          </w:tcPr>
          <w:p w:rsidR="003F2EFF" w:rsidRPr="0095323D" w:rsidRDefault="003F2EFF" w:rsidP="00F25985">
            <w:pPr>
              <w:rPr>
                <w:shd w:val="clear" w:color="auto" w:fill="FFFFFF"/>
              </w:rPr>
            </w:pPr>
            <w:r w:rsidRPr="0095323D">
              <w:rPr>
                <w:shd w:val="clear" w:color="auto" w:fill="FFFFFF"/>
              </w:rPr>
              <w:t>Брусилівська с/р, в.о. старости на території сіл Лазарівка, Хом’янка, Старицьке</w:t>
            </w:r>
          </w:p>
        </w:tc>
      </w:tr>
      <w:tr w:rsidR="003F2EFF" w:rsidRPr="0095323D" w:rsidTr="00F25985">
        <w:tc>
          <w:tcPr>
            <w:tcW w:w="0" w:type="auto"/>
          </w:tcPr>
          <w:p w:rsidR="003F2EFF" w:rsidRPr="0095323D" w:rsidRDefault="003F2EFF" w:rsidP="003F2EFF">
            <w:pPr>
              <w:pStyle w:val="a7"/>
              <w:numPr>
                <w:ilvl w:val="0"/>
                <w:numId w:val="35"/>
              </w:numPr>
              <w:ind w:hanging="578"/>
              <w:contextualSpacing w:val="0"/>
              <w:rPr>
                <w:i/>
                <w:iCs/>
              </w:rPr>
            </w:pPr>
          </w:p>
        </w:tc>
        <w:tc>
          <w:tcPr>
            <w:tcW w:w="0" w:type="auto"/>
          </w:tcPr>
          <w:p w:rsidR="003F2EFF" w:rsidRPr="0095323D" w:rsidRDefault="003F2EFF" w:rsidP="00F25985">
            <w:r w:rsidRPr="0095323D">
              <w:t>Кільчицький Сергій Іванович</w:t>
            </w:r>
          </w:p>
        </w:tc>
        <w:tc>
          <w:tcPr>
            <w:tcW w:w="0" w:type="auto"/>
          </w:tcPr>
          <w:p w:rsidR="003F2EFF" w:rsidRPr="0095323D" w:rsidRDefault="003F2EFF" w:rsidP="00F25985">
            <w:pPr>
              <w:rPr>
                <w:shd w:val="clear" w:color="auto" w:fill="FFFFFF"/>
              </w:rPr>
            </w:pPr>
            <w:r w:rsidRPr="0095323D">
              <w:rPr>
                <w:shd w:val="clear" w:color="auto" w:fill="FFFFFF"/>
              </w:rPr>
              <w:t>Брусилівська с/р, в.о. старости на території сіл  Містечко, Ковганівка</w:t>
            </w:r>
          </w:p>
        </w:tc>
      </w:tr>
      <w:tr w:rsidR="003F2EFF" w:rsidRPr="0095323D" w:rsidTr="00F25985">
        <w:tc>
          <w:tcPr>
            <w:tcW w:w="0" w:type="auto"/>
          </w:tcPr>
          <w:p w:rsidR="003F2EFF" w:rsidRPr="0095323D" w:rsidRDefault="003F2EFF" w:rsidP="003F2EFF">
            <w:pPr>
              <w:pStyle w:val="a7"/>
              <w:numPr>
                <w:ilvl w:val="0"/>
                <w:numId w:val="35"/>
              </w:numPr>
              <w:ind w:hanging="578"/>
              <w:contextualSpacing w:val="0"/>
              <w:rPr>
                <w:i/>
                <w:iCs/>
              </w:rPr>
            </w:pPr>
          </w:p>
        </w:tc>
        <w:tc>
          <w:tcPr>
            <w:tcW w:w="0" w:type="auto"/>
          </w:tcPr>
          <w:p w:rsidR="003F2EFF" w:rsidRPr="0095323D" w:rsidRDefault="003F2EFF" w:rsidP="00F25985">
            <w:r w:rsidRPr="0095323D">
              <w:t>Романенко Тетяна Іванівна</w:t>
            </w:r>
          </w:p>
        </w:tc>
        <w:tc>
          <w:tcPr>
            <w:tcW w:w="0" w:type="auto"/>
          </w:tcPr>
          <w:p w:rsidR="003F2EFF" w:rsidRPr="0095323D" w:rsidRDefault="003F2EFF" w:rsidP="00F25985">
            <w:pPr>
              <w:rPr>
                <w:shd w:val="clear" w:color="auto" w:fill="FFFFFF"/>
              </w:rPr>
            </w:pPr>
            <w:r w:rsidRPr="0095323D">
              <w:rPr>
                <w:shd w:val="clear" w:color="auto" w:fill="FFFFFF"/>
              </w:rPr>
              <w:t>Брусилівська с/р, в.о. старости на території сіл  Морозівка, Малинівка</w:t>
            </w:r>
          </w:p>
        </w:tc>
      </w:tr>
      <w:tr w:rsidR="003F2EFF" w:rsidRPr="0095323D" w:rsidTr="00F25985">
        <w:tc>
          <w:tcPr>
            <w:tcW w:w="0" w:type="auto"/>
          </w:tcPr>
          <w:p w:rsidR="003F2EFF" w:rsidRPr="0095323D" w:rsidRDefault="003F2EFF" w:rsidP="003F2EFF">
            <w:pPr>
              <w:pStyle w:val="a7"/>
              <w:numPr>
                <w:ilvl w:val="0"/>
                <w:numId w:val="35"/>
              </w:numPr>
              <w:ind w:hanging="578"/>
              <w:contextualSpacing w:val="0"/>
              <w:rPr>
                <w:i/>
                <w:iCs/>
              </w:rPr>
            </w:pPr>
          </w:p>
        </w:tc>
        <w:tc>
          <w:tcPr>
            <w:tcW w:w="0" w:type="auto"/>
          </w:tcPr>
          <w:p w:rsidR="003F2EFF" w:rsidRPr="0095323D" w:rsidRDefault="003F2EFF" w:rsidP="00F25985">
            <w:r w:rsidRPr="0095323D">
              <w:t>Ященко Леся Василівна</w:t>
            </w:r>
          </w:p>
        </w:tc>
        <w:tc>
          <w:tcPr>
            <w:tcW w:w="0" w:type="auto"/>
          </w:tcPr>
          <w:p w:rsidR="003F2EFF" w:rsidRPr="0095323D" w:rsidRDefault="003F2EFF" w:rsidP="00F25985">
            <w:pPr>
              <w:rPr>
                <w:shd w:val="clear" w:color="auto" w:fill="FFFFFF"/>
              </w:rPr>
            </w:pPr>
            <w:r w:rsidRPr="0095323D">
              <w:rPr>
                <w:shd w:val="clear" w:color="auto" w:fill="FFFFFF"/>
              </w:rPr>
              <w:t>Брусилівська с/р, в.о. старости на території села Нові Озеряни</w:t>
            </w:r>
          </w:p>
        </w:tc>
      </w:tr>
      <w:tr w:rsidR="003F2EFF" w:rsidRPr="0095323D" w:rsidTr="00F25985">
        <w:tc>
          <w:tcPr>
            <w:tcW w:w="0" w:type="auto"/>
          </w:tcPr>
          <w:p w:rsidR="003F2EFF" w:rsidRPr="0095323D" w:rsidRDefault="003F2EFF" w:rsidP="003F2EFF">
            <w:pPr>
              <w:pStyle w:val="a7"/>
              <w:numPr>
                <w:ilvl w:val="0"/>
                <w:numId w:val="35"/>
              </w:numPr>
              <w:ind w:hanging="578"/>
              <w:contextualSpacing w:val="0"/>
              <w:rPr>
                <w:i/>
                <w:iCs/>
              </w:rPr>
            </w:pPr>
          </w:p>
        </w:tc>
        <w:tc>
          <w:tcPr>
            <w:tcW w:w="0" w:type="auto"/>
          </w:tcPr>
          <w:p w:rsidR="003F2EFF" w:rsidRPr="0095323D" w:rsidRDefault="003F2EFF" w:rsidP="00F25985">
            <w:r w:rsidRPr="0095323D">
              <w:t>Терещук Валерій Григорович</w:t>
            </w:r>
          </w:p>
        </w:tc>
        <w:tc>
          <w:tcPr>
            <w:tcW w:w="0" w:type="auto"/>
          </w:tcPr>
          <w:p w:rsidR="003F2EFF" w:rsidRPr="0095323D" w:rsidRDefault="003F2EFF" w:rsidP="00F25985">
            <w:pPr>
              <w:rPr>
                <w:shd w:val="clear" w:color="auto" w:fill="FFFFFF"/>
              </w:rPr>
            </w:pPr>
            <w:r w:rsidRPr="0095323D">
              <w:rPr>
                <w:shd w:val="clear" w:color="auto" w:fill="FFFFFF"/>
              </w:rPr>
              <w:t>Брусилівська с/р, в.о. старости на території сіл Озера, Биків, Западня, Мар’янівка</w:t>
            </w:r>
          </w:p>
        </w:tc>
      </w:tr>
      <w:tr w:rsidR="003F2EFF" w:rsidRPr="0095323D" w:rsidTr="00F25985">
        <w:tc>
          <w:tcPr>
            <w:tcW w:w="0" w:type="auto"/>
          </w:tcPr>
          <w:p w:rsidR="003F2EFF" w:rsidRPr="0095323D" w:rsidRDefault="003F2EFF" w:rsidP="003F2EFF">
            <w:pPr>
              <w:pStyle w:val="a7"/>
              <w:numPr>
                <w:ilvl w:val="0"/>
                <w:numId w:val="35"/>
              </w:numPr>
              <w:ind w:hanging="578"/>
              <w:contextualSpacing w:val="0"/>
              <w:rPr>
                <w:i/>
                <w:iCs/>
              </w:rPr>
            </w:pPr>
          </w:p>
        </w:tc>
        <w:tc>
          <w:tcPr>
            <w:tcW w:w="0" w:type="auto"/>
          </w:tcPr>
          <w:p w:rsidR="003F2EFF" w:rsidRPr="0095323D" w:rsidRDefault="003F2EFF" w:rsidP="00F25985">
            <w:r w:rsidRPr="0095323D">
              <w:t>Снігурець Ольга Петрівна</w:t>
            </w:r>
          </w:p>
        </w:tc>
        <w:tc>
          <w:tcPr>
            <w:tcW w:w="0" w:type="auto"/>
          </w:tcPr>
          <w:p w:rsidR="003F2EFF" w:rsidRPr="0095323D" w:rsidRDefault="003F2EFF" w:rsidP="00F25985">
            <w:pPr>
              <w:rPr>
                <w:shd w:val="clear" w:color="auto" w:fill="FFFFFF"/>
              </w:rPr>
            </w:pPr>
            <w:r w:rsidRPr="0095323D">
              <w:rPr>
                <w:shd w:val="clear" w:color="auto" w:fill="FFFFFF"/>
              </w:rPr>
              <w:t>Брусилівська с/р, в.о. старости на території села Осівці</w:t>
            </w:r>
          </w:p>
        </w:tc>
      </w:tr>
      <w:tr w:rsidR="003F2EFF" w:rsidRPr="0095323D" w:rsidTr="00F25985">
        <w:tc>
          <w:tcPr>
            <w:tcW w:w="0" w:type="auto"/>
          </w:tcPr>
          <w:p w:rsidR="003F2EFF" w:rsidRPr="0095323D" w:rsidRDefault="003F2EFF" w:rsidP="003F2EFF">
            <w:pPr>
              <w:pStyle w:val="a7"/>
              <w:numPr>
                <w:ilvl w:val="0"/>
                <w:numId w:val="35"/>
              </w:numPr>
              <w:ind w:hanging="578"/>
              <w:contextualSpacing w:val="0"/>
              <w:rPr>
                <w:i/>
                <w:iCs/>
              </w:rPr>
            </w:pPr>
          </w:p>
        </w:tc>
        <w:tc>
          <w:tcPr>
            <w:tcW w:w="0" w:type="auto"/>
          </w:tcPr>
          <w:p w:rsidR="003F2EFF" w:rsidRPr="0095323D" w:rsidRDefault="003F2EFF" w:rsidP="00F25985">
            <w:r w:rsidRPr="0095323D">
              <w:t>Кондратенко Надія Петрівна</w:t>
            </w:r>
          </w:p>
        </w:tc>
        <w:tc>
          <w:tcPr>
            <w:tcW w:w="0" w:type="auto"/>
          </w:tcPr>
          <w:p w:rsidR="003F2EFF" w:rsidRPr="0095323D" w:rsidRDefault="003F2EFF" w:rsidP="00F25985">
            <w:pPr>
              <w:rPr>
                <w:shd w:val="clear" w:color="auto" w:fill="FFFFFF"/>
              </w:rPr>
            </w:pPr>
            <w:r w:rsidRPr="0095323D">
              <w:rPr>
                <w:shd w:val="clear" w:color="auto" w:fill="FFFFFF"/>
              </w:rPr>
              <w:t>Брусилівська с/р, в.о. старости на території села Привороття</w:t>
            </w:r>
          </w:p>
        </w:tc>
      </w:tr>
      <w:tr w:rsidR="003F2EFF" w:rsidRPr="0095323D" w:rsidTr="00F25985">
        <w:tc>
          <w:tcPr>
            <w:tcW w:w="0" w:type="auto"/>
          </w:tcPr>
          <w:p w:rsidR="003F2EFF" w:rsidRPr="0095323D" w:rsidRDefault="003F2EFF" w:rsidP="003F2EFF">
            <w:pPr>
              <w:pStyle w:val="a7"/>
              <w:numPr>
                <w:ilvl w:val="0"/>
                <w:numId w:val="35"/>
              </w:numPr>
              <w:ind w:hanging="578"/>
              <w:contextualSpacing w:val="0"/>
              <w:rPr>
                <w:i/>
                <w:iCs/>
              </w:rPr>
            </w:pPr>
          </w:p>
        </w:tc>
        <w:tc>
          <w:tcPr>
            <w:tcW w:w="0" w:type="auto"/>
          </w:tcPr>
          <w:p w:rsidR="003F2EFF" w:rsidRPr="0095323D" w:rsidRDefault="003F2EFF" w:rsidP="00F25985">
            <w:r w:rsidRPr="0095323D">
              <w:t>Огородник Антоніна Анатоліївна</w:t>
            </w:r>
          </w:p>
        </w:tc>
        <w:tc>
          <w:tcPr>
            <w:tcW w:w="0" w:type="auto"/>
          </w:tcPr>
          <w:p w:rsidR="003F2EFF" w:rsidRPr="0095323D" w:rsidRDefault="003F2EFF" w:rsidP="00F25985">
            <w:pPr>
              <w:rPr>
                <w:shd w:val="clear" w:color="auto" w:fill="FFFFFF"/>
              </w:rPr>
            </w:pPr>
            <w:r w:rsidRPr="0095323D">
              <w:rPr>
                <w:shd w:val="clear" w:color="auto" w:fill="FFFFFF"/>
              </w:rPr>
              <w:t>Брусилівська с/р, в.о. старости на території села Покришів</w:t>
            </w:r>
          </w:p>
        </w:tc>
      </w:tr>
      <w:tr w:rsidR="003F2EFF" w:rsidRPr="0095323D" w:rsidTr="00F25985">
        <w:tc>
          <w:tcPr>
            <w:tcW w:w="0" w:type="auto"/>
          </w:tcPr>
          <w:p w:rsidR="003F2EFF" w:rsidRPr="0095323D" w:rsidRDefault="003F2EFF" w:rsidP="003F2EFF">
            <w:pPr>
              <w:pStyle w:val="a7"/>
              <w:numPr>
                <w:ilvl w:val="0"/>
                <w:numId w:val="35"/>
              </w:numPr>
              <w:ind w:hanging="578"/>
              <w:contextualSpacing w:val="0"/>
              <w:rPr>
                <w:i/>
                <w:iCs/>
              </w:rPr>
            </w:pPr>
          </w:p>
        </w:tc>
        <w:tc>
          <w:tcPr>
            <w:tcW w:w="0" w:type="auto"/>
          </w:tcPr>
          <w:p w:rsidR="003F2EFF" w:rsidRPr="0095323D" w:rsidRDefault="003F2EFF" w:rsidP="00F25985">
            <w:r w:rsidRPr="0095323D">
              <w:t>Білоцький Василь Анатолійович</w:t>
            </w:r>
          </w:p>
        </w:tc>
        <w:tc>
          <w:tcPr>
            <w:tcW w:w="0" w:type="auto"/>
          </w:tcPr>
          <w:p w:rsidR="003F2EFF" w:rsidRPr="0095323D" w:rsidRDefault="003F2EFF" w:rsidP="00F25985">
            <w:pPr>
              <w:rPr>
                <w:shd w:val="clear" w:color="auto" w:fill="FFFFFF"/>
              </w:rPr>
            </w:pPr>
            <w:r w:rsidRPr="0095323D">
              <w:rPr>
                <w:shd w:val="clear" w:color="auto" w:fill="FFFFFF"/>
              </w:rPr>
              <w:t>Брусилівська с/р, в.о. старости на території сіл Романівка, Пилипонка</w:t>
            </w:r>
          </w:p>
        </w:tc>
      </w:tr>
      <w:tr w:rsidR="003F2EFF" w:rsidRPr="0095323D" w:rsidTr="00F25985">
        <w:tc>
          <w:tcPr>
            <w:tcW w:w="0" w:type="auto"/>
          </w:tcPr>
          <w:p w:rsidR="003F2EFF" w:rsidRPr="0095323D" w:rsidRDefault="003F2EFF" w:rsidP="003F2EFF">
            <w:pPr>
              <w:pStyle w:val="a7"/>
              <w:numPr>
                <w:ilvl w:val="0"/>
                <w:numId w:val="35"/>
              </w:numPr>
              <w:ind w:hanging="578"/>
              <w:contextualSpacing w:val="0"/>
              <w:rPr>
                <w:i/>
                <w:iCs/>
              </w:rPr>
            </w:pPr>
          </w:p>
        </w:tc>
        <w:tc>
          <w:tcPr>
            <w:tcW w:w="0" w:type="auto"/>
          </w:tcPr>
          <w:p w:rsidR="003F2EFF" w:rsidRPr="0095323D" w:rsidRDefault="003F2EFF" w:rsidP="00F25985">
            <w:r w:rsidRPr="0095323D">
              <w:t>Заїць Віктор Леонідович</w:t>
            </w:r>
          </w:p>
        </w:tc>
        <w:tc>
          <w:tcPr>
            <w:tcW w:w="0" w:type="auto"/>
          </w:tcPr>
          <w:p w:rsidR="003F2EFF" w:rsidRPr="0095323D" w:rsidRDefault="003F2EFF" w:rsidP="00F25985">
            <w:pPr>
              <w:rPr>
                <w:shd w:val="clear" w:color="auto" w:fill="FFFFFF"/>
              </w:rPr>
            </w:pPr>
            <w:r w:rsidRPr="0095323D">
              <w:rPr>
                <w:shd w:val="clear" w:color="auto" w:fill="FFFFFF"/>
              </w:rPr>
              <w:t>Брусилівська с/р, в.о. старости на території села Скочище, селища Скочище</w:t>
            </w:r>
          </w:p>
        </w:tc>
      </w:tr>
      <w:tr w:rsidR="003F2EFF" w:rsidRPr="0095323D" w:rsidTr="00F25985">
        <w:tc>
          <w:tcPr>
            <w:tcW w:w="0" w:type="auto"/>
          </w:tcPr>
          <w:p w:rsidR="003F2EFF" w:rsidRPr="0095323D" w:rsidRDefault="003F2EFF" w:rsidP="003F2EFF">
            <w:pPr>
              <w:pStyle w:val="a7"/>
              <w:numPr>
                <w:ilvl w:val="0"/>
                <w:numId w:val="35"/>
              </w:numPr>
              <w:ind w:hanging="578"/>
              <w:contextualSpacing w:val="0"/>
              <w:rPr>
                <w:i/>
                <w:iCs/>
              </w:rPr>
            </w:pPr>
          </w:p>
        </w:tc>
        <w:tc>
          <w:tcPr>
            <w:tcW w:w="0" w:type="auto"/>
          </w:tcPr>
          <w:p w:rsidR="003F2EFF" w:rsidRPr="0095323D" w:rsidRDefault="003F2EFF" w:rsidP="00F25985">
            <w:r w:rsidRPr="0095323D">
              <w:t>Герасимчук Надія Василівна</w:t>
            </w:r>
          </w:p>
        </w:tc>
        <w:tc>
          <w:tcPr>
            <w:tcW w:w="0" w:type="auto"/>
          </w:tcPr>
          <w:p w:rsidR="003F2EFF" w:rsidRPr="0095323D" w:rsidRDefault="003F2EFF" w:rsidP="00F25985">
            <w:pPr>
              <w:rPr>
                <w:shd w:val="clear" w:color="auto" w:fill="FFFFFF"/>
              </w:rPr>
            </w:pPr>
            <w:r w:rsidRPr="0095323D">
              <w:rPr>
                <w:shd w:val="clear" w:color="auto" w:fill="FFFFFF"/>
              </w:rPr>
              <w:t>Брусилівська с/р, в.о. старости на території сіл Соболівка, Долинівка</w:t>
            </w:r>
          </w:p>
        </w:tc>
      </w:tr>
      <w:tr w:rsidR="003F2EFF" w:rsidRPr="0095323D" w:rsidTr="00F25985">
        <w:tc>
          <w:tcPr>
            <w:tcW w:w="0" w:type="auto"/>
          </w:tcPr>
          <w:p w:rsidR="003F2EFF" w:rsidRPr="0095323D" w:rsidRDefault="003F2EFF" w:rsidP="003F2EFF">
            <w:pPr>
              <w:pStyle w:val="a7"/>
              <w:numPr>
                <w:ilvl w:val="0"/>
                <w:numId w:val="35"/>
              </w:numPr>
              <w:ind w:hanging="578"/>
              <w:contextualSpacing w:val="0"/>
              <w:rPr>
                <w:i/>
                <w:iCs/>
              </w:rPr>
            </w:pPr>
          </w:p>
        </w:tc>
        <w:tc>
          <w:tcPr>
            <w:tcW w:w="0" w:type="auto"/>
          </w:tcPr>
          <w:p w:rsidR="003F2EFF" w:rsidRPr="0095323D" w:rsidRDefault="003F2EFF" w:rsidP="00F25985">
            <w:r w:rsidRPr="0095323D">
              <w:t>Кияниця Сергій Юрійович</w:t>
            </w:r>
          </w:p>
        </w:tc>
        <w:tc>
          <w:tcPr>
            <w:tcW w:w="0" w:type="auto"/>
          </w:tcPr>
          <w:p w:rsidR="003F2EFF" w:rsidRPr="0095323D" w:rsidRDefault="003F2EFF" w:rsidP="00F25985">
            <w:pPr>
              <w:rPr>
                <w:shd w:val="clear" w:color="auto" w:fill="FFFFFF"/>
              </w:rPr>
            </w:pPr>
            <w:r w:rsidRPr="0095323D">
              <w:rPr>
                <w:shd w:val="clear" w:color="auto" w:fill="FFFFFF"/>
              </w:rPr>
              <w:t>Брусилівська с/р, в.о. старости на території села Соловіївка</w:t>
            </w:r>
          </w:p>
        </w:tc>
      </w:tr>
      <w:tr w:rsidR="003F2EFF" w:rsidRPr="0095323D" w:rsidTr="00F25985">
        <w:tc>
          <w:tcPr>
            <w:tcW w:w="0" w:type="auto"/>
          </w:tcPr>
          <w:p w:rsidR="003F2EFF" w:rsidRPr="0095323D" w:rsidRDefault="003F2EFF" w:rsidP="003F2EFF">
            <w:pPr>
              <w:pStyle w:val="a7"/>
              <w:numPr>
                <w:ilvl w:val="0"/>
                <w:numId w:val="35"/>
              </w:numPr>
              <w:ind w:hanging="578"/>
              <w:contextualSpacing w:val="0"/>
              <w:rPr>
                <w:i/>
                <w:iCs/>
              </w:rPr>
            </w:pPr>
          </w:p>
        </w:tc>
        <w:tc>
          <w:tcPr>
            <w:tcW w:w="0" w:type="auto"/>
          </w:tcPr>
          <w:p w:rsidR="003F2EFF" w:rsidRPr="0095323D" w:rsidRDefault="003F2EFF" w:rsidP="00F25985">
            <w:r w:rsidRPr="0095323D">
              <w:t>Задніпрянець Світлана Миколаївна</w:t>
            </w:r>
          </w:p>
        </w:tc>
        <w:tc>
          <w:tcPr>
            <w:tcW w:w="0" w:type="auto"/>
          </w:tcPr>
          <w:p w:rsidR="003F2EFF" w:rsidRPr="0095323D" w:rsidRDefault="003F2EFF" w:rsidP="00F25985">
            <w:pPr>
              <w:rPr>
                <w:shd w:val="clear" w:color="auto" w:fill="FFFFFF"/>
              </w:rPr>
            </w:pPr>
            <w:r w:rsidRPr="0095323D">
              <w:rPr>
                <w:shd w:val="clear" w:color="auto" w:fill="FFFFFF"/>
              </w:rPr>
              <w:t>Брусилівська с/р, в.о. старости на території сіл Хомутець, Краківщина, Вільшка</w:t>
            </w:r>
          </w:p>
        </w:tc>
      </w:tr>
      <w:tr w:rsidR="003F2EFF" w:rsidRPr="0095323D" w:rsidTr="00F25985">
        <w:tc>
          <w:tcPr>
            <w:tcW w:w="0" w:type="auto"/>
          </w:tcPr>
          <w:p w:rsidR="003F2EFF" w:rsidRPr="0095323D" w:rsidRDefault="003F2EFF" w:rsidP="003F2EFF">
            <w:pPr>
              <w:pStyle w:val="a7"/>
              <w:numPr>
                <w:ilvl w:val="0"/>
                <w:numId w:val="35"/>
              </w:numPr>
              <w:ind w:hanging="578"/>
              <w:contextualSpacing w:val="0"/>
              <w:rPr>
                <w:i/>
                <w:iCs/>
              </w:rPr>
            </w:pPr>
          </w:p>
        </w:tc>
        <w:tc>
          <w:tcPr>
            <w:tcW w:w="0" w:type="auto"/>
          </w:tcPr>
          <w:p w:rsidR="003F2EFF" w:rsidRPr="0095323D" w:rsidRDefault="003F2EFF" w:rsidP="00F25985">
            <w:r w:rsidRPr="0095323D">
              <w:t>Луценко Наталія Іванівна</w:t>
            </w:r>
          </w:p>
        </w:tc>
        <w:tc>
          <w:tcPr>
            <w:tcW w:w="0" w:type="auto"/>
          </w:tcPr>
          <w:p w:rsidR="003F2EFF" w:rsidRPr="0095323D" w:rsidRDefault="003F2EFF" w:rsidP="00F25985">
            <w:pPr>
              <w:rPr>
                <w:shd w:val="clear" w:color="auto" w:fill="FFFFFF"/>
              </w:rPr>
            </w:pPr>
            <w:r w:rsidRPr="0095323D">
              <w:rPr>
                <w:shd w:val="clear" w:color="auto" w:fill="FFFFFF"/>
              </w:rPr>
              <w:t>Брусилівська с/р, в.о. старости на території сіл Яструбенька, Яструбна, Дубрівка</w:t>
            </w:r>
          </w:p>
        </w:tc>
      </w:tr>
    </w:tbl>
    <w:p w:rsidR="003F2EFF" w:rsidRPr="0095323D" w:rsidRDefault="003F2EFF" w:rsidP="003F2EFF"/>
    <w:p w:rsidR="003F2EFF" w:rsidRPr="003F2EFF" w:rsidRDefault="003F2EFF"/>
    <w:p w:rsidR="003F2EFF" w:rsidRPr="003F2EFF" w:rsidRDefault="003F2EFF">
      <w:pPr>
        <w:rPr>
          <w:lang w:val="uk-UA"/>
        </w:rPr>
      </w:pPr>
    </w:p>
    <w:sectPr w:rsidR="003F2EFF" w:rsidRPr="003F2EFF" w:rsidSect="007A54C3">
      <w:pgSz w:w="11906" w:h="16838"/>
      <w:pgMar w:top="1134" w:right="850" w:bottom="1134" w:left="1701" w:header="708" w:footer="708" w:gutter="0"/>
      <w:cols w:space="708"/>
      <w:docGrid w:linePitch="360"/>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67" w:author="Алексей Коваленко" w:date="2024-09-17T13:24:00Z" w:initials="АК">
    <w:p w:rsidR="003F2EFF" w:rsidRDefault="003F2EFF" w:rsidP="003F2EFF">
      <w:pPr>
        <w:pStyle w:val="afb"/>
      </w:pPr>
      <w:r>
        <w:rPr>
          <w:rStyle w:val="aff7"/>
        </w:rPr>
        <w:annotationRef/>
      </w:r>
      <w:r>
        <w:t>Є можливість оновити ці дані? Чи вони залишились такі ж? Якщо без змін, то можна оновити дату</w:t>
      </w:r>
    </w:p>
  </w:comment>
  <w:comment w:id="156" w:author="Алексей Коваленко" w:date="2024-09-17T13:24:00Z" w:initials="АК">
    <w:p w:rsidR="003F2EFF" w:rsidRDefault="003F2EFF" w:rsidP="003F2EFF">
      <w:pPr>
        <w:pStyle w:val="afb"/>
        <w:ind w:firstLine="0"/>
        <w:jc w:val="left"/>
      </w:pPr>
      <w:r>
        <w:rPr>
          <w:rStyle w:val="aff7"/>
        </w:rPr>
        <w:annotationRef/>
      </w:r>
      <w:r>
        <w:t>В 2023 воно не змінювалось?</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2597B" w:rsidRDefault="0002597B" w:rsidP="003F2EFF">
      <w:r>
        <w:separator/>
      </w:r>
    </w:p>
  </w:endnote>
  <w:endnote w:type="continuationSeparator" w:id="1">
    <w:p w:rsidR="0002597B" w:rsidRDefault="0002597B" w:rsidP="003F2EFF">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libri Light">
    <w:altName w:val="Calibri"/>
    <w:panose1 w:val="020F0302020204030204"/>
    <w:charset w:val="CC"/>
    <w:family w:val="swiss"/>
    <w:pitch w:val="variable"/>
    <w:sig w:usb0="A00002EF" w:usb1="4000207B" w:usb2="00000000"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TimesNewRomanPSMT">
    <w:altName w:val="Times New Roman"/>
    <w:panose1 w:val="00000000000000000000"/>
    <w:charset w:val="00"/>
    <w:family w:val="roman"/>
    <w:notTrueType/>
    <w:pitch w:val="default"/>
    <w:sig w:usb0="00000000" w:usb1="00000000" w:usb2="00000000" w:usb3="00000000" w:csb0="00000000" w:csb1="00000000"/>
  </w:font>
  <w:font w:name="Consolas">
    <w:panose1 w:val="020B0609020204030204"/>
    <w:charset w:val="CC"/>
    <w:family w:val="modern"/>
    <w:pitch w:val="fixed"/>
    <w:sig w:usb0="E10002FF" w:usb1="4000FCFF" w:usb2="00000009"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E50BF" w:rsidRDefault="008E50BF">
    <w:pPr>
      <w:pStyle w:val="ad"/>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F2EFF" w:rsidRDefault="003F2EFF" w:rsidP="001F4FEB">
    <w:pPr>
      <w:pStyle w:val="ad"/>
    </w:pPr>
  </w:p>
  <w:p w:rsidR="003F2EFF" w:rsidRPr="00571EB5" w:rsidRDefault="003F2EFF" w:rsidP="001F4FEB">
    <w:pPr>
      <w:pStyle w:val="ad"/>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E50BF" w:rsidRDefault="008E50BF">
    <w:pPr>
      <w:pStyle w:val="ad"/>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2597B" w:rsidRDefault="0002597B" w:rsidP="003F2EFF">
      <w:r>
        <w:separator/>
      </w:r>
    </w:p>
  </w:footnote>
  <w:footnote w:type="continuationSeparator" w:id="1">
    <w:p w:rsidR="0002597B" w:rsidRDefault="0002597B" w:rsidP="003F2EFF">
      <w:r>
        <w:continuationSeparator/>
      </w:r>
    </w:p>
  </w:footnote>
  <w:footnote w:id="2">
    <w:p w:rsidR="003F2EFF" w:rsidRDefault="003F2EFF" w:rsidP="003F2EFF">
      <w:pPr>
        <w:pStyle w:val="af8"/>
        <w:ind w:firstLine="0"/>
      </w:pPr>
      <w:r>
        <w:rPr>
          <w:rStyle w:val="affb"/>
        </w:rPr>
        <w:footnoteRef/>
      </w:r>
      <w:r>
        <w:t xml:space="preserve"> Постанова КМУ від 13 серпня 2024 р. № 940 Про внесення змін до Державної стратегії регіонального розвитку на 2021-2027 роки: </w:t>
      </w:r>
      <w:r w:rsidRPr="00537D2D">
        <w:t>https://zakon.rada.gov.ua/laws/show/940-2024-%D0%BF#n10</w:t>
      </w:r>
    </w:p>
  </w:footnote>
  <w:footnote w:id="3">
    <w:p w:rsidR="003F2EFF" w:rsidRDefault="003F2EFF" w:rsidP="003F2EFF">
      <w:pPr>
        <w:pStyle w:val="af8"/>
        <w:ind w:firstLine="0"/>
      </w:pPr>
      <w:r>
        <w:rPr>
          <w:rStyle w:val="affb"/>
        </w:rPr>
        <w:footnoteRef/>
      </w:r>
      <w:r>
        <w:t xml:space="preserve"> Текст </w:t>
      </w:r>
      <w:r w:rsidRPr="00517103">
        <w:t>розпорядження</w:t>
      </w:r>
      <w:r>
        <w:t xml:space="preserve"> Селищного голови</w:t>
      </w:r>
      <w:r w:rsidRPr="00517103">
        <w:t xml:space="preserve"> від 21.05.2021№ 68 </w:t>
      </w:r>
      <w:hyperlink r:id="rId1" w:history="1">
        <w:r w:rsidRPr="000A64F9">
          <w:rPr>
            <w:rStyle w:val="af5"/>
          </w:rPr>
          <w:t>https://brusylivska-gromada.gov.ua/docs/765198/</w:t>
        </w:r>
      </w:hyperlink>
    </w:p>
  </w:footnote>
  <w:footnote w:id="4">
    <w:p w:rsidR="003F2EFF" w:rsidRDefault="003F2EFF" w:rsidP="003F2EFF">
      <w:pPr>
        <w:pStyle w:val="af8"/>
        <w:ind w:firstLine="0"/>
      </w:pPr>
      <w:r>
        <w:rPr>
          <w:rStyle w:val="affb"/>
        </w:rPr>
        <w:footnoteRef/>
      </w:r>
      <w:r w:rsidRPr="00D702C6">
        <w:t>https://brusylivska-gromada.gov.ua/docs/1433290/</w:t>
      </w:r>
    </w:p>
  </w:footnote>
  <w:footnote w:id="5">
    <w:p w:rsidR="003F2EFF" w:rsidRPr="006F3CED" w:rsidRDefault="003F2EFF" w:rsidP="003F2EFF">
      <w:pPr>
        <w:rPr>
          <w:sz w:val="16"/>
          <w:szCs w:val="16"/>
          <w:vertAlign w:val="superscript"/>
        </w:rPr>
      </w:pPr>
      <w:r>
        <w:rPr>
          <w:rStyle w:val="affb"/>
        </w:rPr>
        <w:footnoteRef/>
      </w:r>
      <w:r w:rsidRPr="006F3CED">
        <w:rPr>
          <w:sz w:val="16"/>
          <w:szCs w:val="16"/>
        </w:rPr>
        <w:t>1 - Брусилівська селищна територіальна громада утворена рішенням Житомирської обласної ради від 28.07.2016р.</w:t>
      </w:r>
    </w:p>
    <w:p w:rsidR="003F2EFF" w:rsidRPr="006F3CED" w:rsidRDefault="003F2EFF" w:rsidP="003F2EFF">
      <w:pPr>
        <w:rPr>
          <w:sz w:val="16"/>
          <w:szCs w:val="16"/>
        </w:rPr>
      </w:pPr>
      <w:r w:rsidRPr="006F3CED">
        <w:rPr>
          <w:sz w:val="16"/>
          <w:szCs w:val="16"/>
        </w:rPr>
        <w:t>2 -Без Ставищенської сільської ради, яка включена до складу Брусилівської селищної територіальної громади розпорядженням КМУ №711-р від 12.06.2020р.</w:t>
      </w:r>
    </w:p>
    <w:p w:rsidR="003F2EFF" w:rsidRDefault="003F2EFF" w:rsidP="003F2EFF">
      <w:pPr>
        <w:pStyle w:val="af8"/>
        <w:ind w:firstLine="0"/>
      </w:pPr>
    </w:p>
  </w:footnote>
  <w:footnote w:id="6">
    <w:p w:rsidR="003F2EFF" w:rsidRDefault="003F2EFF" w:rsidP="003F2EFF">
      <w:pPr>
        <w:pStyle w:val="af8"/>
        <w:ind w:firstLine="0"/>
      </w:pPr>
      <w:r>
        <w:rPr>
          <w:rStyle w:val="affb"/>
        </w:rPr>
        <w:footnoteRef/>
      </w:r>
      <w:r>
        <w:t xml:space="preserve"> Н/Д</w:t>
      </w:r>
      <w:r w:rsidRPr="00990C2E">
        <w:t xml:space="preserve"> – відомості відсутні</w:t>
      </w:r>
    </w:p>
  </w:footnote>
  <w:footnote w:id="7">
    <w:p w:rsidR="003F2EFF" w:rsidRDefault="003F2EFF" w:rsidP="003F2EFF">
      <w:pPr>
        <w:pStyle w:val="af8"/>
      </w:pPr>
      <w:r>
        <w:rPr>
          <w:rStyle w:val="affb"/>
        </w:rPr>
        <w:footnoteRef/>
      </w:r>
      <w:r w:rsidRPr="00687115">
        <w:t>Джерело: за даними облдержадміністрації (Паспорт Житомирської області за 2017 рік)</w:t>
      </w:r>
    </w:p>
  </w:footnote>
  <w:footnote w:id="8">
    <w:p w:rsidR="003F2EFF" w:rsidRDefault="003F2EFF" w:rsidP="003F2EFF">
      <w:pPr>
        <w:pStyle w:val="af8"/>
        <w:ind w:firstLine="0"/>
      </w:pPr>
      <w:r>
        <w:rPr>
          <w:rStyle w:val="affb"/>
        </w:rPr>
        <w:footnoteRef/>
      </w:r>
      <w:r w:rsidRPr="007E73F5">
        <w:rPr>
          <w:lang w:eastAsia="ru-RU"/>
        </w:rPr>
        <w:t>Дані наведено за інформацією державної служби зайнятості</w:t>
      </w:r>
    </w:p>
  </w:footnote>
  <w:footnote w:id="9">
    <w:p w:rsidR="003F2EFF" w:rsidRDefault="003F2EFF" w:rsidP="003F2EFF">
      <w:pPr>
        <w:pStyle w:val="af8"/>
        <w:ind w:firstLine="0"/>
      </w:pPr>
      <w:r>
        <w:rPr>
          <w:rStyle w:val="affb"/>
        </w:rPr>
        <w:footnoteRef/>
      </w:r>
      <w:r w:rsidRPr="007E73F5">
        <w:rPr>
          <w:lang w:eastAsia="uk-UA"/>
        </w:rPr>
        <w:t>За інформацією Житомирського обласного центру зайнятості</w:t>
      </w:r>
    </w:p>
  </w:footnote>
  <w:footnote w:id="10">
    <w:p w:rsidR="003F2EFF" w:rsidRDefault="003F2EFF" w:rsidP="003F2EFF">
      <w:pPr>
        <w:pStyle w:val="af8"/>
        <w:ind w:firstLine="0"/>
      </w:pPr>
      <w:r>
        <w:rPr>
          <w:rStyle w:val="affb"/>
        </w:rPr>
        <w:footnoteRef/>
      </w:r>
      <w:r w:rsidRPr="007E73F5">
        <w:t>за І півріччя 2018 року</w:t>
      </w:r>
    </w:p>
  </w:footnote>
  <w:footnote w:id="11">
    <w:p w:rsidR="003F2EFF" w:rsidRDefault="003F2EFF" w:rsidP="003F2EFF">
      <w:pPr>
        <w:pStyle w:val="af8"/>
        <w:ind w:firstLine="0"/>
      </w:pPr>
      <w:r>
        <w:rPr>
          <w:rStyle w:val="affb"/>
        </w:rPr>
        <w:footnoteRef/>
      </w:r>
      <w:r w:rsidRPr="007E73F5">
        <w:rPr>
          <w:spacing w:val="-6"/>
          <w:lang w:eastAsia="ru-RU"/>
        </w:rPr>
        <w:t>Дані</w:t>
      </w:r>
      <w:r w:rsidRPr="007E73F5">
        <w:rPr>
          <w:lang w:eastAsia="ru-RU"/>
        </w:rPr>
        <w:t>наведено по юридичних особах та відокремлених підрозділах юридичних осіб із кількістю найманихпрацівників 10 і більше осіб.</w:t>
      </w:r>
    </w:p>
  </w:footnote>
  <w:footnote w:id="12">
    <w:p w:rsidR="003F2EFF" w:rsidRDefault="003F2EFF" w:rsidP="003F2EFF">
      <w:pPr>
        <w:pStyle w:val="af8"/>
        <w:ind w:firstLine="0"/>
      </w:pPr>
      <w:r>
        <w:rPr>
          <w:rStyle w:val="affb"/>
        </w:rPr>
        <w:footnoteRef/>
      </w:r>
      <w:r w:rsidRPr="007E73F5">
        <w:rPr>
          <w:vertAlign w:val="superscript"/>
          <w:lang w:eastAsia="uk-UA"/>
        </w:rPr>
        <w:t>1</w:t>
      </w:r>
      <w:r w:rsidRPr="007E73F5">
        <w:rPr>
          <w:lang w:eastAsia="uk-UA"/>
        </w:rPr>
        <w:t>Дані наведено по юридичних особах та відокремлених підрозділах юридичних осіб із кількістю найманих працівників 10 і більше осіб</w:t>
      </w:r>
    </w:p>
  </w:footnote>
  <w:footnote w:id="13">
    <w:p w:rsidR="003F2EFF" w:rsidRDefault="003F2EFF" w:rsidP="003F2EFF">
      <w:r>
        <w:rPr>
          <w:rStyle w:val="affb"/>
        </w:rPr>
        <w:footnoteRef/>
      </w:r>
      <w:r w:rsidRPr="008C6649">
        <w:rPr>
          <w:sz w:val="16"/>
          <w:szCs w:val="16"/>
        </w:rPr>
        <w:t>Символ (к) – дані не оприлюднюються з метою виконання вимог Закону України «Про офіційну статистику» щодо забезпечення гарантій органів державної статистики щодо статистичної конфіденційності</w:t>
      </w:r>
    </w:p>
  </w:footnote>
  <w:footnote w:id="14">
    <w:p w:rsidR="003F2EFF" w:rsidRDefault="003F2EFF" w:rsidP="003F2EFF">
      <w:pPr>
        <w:pStyle w:val="af8"/>
        <w:ind w:firstLine="0"/>
      </w:pPr>
      <w:r>
        <w:rPr>
          <w:rStyle w:val="affb"/>
        </w:rPr>
        <w:footnoteRef/>
      </w:r>
      <w:r w:rsidRPr="007E73F5">
        <w:rPr>
          <w:lang w:eastAsia="ru-RU"/>
        </w:rPr>
        <w:t>Дані наведено без урахування результатів діяльності банків та бюджетних установ</w:t>
      </w:r>
    </w:p>
  </w:footnote>
  <w:footnote w:id="15">
    <w:p w:rsidR="003F2EFF" w:rsidRDefault="003F2EFF" w:rsidP="003F2EFF">
      <w:pPr>
        <w:pStyle w:val="af8"/>
        <w:ind w:firstLine="0"/>
      </w:pPr>
      <w:r>
        <w:rPr>
          <w:rStyle w:val="affb"/>
        </w:rPr>
        <w:footnoteRef/>
      </w:r>
      <w:r w:rsidRPr="007E73F5">
        <w:t>Дані по району в цілому</w:t>
      </w:r>
    </w:p>
  </w:footnote>
  <w:footnote w:id="16">
    <w:p w:rsidR="003F2EFF" w:rsidRPr="00996410" w:rsidRDefault="003F2EFF" w:rsidP="003F2EFF">
      <w:pPr>
        <w:rPr>
          <w:sz w:val="14"/>
          <w:szCs w:val="14"/>
        </w:rPr>
      </w:pPr>
      <w:r>
        <w:rPr>
          <w:rStyle w:val="affb"/>
        </w:rPr>
        <w:footnoteRef/>
      </w:r>
      <w:r w:rsidRPr="00996410">
        <w:rPr>
          <w:sz w:val="18"/>
          <w:szCs w:val="18"/>
        </w:rPr>
        <w:t>Символ (к) – дані не оприлюднюються з метою виконання вимог Закону України «Про офіційну статистику» щодо забезпечення гарантій органів державної статистики щодо статистичної конфіденційності.</w:t>
      </w:r>
    </w:p>
  </w:footnote>
  <w:footnote w:id="17">
    <w:p w:rsidR="003F2EFF" w:rsidRDefault="003F2EFF" w:rsidP="003F2EFF">
      <w:pPr>
        <w:pStyle w:val="af8"/>
        <w:ind w:firstLine="0"/>
      </w:pPr>
      <w:r>
        <w:rPr>
          <w:rStyle w:val="affb"/>
        </w:rPr>
        <w:footnoteRef/>
      </w:r>
      <w:r w:rsidRPr="007E73F5">
        <w:t>Підтверджується за рахунок зміни кола підприємств, що здійснювали експорт/імпорт товарів</w:t>
      </w:r>
    </w:p>
  </w:footnote>
  <w:footnote w:id="18">
    <w:p w:rsidR="003F2EFF" w:rsidRDefault="003F2EFF" w:rsidP="003F2EFF">
      <w:pPr>
        <w:pStyle w:val="af8"/>
        <w:ind w:firstLine="0"/>
      </w:pPr>
      <w:r>
        <w:rPr>
          <w:rStyle w:val="affb"/>
        </w:rPr>
        <w:footnoteRef/>
      </w:r>
      <w:r>
        <w:t xml:space="preserve"> 1 - </w:t>
      </w:r>
      <w:r w:rsidRPr="007E73F5">
        <w:t>Дані не оприлюднюються з метою забезпечення виконання вимог Закону України “Про державну статистику” щодо конфіденційності статистичної інформації</w:t>
      </w:r>
    </w:p>
  </w:footnote>
  <w:footnote w:id="19">
    <w:p w:rsidR="003F2EFF" w:rsidRDefault="003F2EFF" w:rsidP="003F2EFF">
      <w:pPr>
        <w:pStyle w:val="af8"/>
        <w:ind w:firstLine="0"/>
      </w:pPr>
      <w:r>
        <w:rPr>
          <w:rStyle w:val="affb"/>
        </w:rPr>
        <w:footnoteRef/>
      </w:r>
      <w:r>
        <w:t xml:space="preserve"> 1 - </w:t>
      </w:r>
      <w:r w:rsidRPr="007E73F5">
        <w:t>Дані не оприлюднюються з метою забезпечення виконання вимог Закону України “Про державну статистику” щодо конфіденційності статистичної інформації</w:t>
      </w:r>
    </w:p>
  </w:footnote>
  <w:footnote w:id="20">
    <w:p w:rsidR="003F2EFF" w:rsidRDefault="003F2EFF" w:rsidP="003F2EFF">
      <w:pPr>
        <w:pStyle w:val="af8"/>
        <w:ind w:firstLine="0"/>
      </w:pPr>
      <w:r>
        <w:rPr>
          <w:rStyle w:val="affb"/>
        </w:rPr>
        <w:footnoteRef/>
      </w:r>
      <w:r>
        <w:t xml:space="preserve"> 1 - </w:t>
      </w:r>
      <w:r w:rsidRPr="007E73F5">
        <w:t>Дані не оприлюднюються з метою забезпечення виконання вимог Закону України “Про державну статистику” щодо конфіденційності статистичної інформації</w:t>
      </w:r>
    </w:p>
  </w:footnote>
  <w:footnote w:id="21">
    <w:p w:rsidR="003F2EFF" w:rsidRPr="00320DBE" w:rsidRDefault="003F2EFF" w:rsidP="003F2EFF">
      <w:pPr>
        <w:pStyle w:val="Normal3"/>
        <w:widowControl w:val="0"/>
        <w:spacing w:line="256" w:lineRule="auto"/>
        <w:rPr>
          <w:rFonts w:ascii="Arial" w:hAnsi="Arial" w:cs="Arial"/>
          <w:sz w:val="16"/>
          <w:szCs w:val="16"/>
          <w:lang w:val="uk-UA"/>
        </w:rPr>
      </w:pPr>
      <w:r>
        <w:rPr>
          <w:rStyle w:val="affb"/>
        </w:rPr>
        <w:footnoteRef/>
      </w:r>
      <w:r w:rsidRPr="00320DBE">
        <w:rPr>
          <w:rFonts w:ascii="Arial" w:hAnsi="Arial" w:cs="Arial"/>
          <w:sz w:val="16"/>
          <w:szCs w:val="16"/>
          <w:lang w:val="uk-UA"/>
        </w:rPr>
        <w:t>1 - Дані не оприлюднюються з метою забезпечення виконання вимог Закону України «Про державну статистику» щодо конфіденційності статистичної інформації.</w:t>
      </w:r>
    </w:p>
    <w:p w:rsidR="003F2EFF" w:rsidRPr="00320DBE" w:rsidRDefault="003F2EFF" w:rsidP="003F2EFF">
      <w:pPr>
        <w:pStyle w:val="af8"/>
        <w:ind w:firstLine="0"/>
      </w:pPr>
      <w:r w:rsidRPr="00320DBE">
        <w:t>Примітка. Вантажні та пасажирські перевезення здійсненні на комерційній основі.</w:t>
      </w:r>
    </w:p>
  </w:footnote>
  <w:footnote w:id="22">
    <w:p w:rsidR="003F2EFF" w:rsidRDefault="003F2EFF" w:rsidP="003F2EFF">
      <w:pPr>
        <w:pStyle w:val="af8"/>
        <w:ind w:firstLine="0"/>
      </w:pPr>
      <w:r>
        <w:rPr>
          <w:rStyle w:val="affb"/>
        </w:rPr>
        <w:footnoteRef/>
      </w:r>
      <w:r w:rsidRPr="007E73F5">
        <w:t>Дані наведено з урахуванням перевезень, виконаних для власних потреб, та нерозподіленої частини комерційних вантажних перевезень, виконаних фізичними особами-підприємцями</w:t>
      </w:r>
    </w:p>
  </w:footnote>
  <w:footnote w:id="23">
    <w:p w:rsidR="003F2EFF" w:rsidRPr="00FF4C1C" w:rsidRDefault="003F2EFF" w:rsidP="003F2EFF">
      <w:pPr>
        <w:rPr>
          <w:sz w:val="18"/>
          <w:szCs w:val="18"/>
        </w:rPr>
      </w:pPr>
      <w:r>
        <w:rPr>
          <w:rStyle w:val="affb"/>
        </w:rPr>
        <w:footnoteRef/>
      </w:r>
      <w:r w:rsidRPr="00FF4C1C">
        <w:rPr>
          <w:sz w:val="18"/>
          <w:szCs w:val="18"/>
        </w:rPr>
        <w:t>Помешкання – квартира або індивідуальний будинок</w:t>
      </w:r>
    </w:p>
  </w:footnote>
  <w:footnote w:id="24">
    <w:p w:rsidR="003F2EFF" w:rsidRDefault="003F2EFF" w:rsidP="003F2EFF">
      <w:pPr>
        <w:pStyle w:val="af8"/>
      </w:pPr>
      <w:r>
        <w:rPr>
          <w:rStyle w:val="affb"/>
        </w:rPr>
        <w:footnoteRef/>
      </w:r>
      <w:r w:rsidRPr="007E73F5">
        <w:t>за даними Головного Управління статистики у Житомирській області</w:t>
      </w:r>
    </w:p>
  </w:footnote>
  <w:footnote w:id="25">
    <w:p w:rsidR="003F2EFF" w:rsidRPr="00602B4C" w:rsidRDefault="003F2EFF" w:rsidP="003F2EFF">
      <w:pPr>
        <w:rPr>
          <w:sz w:val="18"/>
          <w:szCs w:val="18"/>
        </w:rPr>
      </w:pPr>
      <w:r>
        <w:rPr>
          <w:rStyle w:val="affb"/>
        </w:rPr>
        <w:footnoteRef/>
      </w:r>
      <w:r w:rsidRPr="00602B4C">
        <w:rPr>
          <w:sz w:val="18"/>
          <w:szCs w:val="18"/>
        </w:rPr>
        <w:t>Дані від економічно активних протягом звітного року підприємств та організацій</w:t>
      </w:r>
    </w:p>
    <w:p w:rsidR="003F2EFF" w:rsidRPr="00602B4C" w:rsidRDefault="003F2EFF" w:rsidP="003F2EFF">
      <w:pPr>
        <w:pStyle w:val="af8"/>
        <w:ind w:firstLine="0"/>
        <w:rPr>
          <w:sz w:val="18"/>
          <w:szCs w:val="18"/>
        </w:rPr>
      </w:pPr>
      <w:r w:rsidRPr="00602B4C">
        <w:rPr>
          <w:sz w:val="18"/>
          <w:szCs w:val="18"/>
        </w:rPr>
        <w:t>Примітка:* за даними Головного Управління статистики у Житомирській області</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E50BF" w:rsidRDefault="008E50BF">
    <w:pPr>
      <w:pStyle w:val="ab"/>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F2EFF" w:rsidRPr="001F4FEB" w:rsidRDefault="003F2EFF" w:rsidP="001F4FEB">
    <w:pPr>
      <w:pStyle w:val="ab"/>
      <w:rPr>
        <w:b/>
        <w:bCs/>
      </w:rP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E50BF" w:rsidRDefault="008E50BF">
    <w:pPr>
      <w:pStyle w:val="ab"/>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AC1212"/>
    <w:multiLevelType w:val="hybridMultilevel"/>
    <w:tmpl w:val="BDB2DD16"/>
    <w:lvl w:ilvl="0" w:tplc="04220001">
      <w:start w:val="1"/>
      <w:numFmt w:val="bullet"/>
      <w:lvlText w:val=""/>
      <w:lvlJc w:val="left"/>
      <w:pPr>
        <w:ind w:left="1429" w:hanging="360"/>
      </w:pPr>
      <w:rPr>
        <w:rFonts w:ascii="Symbol" w:hAnsi="Symbol" w:hint="default"/>
      </w:rPr>
    </w:lvl>
    <w:lvl w:ilvl="1" w:tplc="FFFFFFFF">
      <w:start w:val="1"/>
      <w:numFmt w:val="bullet"/>
      <w:lvlText w:val="o"/>
      <w:lvlJc w:val="left"/>
      <w:pPr>
        <w:ind w:left="2149" w:hanging="360"/>
      </w:pPr>
      <w:rPr>
        <w:rFonts w:ascii="Courier New" w:hAnsi="Courier New" w:cs="Courier New" w:hint="default"/>
      </w:rPr>
    </w:lvl>
    <w:lvl w:ilvl="2" w:tplc="FFFFFFFF">
      <w:start w:val="1"/>
      <w:numFmt w:val="bullet"/>
      <w:lvlText w:val=""/>
      <w:lvlJc w:val="left"/>
      <w:pPr>
        <w:ind w:left="2869" w:hanging="360"/>
      </w:pPr>
      <w:rPr>
        <w:rFonts w:ascii="Wingdings" w:hAnsi="Wingdings" w:cs="Wingdings" w:hint="default"/>
      </w:rPr>
    </w:lvl>
    <w:lvl w:ilvl="3" w:tplc="FFFFFFFF">
      <w:start w:val="1"/>
      <w:numFmt w:val="bullet"/>
      <w:lvlText w:val=""/>
      <w:lvlJc w:val="left"/>
      <w:pPr>
        <w:ind w:left="3589" w:hanging="360"/>
      </w:pPr>
      <w:rPr>
        <w:rFonts w:ascii="Symbol" w:hAnsi="Symbol" w:cs="Symbol" w:hint="default"/>
      </w:rPr>
    </w:lvl>
    <w:lvl w:ilvl="4" w:tplc="FFFFFFFF">
      <w:start w:val="1"/>
      <w:numFmt w:val="bullet"/>
      <w:lvlText w:val="o"/>
      <w:lvlJc w:val="left"/>
      <w:pPr>
        <w:ind w:left="4309" w:hanging="360"/>
      </w:pPr>
      <w:rPr>
        <w:rFonts w:ascii="Courier New" w:hAnsi="Courier New" w:cs="Courier New" w:hint="default"/>
      </w:rPr>
    </w:lvl>
    <w:lvl w:ilvl="5" w:tplc="FFFFFFFF">
      <w:start w:val="1"/>
      <w:numFmt w:val="bullet"/>
      <w:lvlText w:val=""/>
      <w:lvlJc w:val="left"/>
      <w:pPr>
        <w:ind w:left="5029" w:hanging="360"/>
      </w:pPr>
      <w:rPr>
        <w:rFonts w:ascii="Wingdings" w:hAnsi="Wingdings" w:cs="Wingdings" w:hint="default"/>
      </w:rPr>
    </w:lvl>
    <w:lvl w:ilvl="6" w:tplc="FFFFFFFF">
      <w:start w:val="1"/>
      <w:numFmt w:val="bullet"/>
      <w:lvlText w:val=""/>
      <w:lvlJc w:val="left"/>
      <w:pPr>
        <w:ind w:left="5749" w:hanging="360"/>
      </w:pPr>
      <w:rPr>
        <w:rFonts w:ascii="Symbol" w:hAnsi="Symbol" w:cs="Symbol" w:hint="default"/>
      </w:rPr>
    </w:lvl>
    <w:lvl w:ilvl="7" w:tplc="FFFFFFFF">
      <w:start w:val="1"/>
      <w:numFmt w:val="bullet"/>
      <w:lvlText w:val="o"/>
      <w:lvlJc w:val="left"/>
      <w:pPr>
        <w:ind w:left="6469" w:hanging="360"/>
      </w:pPr>
      <w:rPr>
        <w:rFonts w:ascii="Courier New" w:hAnsi="Courier New" w:cs="Courier New" w:hint="default"/>
      </w:rPr>
    </w:lvl>
    <w:lvl w:ilvl="8" w:tplc="FFFFFFFF">
      <w:start w:val="1"/>
      <w:numFmt w:val="bullet"/>
      <w:lvlText w:val=""/>
      <w:lvlJc w:val="left"/>
      <w:pPr>
        <w:ind w:left="7189" w:hanging="360"/>
      </w:pPr>
      <w:rPr>
        <w:rFonts w:ascii="Wingdings" w:hAnsi="Wingdings" w:cs="Wingdings" w:hint="default"/>
      </w:rPr>
    </w:lvl>
  </w:abstractNum>
  <w:abstractNum w:abstractNumId="1">
    <w:nsid w:val="0ABA3FBB"/>
    <w:multiLevelType w:val="hybridMultilevel"/>
    <w:tmpl w:val="46E2AE70"/>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
    <w:nsid w:val="0B1B35E3"/>
    <w:multiLevelType w:val="hybridMultilevel"/>
    <w:tmpl w:val="20D4ED46"/>
    <w:lvl w:ilvl="0" w:tplc="25EAF1A8">
      <w:start w:val="1"/>
      <w:numFmt w:val="decimal"/>
      <w:lvlText w:val="%1."/>
      <w:lvlJc w:val="left"/>
      <w:pPr>
        <w:ind w:left="720" w:hanging="360"/>
      </w:pPr>
      <w:rPr>
        <w:rFonts w:ascii="Times New Roman" w:eastAsia="Times New Roman"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B2A05FA"/>
    <w:multiLevelType w:val="multilevel"/>
    <w:tmpl w:val="F432B3D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nsid w:val="0E8C51EC"/>
    <w:multiLevelType w:val="hybridMultilevel"/>
    <w:tmpl w:val="4CACC6BE"/>
    <w:lvl w:ilvl="0" w:tplc="04220001">
      <w:start w:val="1"/>
      <w:numFmt w:val="bullet"/>
      <w:lvlText w:val=""/>
      <w:lvlJc w:val="left"/>
      <w:pPr>
        <w:ind w:left="1065" w:hanging="360"/>
      </w:pPr>
      <w:rPr>
        <w:rFonts w:ascii="Symbol" w:hAnsi="Symbol" w:hint="default"/>
      </w:rPr>
    </w:lvl>
    <w:lvl w:ilvl="1" w:tplc="DCDEBCF0">
      <w:start w:val="5"/>
      <w:numFmt w:val="bullet"/>
      <w:lvlText w:val="-"/>
      <w:lvlJc w:val="left"/>
      <w:pPr>
        <w:ind w:left="1440" w:hanging="360"/>
      </w:pPr>
      <w:rPr>
        <w:rFonts w:ascii="Arial" w:eastAsia="Calibri" w:hAnsi="Arial" w:cs="Aria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nsid w:val="107F05ED"/>
    <w:multiLevelType w:val="hybridMultilevel"/>
    <w:tmpl w:val="E6806F2A"/>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6">
    <w:nsid w:val="11D83555"/>
    <w:multiLevelType w:val="hybridMultilevel"/>
    <w:tmpl w:val="5DC83CD8"/>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7">
    <w:nsid w:val="1D0A2D75"/>
    <w:multiLevelType w:val="multilevel"/>
    <w:tmpl w:val="5B3A5CF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
    <w:nsid w:val="372E1F67"/>
    <w:multiLevelType w:val="hybridMultilevel"/>
    <w:tmpl w:val="B524DD9C"/>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9">
    <w:nsid w:val="37C67684"/>
    <w:multiLevelType w:val="multilevel"/>
    <w:tmpl w:val="E8C0B81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nsid w:val="37EF1B65"/>
    <w:multiLevelType w:val="multilevel"/>
    <w:tmpl w:val="4060077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
    <w:nsid w:val="3A8C5090"/>
    <w:multiLevelType w:val="hybridMultilevel"/>
    <w:tmpl w:val="CD06DBB8"/>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
    <w:nsid w:val="45E81497"/>
    <w:multiLevelType w:val="hybridMultilevel"/>
    <w:tmpl w:val="15085C3E"/>
    <w:lvl w:ilvl="0" w:tplc="23109AC2">
      <w:start w:val="1"/>
      <w:numFmt w:val="decimal"/>
      <w:lvlText w:val="%1."/>
      <w:lvlJc w:val="left"/>
      <w:pPr>
        <w:ind w:left="107" w:hanging="240"/>
      </w:pPr>
      <w:rPr>
        <w:rFonts w:ascii="Times New Roman" w:eastAsia="Times New Roman" w:hAnsi="Times New Roman" w:hint="default"/>
        <w:spacing w:val="-3"/>
        <w:w w:val="100"/>
        <w:sz w:val="24"/>
        <w:szCs w:val="24"/>
      </w:rPr>
    </w:lvl>
    <w:lvl w:ilvl="1" w:tplc="74FA2AC4">
      <w:numFmt w:val="bullet"/>
      <w:lvlText w:val="•"/>
      <w:lvlJc w:val="left"/>
      <w:pPr>
        <w:ind w:left="566" w:hanging="240"/>
      </w:pPr>
      <w:rPr>
        <w:rFonts w:hint="default"/>
      </w:rPr>
    </w:lvl>
    <w:lvl w:ilvl="2" w:tplc="2612F1B0">
      <w:numFmt w:val="bullet"/>
      <w:lvlText w:val="•"/>
      <w:lvlJc w:val="left"/>
      <w:pPr>
        <w:ind w:left="1032" w:hanging="240"/>
      </w:pPr>
      <w:rPr>
        <w:rFonts w:hint="default"/>
      </w:rPr>
    </w:lvl>
    <w:lvl w:ilvl="3" w:tplc="AD1A45D2">
      <w:numFmt w:val="bullet"/>
      <w:lvlText w:val="•"/>
      <w:lvlJc w:val="left"/>
      <w:pPr>
        <w:ind w:left="1498" w:hanging="240"/>
      </w:pPr>
      <w:rPr>
        <w:rFonts w:hint="default"/>
      </w:rPr>
    </w:lvl>
    <w:lvl w:ilvl="4" w:tplc="F89618E8">
      <w:numFmt w:val="bullet"/>
      <w:lvlText w:val="•"/>
      <w:lvlJc w:val="left"/>
      <w:pPr>
        <w:ind w:left="1964" w:hanging="240"/>
      </w:pPr>
      <w:rPr>
        <w:rFonts w:hint="default"/>
      </w:rPr>
    </w:lvl>
    <w:lvl w:ilvl="5" w:tplc="E5BCF174">
      <w:numFmt w:val="bullet"/>
      <w:lvlText w:val="•"/>
      <w:lvlJc w:val="left"/>
      <w:pPr>
        <w:ind w:left="2430" w:hanging="240"/>
      </w:pPr>
      <w:rPr>
        <w:rFonts w:hint="default"/>
      </w:rPr>
    </w:lvl>
    <w:lvl w:ilvl="6" w:tplc="743EDA9A">
      <w:numFmt w:val="bullet"/>
      <w:lvlText w:val="•"/>
      <w:lvlJc w:val="left"/>
      <w:pPr>
        <w:ind w:left="2896" w:hanging="240"/>
      </w:pPr>
      <w:rPr>
        <w:rFonts w:hint="default"/>
      </w:rPr>
    </w:lvl>
    <w:lvl w:ilvl="7" w:tplc="D30E5660">
      <w:numFmt w:val="bullet"/>
      <w:lvlText w:val="•"/>
      <w:lvlJc w:val="left"/>
      <w:pPr>
        <w:ind w:left="3362" w:hanging="240"/>
      </w:pPr>
      <w:rPr>
        <w:rFonts w:hint="default"/>
      </w:rPr>
    </w:lvl>
    <w:lvl w:ilvl="8" w:tplc="305494B8">
      <w:numFmt w:val="bullet"/>
      <w:lvlText w:val="•"/>
      <w:lvlJc w:val="left"/>
      <w:pPr>
        <w:ind w:left="3828" w:hanging="240"/>
      </w:pPr>
      <w:rPr>
        <w:rFonts w:hint="default"/>
      </w:rPr>
    </w:lvl>
  </w:abstractNum>
  <w:abstractNum w:abstractNumId="13">
    <w:nsid w:val="489D6A97"/>
    <w:multiLevelType w:val="hybridMultilevel"/>
    <w:tmpl w:val="861A20AA"/>
    <w:lvl w:ilvl="0" w:tplc="04220011">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nsid w:val="49ED4ED3"/>
    <w:multiLevelType w:val="hybridMultilevel"/>
    <w:tmpl w:val="8C785D24"/>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5">
    <w:nsid w:val="4DDA6AC2"/>
    <w:multiLevelType w:val="hybridMultilevel"/>
    <w:tmpl w:val="B4CC74DE"/>
    <w:lvl w:ilvl="0" w:tplc="0C706F08">
      <w:numFmt w:val="bullet"/>
      <w:lvlText w:val=""/>
      <w:lvlJc w:val="left"/>
      <w:pPr>
        <w:ind w:left="963" w:hanging="286"/>
      </w:pPr>
      <w:rPr>
        <w:rFonts w:ascii="Symbol" w:eastAsia="Times New Roman" w:hAnsi="Symbol" w:hint="default"/>
        <w:w w:val="100"/>
        <w:sz w:val="24"/>
        <w:szCs w:val="24"/>
      </w:rPr>
    </w:lvl>
    <w:lvl w:ilvl="1" w:tplc="16C837A6">
      <w:numFmt w:val="bullet"/>
      <w:lvlText w:val="•"/>
      <w:lvlJc w:val="left"/>
      <w:pPr>
        <w:ind w:left="1938" w:hanging="286"/>
      </w:pPr>
      <w:rPr>
        <w:rFonts w:hint="default"/>
      </w:rPr>
    </w:lvl>
    <w:lvl w:ilvl="2" w:tplc="4D1C8FDC">
      <w:numFmt w:val="bullet"/>
      <w:lvlText w:val="•"/>
      <w:lvlJc w:val="left"/>
      <w:pPr>
        <w:ind w:left="2917" w:hanging="286"/>
      </w:pPr>
      <w:rPr>
        <w:rFonts w:hint="default"/>
      </w:rPr>
    </w:lvl>
    <w:lvl w:ilvl="3" w:tplc="6E66B936">
      <w:numFmt w:val="bullet"/>
      <w:lvlText w:val="•"/>
      <w:lvlJc w:val="left"/>
      <w:pPr>
        <w:ind w:left="3895" w:hanging="286"/>
      </w:pPr>
      <w:rPr>
        <w:rFonts w:hint="default"/>
      </w:rPr>
    </w:lvl>
    <w:lvl w:ilvl="4" w:tplc="D520D4F0">
      <w:numFmt w:val="bullet"/>
      <w:lvlText w:val="•"/>
      <w:lvlJc w:val="left"/>
      <w:pPr>
        <w:ind w:left="4874" w:hanging="286"/>
      </w:pPr>
      <w:rPr>
        <w:rFonts w:hint="default"/>
      </w:rPr>
    </w:lvl>
    <w:lvl w:ilvl="5" w:tplc="90CC52CE">
      <w:numFmt w:val="bullet"/>
      <w:lvlText w:val="•"/>
      <w:lvlJc w:val="left"/>
      <w:pPr>
        <w:ind w:left="5853" w:hanging="286"/>
      </w:pPr>
      <w:rPr>
        <w:rFonts w:hint="default"/>
      </w:rPr>
    </w:lvl>
    <w:lvl w:ilvl="6" w:tplc="18A01FDC">
      <w:numFmt w:val="bullet"/>
      <w:lvlText w:val="•"/>
      <w:lvlJc w:val="left"/>
      <w:pPr>
        <w:ind w:left="6831" w:hanging="286"/>
      </w:pPr>
      <w:rPr>
        <w:rFonts w:hint="default"/>
      </w:rPr>
    </w:lvl>
    <w:lvl w:ilvl="7" w:tplc="C652BB16">
      <w:numFmt w:val="bullet"/>
      <w:lvlText w:val="•"/>
      <w:lvlJc w:val="left"/>
      <w:pPr>
        <w:ind w:left="7810" w:hanging="286"/>
      </w:pPr>
      <w:rPr>
        <w:rFonts w:hint="default"/>
      </w:rPr>
    </w:lvl>
    <w:lvl w:ilvl="8" w:tplc="F43AD636">
      <w:numFmt w:val="bullet"/>
      <w:lvlText w:val="•"/>
      <w:lvlJc w:val="left"/>
      <w:pPr>
        <w:ind w:left="8789" w:hanging="286"/>
      </w:pPr>
      <w:rPr>
        <w:rFonts w:hint="default"/>
      </w:rPr>
    </w:lvl>
  </w:abstractNum>
  <w:abstractNum w:abstractNumId="16">
    <w:nsid w:val="4F703E74"/>
    <w:multiLevelType w:val="hybridMultilevel"/>
    <w:tmpl w:val="5E903F06"/>
    <w:lvl w:ilvl="0" w:tplc="04220011">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17">
    <w:nsid w:val="5683314C"/>
    <w:multiLevelType w:val="hybridMultilevel"/>
    <w:tmpl w:val="FE3E3D3A"/>
    <w:lvl w:ilvl="0" w:tplc="04220001">
      <w:start w:val="1"/>
      <w:numFmt w:val="bullet"/>
      <w:lvlText w:val=""/>
      <w:lvlJc w:val="left"/>
      <w:pPr>
        <w:ind w:left="360" w:hanging="360"/>
      </w:pPr>
      <w:rPr>
        <w:rFonts w:ascii="Symbol" w:hAnsi="Symbol" w:hint="default"/>
      </w:rPr>
    </w:lvl>
    <w:lvl w:ilvl="1" w:tplc="04220003" w:tentative="1">
      <w:start w:val="1"/>
      <w:numFmt w:val="bullet"/>
      <w:lvlText w:val="o"/>
      <w:lvlJc w:val="left"/>
      <w:pPr>
        <w:ind w:left="1080" w:hanging="360"/>
      </w:pPr>
      <w:rPr>
        <w:rFonts w:ascii="Courier New" w:hAnsi="Courier New" w:cs="Courier New" w:hint="default"/>
      </w:rPr>
    </w:lvl>
    <w:lvl w:ilvl="2" w:tplc="04220005" w:tentative="1">
      <w:start w:val="1"/>
      <w:numFmt w:val="bullet"/>
      <w:lvlText w:val=""/>
      <w:lvlJc w:val="left"/>
      <w:pPr>
        <w:ind w:left="1800" w:hanging="360"/>
      </w:pPr>
      <w:rPr>
        <w:rFonts w:ascii="Wingdings" w:hAnsi="Wingdings" w:hint="default"/>
      </w:rPr>
    </w:lvl>
    <w:lvl w:ilvl="3" w:tplc="04220001" w:tentative="1">
      <w:start w:val="1"/>
      <w:numFmt w:val="bullet"/>
      <w:lvlText w:val=""/>
      <w:lvlJc w:val="left"/>
      <w:pPr>
        <w:ind w:left="2520" w:hanging="360"/>
      </w:pPr>
      <w:rPr>
        <w:rFonts w:ascii="Symbol" w:hAnsi="Symbol" w:hint="default"/>
      </w:rPr>
    </w:lvl>
    <w:lvl w:ilvl="4" w:tplc="04220003" w:tentative="1">
      <w:start w:val="1"/>
      <w:numFmt w:val="bullet"/>
      <w:lvlText w:val="o"/>
      <w:lvlJc w:val="left"/>
      <w:pPr>
        <w:ind w:left="3240" w:hanging="360"/>
      </w:pPr>
      <w:rPr>
        <w:rFonts w:ascii="Courier New" w:hAnsi="Courier New" w:cs="Courier New" w:hint="default"/>
      </w:rPr>
    </w:lvl>
    <w:lvl w:ilvl="5" w:tplc="04220005" w:tentative="1">
      <w:start w:val="1"/>
      <w:numFmt w:val="bullet"/>
      <w:lvlText w:val=""/>
      <w:lvlJc w:val="left"/>
      <w:pPr>
        <w:ind w:left="3960" w:hanging="360"/>
      </w:pPr>
      <w:rPr>
        <w:rFonts w:ascii="Wingdings" w:hAnsi="Wingdings" w:hint="default"/>
      </w:rPr>
    </w:lvl>
    <w:lvl w:ilvl="6" w:tplc="04220001" w:tentative="1">
      <w:start w:val="1"/>
      <w:numFmt w:val="bullet"/>
      <w:lvlText w:val=""/>
      <w:lvlJc w:val="left"/>
      <w:pPr>
        <w:ind w:left="4680" w:hanging="360"/>
      </w:pPr>
      <w:rPr>
        <w:rFonts w:ascii="Symbol" w:hAnsi="Symbol" w:hint="default"/>
      </w:rPr>
    </w:lvl>
    <w:lvl w:ilvl="7" w:tplc="04220003" w:tentative="1">
      <w:start w:val="1"/>
      <w:numFmt w:val="bullet"/>
      <w:lvlText w:val="o"/>
      <w:lvlJc w:val="left"/>
      <w:pPr>
        <w:ind w:left="5400" w:hanging="360"/>
      </w:pPr>
      <w:rPr>
        <w:rFonts w:ascii="Courier New" w:hAnsi="Courier New" w:cs="Courier New" w:hint="default"/>
      </w:rPr>
    </w:lvl>
    <w:lvl w:ilvl="8" w:tplc="04220005" w:tentative="1">
      <w:start w:val="1"/>
      <w:numFmt w:val="bullet"/>
      <w:lvlText w:val=""/>
      <w:lvlJc w:val="left"/>
      <w:pPr>
        <w:ind w:left="6120" w:hanging="360"/>
      </w:pPr>
      <w:rPr>
        <w:rFonts w:ascii="Wingdings" w:hAnsi="Wingdings" w:hint="default"/>
      </w:rPr>
    </w:lvl>
  </w:abstractNum>
  <w:abstractNum w:abstractNumId="18">
    <w:nsid w:val="5BCA29CA"/>
    <w:multiLevelType w:val="multilevel"/>
    <w:tmpl w:val="E892D12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9">
    <w:nsid w:val="5BF4602F"/>
    <w:multiLevelType w:val="hybridMultilevel"/>
    <w:tmpl w:val="81700BA0"/>
    <w:lvl w:ilvl="0" w:tplc="7A8E27D4">
      <w:start w:val="1"/>
      <w:numFmt w:val="decimal"/>
      <w:lvlText w:val="%1."/>
      <w:lvlJc w:val="left"/>
      <w:pPr>
        <w:ind w:left="107" w:hanging="240"/>
      </w:pPr>
      <w:rPr>
        <w:rFonts w:ascii="Times New Roman" w:eastAsia="Times New Roman" w:hAnsi="Times New Roman" w:hint="default"/>
        <w:spacing w:val="-8"/>
        <w:w w:val="100"/>
        <w:sz w:val="24"/>
        <w:szCs w:val="24"/>
      </w:rPr>
    </w:lvl>
    <w:lvl w:ilvl="1" w:tplc="5C720148">
      <w:numFmt w:val="bullet"/>
      <w:lvlText w:val="•"/>
      <w:lvlJc w:val="left"/>
      <w:pPr>
        <w:ind w:left="566" w:hanging="240"/>
      </w:pPr>
      <w:rPr>
        <w:rFonts w:hint="default"/>
      </w:rPr>
    </w:lvl>
    <w:lvl w:ilvl="2" w:tplc="70F87594">
      <w:numFmt w:val="bullet"/>
      <w:lvlText w:val="•"/>
      <w:lvlJc w:val="left"/>
      <w:pPr>
        <w:ind w:left="1032" w:hanging="240"/>
      </w:pPr>
      <w:rPr>
        <w:rFonts w:hint="default"/>
      </w:rPr>
    </w:lvl>
    <w:lvl w:ilvl="3" w:tplc="465E04E6">
      <w:numFmt w:val="bullet"/>
      <w:lvlText w:val="•"/>
      <w:lvlJc w:val="left"/>
      <w:pPr>
        <w:ind w:left="1498" w:hanging="240"/>
      </w:pPr>
      <w:rPr>
        <w:rFonts w:hint="default"/>
      </w:rPr>
    </w:lvl>
    <w:lvl w:ilvl="4" w:tplc="5C1C370E">
      <w:numFmt w:val="bullet"/>
      <w:lvlText w:val="•"/>
      <w:lvlJc w:val="left"/>
      <w:pPr>
        <w:ind w:left="1964" w:hanging="240"/>
      </w:pPr>
      <w:rPr>
        <w:rFonts w:hint="default"/>
      </w:rPr>
    </w:lvl>
    <w:lvl w:ilvl="5" w:tplc="701097EE">
      <w:numFmt w:val="bullet"/>
      <w:lvlText w:val="•"/>
      <w:lvlJc w:val="left"/>
      <w:pPr>
        <w:ind w:left="2431" w:hanging="240"/>
      </w:pPr>
      <w:rPr>
        <w:rFonts w:hint="default"/>
      </w:rPr>
    </w:lvl>
    <w:lvl w:ilvl="6" w:tplc="ED9E4D3C">
      <w:numFmt w:val="bullet"/>
      <w:lvlText w:val="•"/>
      <w:lvlJc w:val="left"/>
      <w:pPr>
        <w:ind w:left="2897" w:hanging="240"/>
      </w:pPr>
      <w:rPr>
        <w:rFonts w:hint="default"/>
      </w:rPr>
    </w:lvl>
    <w:lvl w:ilvl="7" w:tplc="50EE1FE4">
      <w:numFmt w:val="bullet"/>
      <w:lvlText w:val="•"/>
      <w:lvlJc w:val="left"/>
      <w:pPr>
        <w:ind w:left="3363" w:hanging="240"/>
      </w:pPr>
      <w:rPr>
        <w:rFonts w:hint="default"/>
      </w:rPr>
    </w:lvl>
    <w:lvl w:ilvl="8" w:tplc="F13C1A98">
      <w:numFmt w:val="bullet"/>
      <w:lvlText w:val="•"/>
      <w:lvlJc w:val="left"/>
      <w:pPr>
        <w:ind w:left="3829" w:hanging="240"/>
      </w:pPr>
      <w:rPr>
        <w:rFonts w:hint="default"/>
      </w:rPr>
    </w:lvl>
  </w:abstractNum>
  <w:abstractNum w:abstractNumId="20">
    <w:nsid w:val="626508EC"/>
    <w:multiLevelType w:val="hybridMultilevel"/>
    <w:tmpl w:val="FF7AAC98"/>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1">
    <w:nsid w:val="6506691E"/>
    <w:multiLevelType w:val="hybridMultilevel"/>
    <w:tmpl w:val="E182F766"/>
    <w:lvl w:ilvl="0" w:tplc="04190001">
      <w:start w:val="1"/>
      <w:numFmt w:val="bullet"/>
      <w:lvlText w:val=""/>
      <w:lvlJc w:val="left"/>
      <w:pPr>
        <w:ind w:left="770" w:hanging="360"/>
      </w:pPr>
      <w:rPr>
        <w:rFonts w:ascii="Symbol" w:hAnsi="Symbol" w:cs="Symbol" w:hint="default"/>
      </w:rPr>
    </w:lvl>
    <w:lvl w:ilvl="1" w:tplc="04190003">
      <w:start w:val="1"/>
      <w:numFmt w:val="bullet"/>
      <w:lvlText w:val="o"/>
      <w:lvlJc w:val="left"/>
      <w:pPr>
        <w:ind w:left="1490" w:hanging="360"/>
      </w:pPr>
      <w:rPr>
        <w:rFonts w:ascii="Courier New" w:hAnsi="Courier New" w:cs="Courier New" w:hint="default"/>
      </w:rPr>
    </w:lvl>
    <w:lvl w:ilvl="2" w:tplc="04190005">
      <w:start w:val="1"/>
      <w:numFmt w:val="bullet"/>
      <w:lvlText w:val=""/>
      <w:lvlJc w:val="left"/>
      <w:pPr>
        <w:ind w:left="2210" w:hanging="360"/>
      </w:pPr>
      <w:rPr>
        <w:rFonts w:ascii="Wingdings" w:hAnsi="Wingdings" w:cs="Wingdings" w:hint="default"/>
      </w:rPr>
    </w:lvl>
    <w:lvl w:ilvl="3" w:tplc="04190001">
      <w:start w:val="1"/>
      <w:numFmt w:val="bullet"/>
      <w:lvlText w:val=""/>
      <w:lvlJc w:val="left"/>
      <w:pPr>
        <w:ind w:left="2930" w:hanging="360"/>
      </w:pPr>
      <w:rPr>
        <w:rFonts w:ascii="Symbol" w:hAnsi="Symbol" w:cs="Symbol" w:hint="default"/>
      </w:rPr>
    </w:lvl>
    <w:lvl w:ilvl="4" w:tplc="04190003">
      <w:start w:val="1"/>
      <w:numFmt w:val="bullet"/>
      <w:lvlText w:val="o"/>
      <w:lvlJc w:val="left"/>
      <w:pPr>
        <w:ind w:left="3650" w:hanging="360"/>
      </w:pPr>
      <w:rPr>
        <w:rFonts w:ascii="Courier New" w:hAnsi="Courier New" w:cs="Courier New" w:hint="default"/>
      </w:rPr>
    </w:lvl>
    <w:lvl w:ilvl="5" w:tplc="04190005">
      <w:start w:val="1"/>
      <w:numFmt w:val="bullet"/>
      <w:lvlText w:val=""/>
      <w:lvlJc w:val="left"/>
      <w:pPr>
        <w:ind w:left="4370" w:hanging="360"/>
      </w:pPr>
      <w:rPr>
        <w:rFonts w:ascii="Wingdings" w:hAnsi="Wingdings" w:cs="Wingdings" w:hint="default"/>
      </w:rPr>
    </w:lvl>
    <w:lvl w:ilvl="6" w:tplc="04190001">
      <w:start w:val="1"/>
      <w:numFmt w:val="bullet"/>
      <w:lvlText w:val=""/>
      <w:lvlJc w:val="left"/>
      <w:pPr>
        <w:ind w:left="5090" w:hanging="360"/>
      </w:pPr>
      <w:rPr>
        <w:rFonts w:ascii="Symbol" w:hAnsi="Symbol" w:cs="Symbol" w:hint="default"/>
      </w:rPr>
    </w:lvl>
    <w:lvl w:ilvl="7" w:tplc="04190003">
      <w:start w:val="1"/>
      <w:numFmt w:val="bullet"/>
      <w:lvlText w:val="o"/>
      <w:lvlJc w:val="left"/>
      <w:pPr>
        <w:ind w:left="5810" w:hanging="360"/>
      </w:pPr>
      <w:rPr>
        <w:rFonts w:ascii="Courier New" w:hAnsi="Courier New" w:cs="Courier New" w:hint="default"/>
      </w:rPr>
    </w:lvl>
    <w:lvl w:ilvl="8" w:tplc="04190005">
      <w:start w:val="1"/>
      <w:numFmt w:val="bullet"/>
      <w:lvlText w:val=""/>
      <w:lvlJc w:val="left"/>
      <w:pPr>
        <w:ind w:left="6530" w:hanging="360"/>
      </w:pPr>
      <w:rPr>
        <w:rFonts w:ascii="Wingdings" w:hAnsi="Wingdings" w:cs="Wingdings" w:hint="default"/>
      </w:rPr>
    </w:lvl>
  </w:abstractNum>
  <w:abstractNum w:abstractNumId="22">
    <w:nsid w:val="69A23D60"/>
    <w:multiLevelType w:val="hybridMultilevel"/>
    <w:tmpl w:val="4126C620"/>
    <w:lvl w:ilvl="0" w:tplc="04220001">
      <w:start w:val="1"/>
      <w:numFmt w:val="bullet"/>
      <w:lvlText w:val=""/>
      <w:lvlJc w:val="left"/>
      <w:pPr>
        <w:ind w:left="420" w:hanging="360"/>
      </w:pPr>
      <w:rPr>
        <w:rFonts w:ascii="Symbol" w:hAnsi="Symbol" w:hint="default"/>
      </w:rPr>
    </w:lvl>
    <w:lvl w:ilvl="1" w:tplc="FFFFFFFF" w:tentative="1">
      <w:start w:val="1"/>
      <w:numFmt w:val="bullet"/>
      <w:lvlText w:val="o"/>
      <w:lvlJc w:val="left"/>
      <w:pPr>
        <w:ind w:left="1140" w:hanging="360"/>
      </w:pPr>
      <w:rPr>
        <w:rFonts w:ascii="Courier New" w:hAnsi="Courier New" w:cs="Courier New" w:hint="default"/>
      </w:rPr>
    </w:lvl>
    <w:lvl w:ilvl="2" w:tplc="FFFFFFFF" w:tentative="1">
      <w:start w:val="1"/>
      <w:numFmt w:val="bullet"/>
      <w:lvlText w:val=""/>
      <w:lvlJc w:val="left"/>
      <w:pPr>
        <w:ind w:left="1860" w:hanging="360"/>
      </w:pPr>
      <w:rPr>
        <w:rFonts w:ascii="Wingdings" w:hAnsi="Wingdings" w:hint="default"/>
      </w:rPr>
    </w:lvl>
    <w:lvl w:ilvl="3" w:tplc="FFFFFFFF" w:tentative="1">
      <w:start w:val="1"/>
      <w:numFmt w:val="bullet"/>
      <w:lvlText w:val=""/>
      <w:lvlJc w:val="left"/>
      <w:pPr>
        <w:ind w:left="2580" w:hanging="360"/>
      </w:pPr>
      <w:rPr>
        <w:rFonts w:ascii="Symbol" w:hAnsi="Symbol" w:hint="default"/>
      </w:rPr>
    </w:lvl>
    <w:lvl w:ilvl="4" w:tplc="FFFFFFFF" w:tentative="1">
      <w:start w:val="1"/>
      <w:numFmt w:val="bullet"/>
      <w:lvlText w:val="o"/>
      <w:lvlJc w:val="left"/>
      <w:pPr>
        <w:ind w:left="3300" w:hanging="360"/>
      </w:pPr>
      <w:rPr>
        <w:rFonts w:ascii="Courier New" w:hAnsi="Courier New" w:cs="Courier New" w:hint="default"/>
      </w:rPr>
    </w:lvl>
    <w:lvl w:ilvl="5" w:tplc="FFFFFFFF" w:tentative="1">
      <w:start w:val="1"/>
      <w:numFmt w:val="bullet"/>
      <w:lvlText w:val=""/>
      <w:lvlJc w:val="left"/>
      <w:pPr>
        <w:ind w:left="4020" w:hanging="360"/>
      </w:pPr>
      <w:rPr>
        <w:rFonts w:ascii="Wingdings" w:hAnsi="Wingdings" w:hint="default"/>
      </w:rPr>
    </w:lvl>
    <w:lvl w:ilvl="6" w:tplc="FFFFFFFF" w:tentative="1">
      <w:start w:val="1"/>
      <w:numFmt w:val="bullet"/>
      <w:lvlText w:val=""/>
      <w:lvlJc w:val="left"/>
      <w:pPr>
        <w:ind w:left="4740" w:hanging="360"/>
      </w:pPr>
      <w:rPr>
        <w:rFonts w:ascii="Symbol" w:hAnsi="Symbol" w:hint="default"/>
      </w:rPr>
    </w:lvl>
    <w:lvl w:ilvl="7" w:tplc="FFFFFFFF" w:tentative="1">
      <w:start w:val="1"/>
      <w:numFmt w:val="bullet"/>
      <w:lvlText w:val="o"/>
      <w:lvlJc w:val="left"/>
      <w:pPr>
        <w:ind w:left="5460" w:hanging="360"/>
      </w:pPr>
      <w:rPr>
        <w:rFonts w:ascii="Courier New" w:hAnsi="Courier New" w:cs="Courier New" w:hint="default"/>
      </w:rPr>
    </w:lvl>
    <w:lvl w:ilvl="8" w:tplc="FFFFFFFF" w:tentative="1">
      <w:start w:val="1"/>
      <w:numFmt w:val="bullet"/>
      <w:lvlText w:val=""/>
      <w:lvlJc w:val="left"/>
      <w:pPr>
        <w:ind w:left="6180" w:hanging="360"/>
      </w:pPr>
      <w:rPr>
        <w:rFonts w:ascii="Wingdings" w:hAnsi="Wingdings" w:hint="default"/>
      </w:rPr>
    </w:lvl>
  </w:abstractNum>
  <w:abstractNum w:abstractNumId="23">
    <w:nsid w:val="6DC85435"/>
    <w:multiLevelType w:val="hybridMultilevel"/>
    <w:tmpl w:val="6C9890B6"/>
    <w:lvl w:ilvl="0" w:tplc="FB823BA6">
      <w:start w:val="1"/>
      <w:numFmt w:val="decimal"/>
      <w:lvlText w:val="%1."/>
      <w:lvlJc w:val="left"/>
      <w:pPr>
        <w:ind w:left="107" w:hanging="240"/>
      </w:pPr>
      <w:rPr>
        <w:rFonts w:ascii="Times New Roman" w:eastAsia="Times New Roman" w:hAnsi="Times New Roman" w:hint="default"/>
        <w:spacing w:val="-8"/>
        <w:w w:val="100"/>
        <w:sz w:val="24"/>
        <w:szCs w:val="24"/>
      </w:rPr>
    </w:lvl>
    <w:lvl w:ilvl="1" w:tplc="C74AFF46">
      <w:numFmt w:val="bullet"/>
      <w:lvlText w:val="•"/>
      <w:lvlJc w:val="left"/>
      <w:pPr>
        <w:ind w:left="566" w:hanging="240"/>
      </w:pPr>
      <w:rPr>
        <w:rFonts w:hint="default"/>
      </w:rPr>
    </w:lvl>
    <w:lvl w:ilvl="2" w:tplc="C75C8918">
      <w:numFmt w:val="bullet"/>
      <w:lvlText w:val="•"/>
      <w:lvlJc w:val="left"/>
      <w:pPr>
        <w:ind w:left="1032" w:hanging="240"/>
      </w:pPr>
      <w:rPr>
        <w:rFonts w:hint="default"/>
      </w:rPr>
    </w:lvl>
    <w:lvl w:ilvl="3" w:tplc="C43EF03A">
      <w:numFmt w:val="bullet"/>
      <w:lvlText w:val="•"/>
      <w:lvlJc w:val="left"/>
      <w:pPr>
        <w:ind w:left="1498" w:hanging="240"/>
      </w:pPr>
      <w:rPr>
        <w:rFonts w:hint="default"/>
      </w:rPr>
    </w:lvl>
    <w:lvl w:ilvl="4" w:tplc="AB14ADEA">
      <w:numFmt w:val="bullet"/>
      <w:lvlText w:val="•"/>
      <w:lvlJc w:val="left"/>
      <w:pPr>
        <w:ind w:left="1964" w:hanging="240"/>
      </w:pPr>
      <w:rPr>
        <w:rFonts w:hint="default"/>
      </w:rPr>
    </w:lvl>
    <w:lvl w:ilvl="5" w:tplc="7AAEF8AC">
      <w:numFmt w:val="bullet"/>
      <w:lvlText w:val="•"/>
      <w:lvlJc w:val="left"/>
      <w:pPr>
        <w:ind w:left="2430" w:hanging="240"/>
      </w:pPr>
      <w:rPr>
        <w:rFonts w:hint="default"/>
      </w:rPr>
    </w:lvl>
    <w:lvl w:ilvl="6" w:tplc="950096C6">
      <w:numFmt w:val="bullet"/>
      <w:lvlText w:val="•"/>
      <w:lvlJc w:val="left"/>
      <w:pPr>
        <w:ind w:left="2896" w:hanging="240"/>
      </w:pPr>
      <w:rPr>
        <w:rFonts w:hint="default"/>
      </w:rPr>
    </w:lvl>
    <w:lvl w:ilvl="7" w:tplc="C92ACA52">
      <w:numFmt w:val="bullet"/>
      <w:lvlText w:val="•"/>
      <w:lvlJc w:val="left"/>
      <w:pPr>
        <w:ind w:left="3362" w:hanging="240"/>
      </w:pPr>
      <w:rPr>
        <w:rFonts w:hint="default"/>
      </w:rPr>
    </w:lvl>
    <w:lvl w:ilvl="8" w:tplc="54327A1A">
      <w:numFmt w:val="bullet"/>
      <w:lvlText w:val="•"/>
      <w:lvlJc w:val="left"/>
      <w:pPr>
        <w:ind w:left="3828" w:hanging="240"/>
      </w:pPr>
      <w:rPr>
        <w:rFonts w:hint="default"/>
      </w:rPr>
    </w:lvl>
  </w:abstractNum>
  <w:abstractNum w:abstractNumId="24">
    <w:nsid w:val="6E8A0376"/>
    <w:multiLevelType w:val="multilevel"/>
    <w:tmpl w:val="D9809C0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5">
    <w:nsid w:val="6EA62B20"/>
    <w:multiLevelType w:val="hybridMultilevel"/>
    <w:tmpl w:val="33C68C3E"/>
    <w:lvl w:ilvl="0" w:tplc="D14CFDCA">
      <w:start w:val="1"/>
      <w:numFmt w:val="decimal"/>
      <w:lvlText w:val="%1."/>
      <w:lvlJc w:val="left"/>
      <w:pPr>
        <w:ind w:left="107" w:hanging="240"/>
      </w:pPr>
      <w:rPr>
        <w:rFonts w:ascii="Times New Roman" w:eastAsia="Times New Roman" w:hAnsi="Times New Roman" w:hint="default"/>
        <w:spacing w:val="-8"/>
        <w:w w:val="100"/>
        <w:sz w:val="24"/>
        <w:szCs w:val="24"/>
      </w:rPr>
    </w:lvl>
    <w:lvl w:ilvl="1" w:tplc="E4984344">
      <w:numFmt w:val="bullet"/>
      <w:lvlText w:val="•"/>
      <w:lvlJc w:val="left"/>
      <w:pPr>
        <w:ind w:left="566" w:hanging="240"/>
      </w:pPr>
      <w:rPr>
        <w:rFonts w:hint="default"/>
      </w:rPr>
    </w:lvl>
    <w:lvl w:ilvl="2" w:tplc="F1DC4524">
      <w:numFmt w:val="bullet"/>
      <w:lvlText w:val="•"/>
      <w:lvlJc w:val="left"/>
      <w:pPr>
        <w:ind w:left="1032" w:hanging="240"/>
      </w:pPr>
      <w:rPr>
        <w:rFonts w:hint="default"/>
      </w:rPr>
    </w:lvl>
    <w:lvl w:ilvl="3" w:tplc="E1CC04A4">
      <w:numFmt w:val="bullet"/>
      <w:lvlText w:val="•"/>
      <w:lvlJc w:val="left"/>
      <w:pPr>
        <w:ind w:left="1498" w:hanging="240"/>
      </w:pPr>
      <w:rPr>
        <w:rFonts w:hint="default"/>
      </w:rPr>
    </w:lvl>
    <w:lvl w:ilvl="4" w:tplc="501E1A76">
      <w:numFmt w:val="bullet"/>
      <w:lvlText w:val="•"/>
      <w:lvlJc w:val="left"/>
      <w:pPr>
        <w:ind w:left="1964" w:hanging="240"/>
      </w:pPr>
      <w:rPr>
        <w:rFonts w:hint="default"/>
      </w:rPr>
    </w:lvl>
    <w:lvl w:ilvl="5" w:tplc="97840FC0">
      <w:numFmt w:val="bullet"/>
      <w:lvlText w:val="•"/>
      <w:lvlJc w:val="left"/>
      <w:pPr>
        <w:ind w:left="2431" w:hanging="240"/>
      </w:pPr>
      <w:rPr>
        <w:rFonts w:hint="default"/>
      </w:rPr>
    </w:lvl>
    <w:lvl w:ilvl="6" w:tplc="754EA2D8">
      <w:numFmt w:val="bullet"/>
      <w:lvlText w:val="•"/>
      <w:lvlJc w:val="left"/>
      <w:pPr>
        <w:ind w:left="2897" w:hanging="240"/>
      </w:pPr>
      <w:rPr>
        <w:rFonts w:hint="default"/>
      </w:rPr>
    </w:lvl>
    <w:lvl w:ilvl="7" w:tplc="CCDE1EC8">
      <w:numFmt w:val="bullet"/>
      <w:lvlText w:val="•"/>
      <w:lvlJc w:val="left"/>
      <w:pPr>
        <w:ind w:left="3363" w:hanging="240"/>
      </w:pPr>
      <w:rPr>
        <w:rFonts w:hint="default"/>
      </w:rPr>
    </w:lvl>
    <w:lvl w:ilvl="8" w:tplc="215C39D0">
      <w:numFmt w:val="bullet"/>
      <w:lvlText w:val="•"/>
      <w:lvlJc w:val="left"/>
      <w:pPr>
        <w:ind w:left="3829" w:hanging="240"/>
      </w:pPr>
      <w:rPr>
        <w:rFonts w:hint="default"/>
      </w:rPr>
    </w:lvl>
  </w:abstractNum>
  <w:abstractNum w:abstractNumId="26">
    <w:nsid w:val="6F0C6D88"/>
    <w:multiLevelType w:val="hybridMultilevel"/>
    <w:tmpl w:val="B26EC2C0"/>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7">
    <w:nsid w:val="72255687"/>
    <w:multiLevelType w:val="hybridMultilevel"/>
    <w:tmpl w:val="D334EDDA"/>
    <w:lvl w:ilvl="0" w:tplc="0422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nsid w:val="738A3A83"/>
    <w:multiLevelType w:val="hybridMultilevel"/>
    <w:tmpl w:val="F30496F8"/>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9">
    <w:nsid w:val="75841A78"/>
    <w:multiLevelType w:val="hybridMultilevel"/>
    <w:tmpl w:val="64046DDC"/>
    <w:lvl w:ilvl="0" w:tplc="9F5041AE">
      <w:start w:val="1"/>
      <w:numFmt w:val="decimal"/>
      <w:lvlText w:val="%1."/>
      <w:lvlJc w:val="righ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30">
    <w:nsid w:val="784D7AA8"/>
    <w:multiLevelType w:val="hybridMultilevel"/>
    <w:tmpl w:val="822EA980"/>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1">
    <w:nsid w:val="79B60B2F"/>
    <w:multiLevelType w:val="hybridMultilevel"/>
    <w:tmpl w:val="BA20E9A8"/>
    <w:lvl w:ilvl="0" w:tplc="04220001">
      <w:start w:val="1"/>
      <w:numFmt w:val="bullet"/>
      <w:lvlText w:val=""/>
      <w:lvlJc w:val="left"/>
      <w:pPr>
        <w:ind w:left="1068" w:hanging="360"/>
      </w:pPr>
      <w:rPr>
        <w:rFonts w:ascii="Symbol" w:hAnsi="Symbol" w:hint="default"/>
      </w:rPr>
    </w:lvl>
    <w:lvl w:ilvl="1" w:tplc="FFFFFFFF">
      <w:start w:val="1"/>
      <w:numFmt w:val="bullet"/>
      <w:lvlText w:val="o"/>
      <w:lvlJc w:val="left"/>
      <w:pPr>
        <w:ind w:left="1788" w:hanging="360"/>
      </w:pPr>
      <w:rPr>
        <w:rFonts w:ascii="Courier New" w:hAnsi="Courier New" w:cs="Courier New" w:hint="default"/>
      </w:rPr>
    </w:lvl>
    <w:lvl w:ilvl="2" w:tplc="FFFFFFFF">
      <w:start w:val="1"/>
      <w:numFmt w:val="bullet"/>
      <w:lvlText w:val=""/>
      <w:lvlJc w:val="left"/>
      <w:pPr>
        <w:ind w:left="2508" w:hanging="360"/>
      </w:pPr>
      <w:rPr>
        <w:rFonts w:ascii="Wingdings" w:hAnsi="Wingdings" w:cs="Wingdings" w:hint="default"/>
      </w:rPr>
    </w:lvl>
    <w:lvl w:ilvl="3" w:tplc="FFFFFFFF">
      <w:start w:val="1"/>
      <w:numFmt w:val="bullet"/>
      <w:lvlText w:val=""/>
      <w:lvlJc w:val="left"/>
      <w:pPr>
        <w:ind w:left="3228" w:hanging="360"/>
      </w:pPr>
      <w:rPr>
        <w:rFonts w:ascii="Symbol" w:hAnsi="Symbol" w:cs="Symbol" w:hint="default"/>
      </w:rPr>
    </w:lvl>
    <w:lvl w:ilvl="4" w:tplc="FFFFFFFF">
      <w:start w:val="1"/>
      <w:numFmt w:val="bullet"/>
      <w:lvlText w:val="o"/>
      <w:lvlJc w:val="left"/>
      <w:pPr>
        <w:ind w:left="3948" w:hanging="360"/>
      </w:pPr>
      <w:rPr>
        <w:rFonts w:ascii="Courier New" w:hAnsi="Courier New" w:cs="Courier New" w:hint="default"/>
      </w:rPr>
    </w:lvl>
    <w:lvl w:ilvl="5" w:tplc="FFFFFFFF">
      <w:start w:val="1"/>
      <w:numFmt w:val="bullet"/>
      <w:lvlText w:val=""/>
      <w:lvlJc w:val="left"/>
      <w:pPr>
        <w:ind w:left="4668" w:hanging="360"/>
      </w:pPr>
      <w:rPr>
        <w:rFonts w:ascii="Wingdings" w:hAnsi="Wingdings" w:cs="Wingdings" w:hint="default"/>
      </w:rPr>
    </w:lvl>
    <w:lvl w:ilvl="6" w:tplc="FFFFFFFF">
      <w:start w:val="1"/>
      <w:numFmt w:val="bullet"/>
      <w:lvlText w:val=""/>
      <w:lvlJc w:val="left"/>
      <w:pPr>
        <w:ind w:left="5388" w:hanging="360"/>
      </w:pPr>
      <w:rPr>
        <w:rFonts w:ascii="Symbol" w:hAnsi="Symbol" w:cs="Symbol" w:hint="default"/>
      </w:rPr>
    </w:lvl>
    <w:lvl w:ilvl="7" w:tplc="FFFFFFFF">
      <w:start w:val="1"/>
      <w:numFmt w:val="bullet"/>
      <w:lvlText w:val="o"/>
      <w:lvlJc w:val="left"/>
      <w:pPr>
        <w:ind w:left="6108" w:hanging="360"/>
      </w:pPr>
      <w:rPr>
        <w:rFonts w:ascii="Courier New" w:hAnsi="Courier New" w:cs="Courier New" w:hint="default"/>
      </w:rPr>
    </w:lvl>
    <w:lvl w:ilvl="8" w:tplc="FFFFFFFF">
      <w:start w:val="1"/>
      <w:numFmt w:val="bullet"/>
      <w:lvlText w:val=""/>
      <w:lvlJc w:val="left"/>
      <w:pPr>
        <w:ind w:left="6828" w:hanging="360"/>
      </w:pPr>
      <w:rPr>
        <w:rFonts w:ascii="Wingdings" w:hAnsi="Wingdings" w:cs="Wingdings" w:hint="default"/>
      </w:rPr>
    </w:lvl>
  </w:abstractNum>
  <w:abstractNum w:abstractNumId="32">
    <w:nsid w:val="7BBF0F3C"/>
    <w:multiLevelType w:val="hybridMultilevel"/>
    <w:tmpl w:val="4A76E306"/>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3">
    <w:nsid w:val="7DCD02F4"/>
    <w:multiLevelType w:val="hybridMultilevel"/>
    <w:tmpl w:val="D58E437E"/>
    <w:lvl w:ilvl="0" w:tplc="04220001">
      <w:start w:val="1"/>
      <w:numFmt w:val="bullet"/>
      <w:lvlText w:val=""/>
      <w:lvlJc w:val="left"/>
      <w:pPr>
        <w:ind w:left="720" w:hanging="360"/>
      </w:pPr>
      <w:rPr>
        <w:rFonts w:ascii="Symbol" w:hAnsi="Symbol" w:hint="default"/>
      </w:rPr>
    </w:lvl>
    <w:lvl w:ilvl="1" w:tplc="04220003">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4">
    <w:nsid w:val="7FCF009A"/>
    <w:multiLevelType w:val="hybridMultilevel"/>
    <w:tmpl w:val="145A1FD6"/>
    <w:lvl w:ilvl="0" w:tplc="04220011">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num w:numId="1">
    <w:abstractNumId w:val="2"/>
  </w:num>
  <w:num w:numId="2">
    <w:abstractNumId w:val="15"/>
  </w:num>
  <w:num w:numId="3">
    <w:abstractNumId w:val="23"/>
  </w:num>
  <w:num w:numId="4">
    <w:abstractNumId w:val="19"/>
  </w:num>
  <w:num w:numId="5">
    <w:abstractNumId w:val="12"/>
  </w:num>
  <w:num w:numId="6">
    <w:abstractNumId w:val="25"/>
  </w:num>
  <w:num w:numId="7">
    <w:abstractNumId w:val="21"/>
  </w:num>
  <w:num w:numId="8">
    <w:abstractNumId w:val="29"/>
  </w:num>
  <w:num w:numId="9">
    <w:abstractNumId w:val="9"/>
  </w:num>
  <w:num w:numId="10">
    <w:abstractNumId w:val="18"/>
  </w:num>
  <w:num w:numId="11">
    <w:abstractNumId w:val="24"/>
  </w:num>
  <w:num w:numId="12">
    <w:abstractNumId w:val="10"/>
  </w:num>
  <w:num w:numId="13">
    <w:abstractNumId w:val="3"/>
  </w:num>
  <w:num w:numId="14">
    <w:abstractNumId w:val="7"/>
  </w:num>
  <w:num w:numId="15">
    <w:abstractNumId w:val="17"/>
  </w:num>
  <w:num w:numId="16">
    <w:abstractNumId w:val="34"/>
  </w:num>
  <w:num w:numId="17">
    <w:abstractNumId w:val="20"/>
  </w:num>
  <w:num w:numId="18">
    <w:abstractNumId w:val="16"/>
  </w:num>
  <w:num w:numId="19">
    <w:abstractNumId w:val="27"/>
  </w:num>
  <w:num w:numId="20">
    <w:abstractNumId w:val="32"/>
  </w:num>
  <w:num w:numId="21">
    <w:abstractNumId w:val="26"/>
  </w:num>
  <w:num w:numId="22">
    <w:abstractNumId w:val="13"/>
  </w:num>
  <w:num w:numId="23">
    <w:abstractNumId w:val="22"/>
  </w:num>
  <w:num w:numId="24">
    <w:abstractNumId w:val="8"/>
  </w:num>
  <w:num w:numId="25">
    <w:abstractNumId w:val="31"/>
  </w:num>
  <w:num w:numId="26">
    <w:abstractNumId w:val="28"/>
  </w:num>
  <w:num w:numId="27">
    <w:abstractNumId w:val="1"/>
  </w:num>
  <w:num w:numId="28">
    <w:abstractNumId w:val="5"/>
  </w:num>
  <w:num w:numId="29">
    <w:abstractNumId w:val="30"/>
  </w:num>
  <w:num w:numId="30">
    <w:abstractNumId w:val="4"/>
  </w:num>
  <w:num w:numId="31">
    <w:abstractNumId w:val="33"/>
  </w:num>
  <w:num w:numId="32">
    <w:abstractNumId w:val="14"/>
  </w:num>
  <w:num w:numId="33">
    <w:abstractNumId w:val="0"/>
  </w:num>
  <w:num w:numId="34">
    <w:abstractNumId w:val="6"/>
  </w:num>
  <w:num w:numId="35">
    <w:abstractNumId w:val="1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footnotePr>
    <w:footnote w:id="0"/>
    <w:footnote w:id="1"/>
  </w:footnotePr>
  <w:endnotePr>
    <w:endnote w:id="0"/>
    <w:endnote w:id="1"/>
  </w:endnotePr>
  <w:compat/>
  <w:rsids>
    <w:rsidRoot w:val="000B15B9"/>
    <w:rsid w:val="0000751E"/>
    <w:rsid w:val="0002597B"/>
    <w:rsid w:val="00046780"/>
    <w:rsid w:val="00064C07"/>
    <w:rsid w:val="000B15B9"/>
    <w:rsid w:val="000D3028"/>
    <w:rsid w:val="001D5549"/>
    <w:rsid w:val="002126F0"/>
    <w:rsid w:val="00214D78"/>
    <w:rsid w:val="002A7BBB"/>
    <w:rsid w:val="002B7593"/>
    <w:rsid w:val="00301BC3"/>
    <w:rsid w:val="003527BC"/>
    <w:rsid w:val="003A259A"/>
    <w:rsid w:val="003F2EFF"/>
    <w:rsid w:val="00406A03"/>
    <w:rsid w:val="00451AC7"/>
    <w:rsid w:val="00491728"/>
    <w:rsid w:val="004D210F"/>
    <w:rsid w:val="00590DFE"/>
    <w:rsid w:val="005D0C3C"/>
    <w:rsid w:val="005D5565"/>
    <w:rsid w:val="006A3637"/>
    <w:rsid w:val="006B2090"/>
    <w:rsid w:val="006B6DFE"/>
    <w:rsid w:val="00710C95"/>
    <w:rsid w:val="00714369"/>
    <w:rsid w:val="00724DA0"/>
    <w:rsid w:val="00761CCE"/>
    <w:rsid w:val="00793C65"/>
    <w:rsid w:val="007A056A"/>
    <w:rsid w:val="007A54C3"/>
    <w:rsid w:val="007B2414"/>
    <w:rsid w:val="00890E6E"/>
    <w:rsid w:val="008E50BF"/>
    <w:rsid w:val="00914BC9"/>
    <w:rsid w:val="0098671A"/>
    <w:rsid w:val="00A71F6D"/>
    <w:rsid w:val="00A84656"/>
    <w:rsid w:val="00B470D8"/>
    <w:rsid w:val="00BF2F51"/>
    <w:rsid w:val="00BF320F"/>
    <w:rsid w:val="00C045F9"/>
    <w:rsid w:val="00CA612C"/>
    <w:rsid w:val="00CC2BC5"/>
    <w:rsid w:val="00CD1779"/>
    <w:rsid w:val="00D12949"/>
    <w:rsid w:val="00D1436B"/>
    <w:rsid w:val="00D65DCF"/>
    <w:rsid w:val="00D720AD"/>
    <w:rsid w:val="00DA39D4"/>
    <w:rsid w:val="00DE2052"/>
    <w:rsid w:val="00E301E1"/>
    <w:rsid w:val="00E502FE"/>
    <w:rsid w:val="00F21F4E"/>
    <w:rsid w:val="00F22821"/>
    <w:rsid w:val="00F32B69"/>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uiPriority="9" w:qFormat="1"/>
    <w:lsdException w:name="toc 1" w:uiPriority="39"/>
    <w:lsdException w:name="toc 2" w:uiPriority="39"/>
    <w:lsdException w:name="toc 3" w:uiPriority="39"/>
    <w:lsdException w:name="caption" w:qFormat="1"/>
    <w:lsdException w:name="footnote reference" w:uiPriority="0"/>
    <w:lsdException w:name="Title" w:semiHidden="0" w:unhideWhenUsed="0" w:qFormat="1"/>
    <w:lsdException w:name="Default Paragraph Font" w:uiPriority="1"/>
    <w:lsdException w:name="Subtitle" w:semiHidden="0" w:unhideWhenUsed="0" w:qFormat="1"/>
    <w:lsdException w:name="Strong" w:semiHidden="0" w:unhideWhenUsed="0" w:qFormat="1"/>
    <w:lsdException w:name="Emphasis" w:semiHidden="0" w:uiPriority="0" w:unhideWhenUsed="0" w:qFormat="1"/>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nhideWhenUsed="0"/>
    <w:lsdException w:name="Light List Accent 3" w:semiHidden="0" w:uiPriority="61" w:unhideWhenUsed="0"/>
    <w:lsdException w:name="Light Grid Accent 3" w:semiHidden="0" w:unhideWhenUsed="0"/>
    <w:lsdException w:name="Medium Shading 1 Accent 3" w:semiHidden="0" w:uiPriority="63" w:unhideWhenUsed="0"/>
    <w:lsdException w:name="Medium Shading 2 Accent 3" w:semiHidden="0"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nhideWhenUsed="0" w:qFormat="1"/>
    <w:lsdException w:name="Intense Emphasis" w:semiHidden="0" w:unhideWhenUsed="0" w:qFormat="1"/>
    <w:lsdException w:name="Subtle Reference" w:semiHidden="0"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B15B9"/>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uiPriority w:val="99"/>
    <w:qFormat/>
    <w:rsid w:val="003F2EFF"/>
    <w:pPr>
      <w:keepNext/>
      <w:keepLines/>
      <w:spacing w:before="480"/>
      <w:outlineLvl w:val="0"/>
    </w:pPr>
    <w:rPr>
      <w:rFonts w:asciiTheme="majorHAnsi" w:eastAsiaTheme="majorEastAsia" w:hAnsiTheme="majorHAnsi" w:cstheme="majorBidi"/>
      <w:b/>
      <w:bCs/>
      <w:color w:val="2E74B5" w:themeColor="accent1" w:themeShade="BF"/>
      <w:sz w:val="28"/>
      <w:szCs w:val="28"/>
    </w:rPr>
  </w:style>
  <w:style w:type="paragraph" w:styleId="2">
    <w:name w:val="heading 2"/>
    <w:basedOn w:val="a"/>
    <w:next w:val="a"/>
    <w:link w:val="20"/>
    <w:uiPriority w:val="99"/>
    <w:unhideWhenUsed/>
    <w:qFormat/>
    <w:rsid w:val="003F2EFF"/>
    <w:pPr>
      <w:keepNext/>
      <w:keepLines/>
      <w:spacing w:before="200"/>
      <w:outlineLvl w:val="1"/>
    </w:pPr>
    <w:rPr>
      <w:rFonts w:asciiTheme="majorHAnsi" w:eastAsiaTheme="majorEastAsia" w:hAnsiTheme="majorHAnsi" w:cstheme="majorBidi"/>
      <w:b/>
      <w:bCs/>
      <w:color w:val="5B9BD5" w:themeColor="accent1"/>
      <w:sz w:val="26"/>
      <w:szCs w:val="26"/>
    </w:rPr>
  </w:style>
  <w:style w:type="paragraph" w:styleId="3">
    <w:name w:val="heading 3"/>
    <w:basedOn w:val="a"/>
    <w:link w:val="30"/>
    <w:uiPriority w:val="99"/>
    <w:qFormat/>
    <w:rsid w:val="000B15B9"/>
    <w:pPr>
      <w:spacing w:before="100" w:beforeAutospacing="1" w:after="100" w:afterAutospacing="1"/>
      <w:outlineLvl w:val="2"/>
    </w:pPr>
    <w:rPr>
      <w:b/>
      <w:bCs/>
      <w:sz w:val="27"/>
      <w:szCs w:val="27"/>
    </w:rPr>
  </w:style>
  <w:style w:type="paragraph" w:styleId="4">
    <w:name w:val="heading 4"/>
    <w:basedOn w:val="a"/>
    <w:next w:val="a"/>
    <w:link w:val="40"/>
    <w:uiPriority w:val="99"/>
    <w:qFormat/>
    <w:rsid w:val="003F2EFF"/>
    <w:pPr>
      <w:keepNext/>
      <w:keepLines/>
      <w:tabs>
        <w:tab w:val="left" w:pos="851"/>
      </w:tabs>
      <w:spacing w:before="200"/>
      <w:ind w:left="851" w:hanging="851"/>
      <w:jc w:val="both"/>
      <w:outlineLvl w:val="3"/>
    </w:pPr>
    <w:rPr>
      <w:rFonts w:ascii="Arial" w:hAnsi="Arial" w:cs="Arial"/>
      <w:i/>
      <w:iCs/>
      <w:sz w:val="20"/>
      <w:szCs w:val="20"/>
      <w:u w:val="single"/>
      <w:lang w:val="uk-UA" w:eastAsia="en-US"/>
    </w:rPr>
  </w:style>
  <w:style w:type="paragraph" w:styleId="5">
    <w:name w:val="heading 5"/>
    <w:basedOn w:val="a"/>
    <w:next w:val="a"/>
    <w:link w:val="50"/>
    <w:uiPriority w:val="99"/>
    <w:qFormat/>
    <w:rsid w:val="000B15B9"/>
    <w:pPr>
      <w:keepNext/>
      <w:keepLines/>
      <w:spacing w:before="200" w:line="259" w:lineRule="auto"/>
      <w:outlineLvl w:val="4"/>
    </w:pPr>
    <w:rPr>
      <w:rFonts w:ascii="Cambria" w:eastAsia="Calibri" w:hAnsi="Cambria"/>
      <w:color w:val="243F60"/>
      <w:sz w:val="22"/>
      <w:szCs w:val="22"/>
      <w:lang w:eastAsia="en-US"/>
    </w:rPr>
  </w:style>
  <w:style w:type="paragraph" w:styleId="6">
    <w:name w:val="heading 6"/>
    <w:basedOn w:val="a"/>
    <w:next w:val="a"/>
    <w:link w:val="60"/>
    <w:uiPriority w:val="99"/>
    <w:qFormat/>
    <w:rsid w:val="003F2EFF"/>
    <w:pPr>
      <w:keepNext/>
      <w:keepLines/>
      <w:spacing w:before="200"/>
      <w:jc w:val="both"/>
      <w:outlineLvl w:val="5"/>
    </w:pPr>
    <w:rPr>
      <w:rFonts w:ascii="Cambria" w:hAnsi="Cambria" w:cs="Cambria"/>
      <w:i/>
      <w:iCs/>
      <w:color w:val="243F60"/>
      <w:lang w:val="uk-UA" w:eastAsia="en-US"/>
    </w:rPr>
  </w:style>
  <w:style w:type="paragraph" w:styleId="7">
    <w:name w:val="heading 7"/>
    <w:basedOn w:val="a"/>
    <w:next w:val="a"/>
    <w:link w:val="70"/>
    <w:uiPriority w:val="99"/>
    <w:unhideWhenUsed/>
    <w:qFormat/>
    <w:rsid w:val="003F2EFF"/>
    <w:pPr>
      <w:keepNext/>
      <w:keepLines/>
      <w:spacing w:before="200"/>
      <w:jc w:val="both"/>
      <w:outlineLvl w:val="6"/>
    </w:pPr>
    <w:rPr>
      <w:rFonts w:asciiTheme="majorHAnsi" w:eastAsiaTheme="majorEastAsia" w:hAnsiTheme="majorHAnsi" w:cstheme="majorBidi"/>
      <w:i/>
      <w:iCs/>
      <w:color w:val="404040" w:themeColor="text1" w:themeTint="BF"/>
      <w:lang w:val="uk-UA" w:eastAsia="en-US"/>
    </w:rPr>
  </w:style>
  <w:style w:type="paragraph" w:styleId="8">
    <w:name w:val="heading 8"/>
    <w:basedOn w:val="a"/>
    <w:next w:val="a"/>
    <w:link w:val="80"/>
    <w:uiPriority w:val="99"/>
    <w:unhideWhenUsed/>
    <w:qFormat/>
    <w:rsid w:val="003F2EFF"/>
    <w:pPr>
      <w:keepNext/>
      <w:keepLines/>
      <w:spacing w:before="200"/>
      <w:jc w:val="both"/>
      <w:outlineLvl w:val="7"/>
    </w:pPr>
    <w:rPr>
      <w:rFonts w:asciiTheme="majorHAnsi" w:eastAsiaTheme="majorEastAsia" w:hAnsiTheme="majorHAnsi" w:cstheme="majorBidi"/>
      <w:color w:val="404040" w:themeColor="text1" w:themeTint="BF"/>
      <w:sz w:val="20"/>
      <w:szCs w:val="20"/>
      <w:lang w:val="uk-UA" w:eastAsia="en-US"/>
    </w:rPr>
  </w:style>
  <w:style w:type="paragraph" w:styleId="9">
    <w:name w:val="heading 9"/>
    <w:basedOn w:val="a"/>
    <w:next w:val="a"/>
    <w:link w:val="90"/>
    <w:uiPriority w:val="9"/>
    <w:unhideWhenUsed/>
    <w:qFormat/>
    <w:rsid w:val="003F2EFF"/>
    <w:pPr>
      <w:spacing w:before="240" w:after="60"/>
      <w:jc w:val="both"/>
      <w:outlineLvl w:val="8"/>
    </w:pPr>
    <w:rPr>
      <w:rFonts w:ascii="Calibri Light" w:hAnsi="Calibri Light"/>
      <w:lang w:val="uk-UA"/>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30">
    <w:name w:val="Заголовок 3 Знак"/>
    <w:basedOn w:val="a0"/>
    <w:link w:val="3"/>
    <w:uiPriority w:val="99"/>
    <w:rsid w:val="000B15B9"/>
    <w:rPr>
      <w:rFonts w:ascii="Times New Roman" w:eastAsia="Times New Roman" w:hAnsi="Times New Roman" w:cs="Times New Roman"/>
      <w:b/>
      <w:bCs/>
      <w:sz w:val="27"/>
      <w:szCs w:val="27"/>
      <w:lang w:eastAsia="ru-RU"/>
    </w:rPr>
  </w:style>
  <w:style w:type="character" w:customStyle="1" w:styleId="50">
    <w:name w:val="Заголовок 5 Знак"/>
    <w:basedOn w:val="a0"/>
    <w:link w:val="5"/>
    <w:uiPriority w:val="99"/>
    <w:rsid w:val="000B15B9"/>
    <w:rPr>
      <w:rFonts w:ascii="Cambria" w:eastAsia="Calibri" w:hAnsi="Cambria" w:cs="Times New Roman"/>
      <w:color w:val="243F60"/>
    </w:rPr>
  </w:style>
  <w:style w:type="paragraph" w:styleId="a3">
    <w:name w:val="Normal (Web)"/>
    <w:basedOn w:val="a"/>
    <w:link w:val="a4"/>
    <w:uiPriority w:val="99"/>
    <w:unhideWhenUsed/>
    <w:rsid w:val="000B15B9"/>
    <w:pPr>
      <w:spacing w:before="100" w:beforeAutospacing="1" w:after="100" w:afterAutospacing="1"/>
    </w:pPr>
  </w:style>
  <w:style w:type="paragraph" w:styleId="a5">
    <w:name w:val="No Spacing"/>
    <w:link w:val="a6"/>
    <w:qFormat/>
    <w:rsid w:val="00CC2BC5"/>
    <w:pPr>
      <w:spacing w:after="0" w:line="240" w:lineRule="auto"/>
    </w:pPr>
    <w:rPr>
      <w:rFonts w:ascii="Times New Roman" w:eastAsia="Times New Roman" w:hAnsi="Times New Roman" w:cs="Times New Roman"/>
      <w:sz w:val="24"/>
      <w:szCs w:val="24"/>
      <w:lang w:eastAsia="ru-RU"/>
    </w:rPr>
  </w:style>
  <w:style w:type="paragraph" w:styleId="a7">
    <w:name w:val="List Paragraph"/>
    <w:basedOn w:val="a"/>
    <w:link w:val="a8"/>
    <w:uiPriority w:val="1"/>
    <w:qFormat/>
    <w:rsid w:val="00451AC7"/>
    <w:pPr>
      <w:ind w:left="720"/>
      <w:contextualSpacing/>
    </w:pPr>
  </w:style>
  <w:style w:type="paragraph" w:customStyle="1" w:styleId="11">
    <w:name w:val="Обычный (веб)1"/>
    <w:basedOn w:val="a"/>
    <w:qFormat/>
    <w:rsid w:val="003527BC"/>
    <w:pPr>
      <w:suppressAutoHyphens/>
      <w:spacing w:before="280" w:after="280"/>
    </w:pPr>
    <w:rPr>
      <w:lang w:eastAsia="ar-SA"/>
    </w:rPr>
  </w:style>
  <w:style w:type="character" w:customStyle="1" w:styleId="10">
    <w:name w:val="Заголовок 1 Знак"/>
    <w:basedOn w:val="a0"/>
    <w:link w:val="1"/>
    <w:uiPriority w:val="99"/>
    <w:rsid w:val="003F2EFF"/>
    <w:rPr>
      <w:rFonts w:asciiTheme="majorHAnsi" w:eastAsiaTheme="majorEastAsia" w:hAnsiTheme="majorHAnsi" w:cstheme="majorBidi"/>
      <w:b/>
      <w:bCs/>
      <w:color w:val="2E74B5" w:themeColor="accent1" w:themeShade="BF"/>
      <w:sz w:val="28"/>
      <w:szCs w:val="28"/>
      <w:lang w:eastAsia="ru-RU"/>
    </w:rPr>
  </w:style>
  <w:style w:type="character" w:customStyle="1" w:styleId="20">
    <w:name w:val="Заголовок 2 Знак"/>
    <w:basedOn w:val="a0"/>
    <w:link w:val="2"/>
    <w:uiPriority w:val="99"/>
    <w:rsid w:val="003F2EFF"/>
    <w:rPr>
      <w:rFonts w:asciiTheme="majorHAnsi" w:eastAsiaTheme="majorEastAsia" w:hAnsiTheme="majorHAnsi" w:cstheme="majorBidi"/>
      <w:b/>
      <w:bCs/>
      <w:color w:val="5B9BD5" w:themeColor="accent1"/>
      <w:sz w:val="26"/>
      <w:szCs w:val="26"/>
      <w:lang w:eastAsia="ru-RU"/>
    </w:rPr>
  </w:style>
  <w:style w:type="character" w:customStyle="1" w:styleId="40">
    <w:name w:val="Заголовок 4 Знак"/>
    <w:basedOn w:val="a0"/>
    <w:link w:val="4"/>
    <w:uiPriority w:val="99"/>
    <w:rsid w:val="003F2EFF"/>
    <w:rPr>
      <w:rFonts w:ascii="Arial" w:eastAsia="Times New Roman" w:hAnsi="Arial" w:cs="Arial"/>
      <w:i/>
      <w:iCs/>
      <w:sz w:val="20"/>
      <w:szCs w:val="20"/>
      <w:u w:val="single"/>
      <w:lang w:val="uk-UA"/>
    </w:rPr>
  </w:style>
  <w:style w:type="character" w:customStyle="1" w:styleId="60">
    <w:name w:val="Заголовок 6 Знак"/>
    <w:basedOn w:val="a0"/>
    <w:link w:val="6"/>
    <w:uiPriority w:val="99"/>
    <w:rsid w:val="003F2EFF"/>
    <w:rPr>
      <w:rFonts w:ascii="Cambria" w:eastAsia="Times New Roman" w:hAnsi="Cambria" w:cs="Cambria"/>
      <w:i/>
      <w:iCs/>
      <w:color w:val="243F60"/>
      <w:sz w:val="24"/>
      <w:szCs w:val="24"/>
      <w:lang w:val="uk-UA"/>
    </w:rPr>
  </w:style>
  <w:style w:type="character" w:customStyle="1" w:styleId="70">
    <w:name w:val="Заголовок 7 Знак"/>
    <w:basedOn w:val="a0"/>
    <w:link w:val="7"/>
    <w:uiPriority w:val="99"/>
    <w:rsid w:val="003F2EFF"/>
    <w:rPr>
      <w:rFonts w:asciiTheme="majorHAnsi" w:eastAsiaTheme="majorEastAsia" w:hAnsiTheme="majorHAnsi" w:cstheme="majorBidi"/>
      <w:i/>
      <w:iCs/>
      <w:color w:val="404040" w:themeColor="text1" w:themeTint="BF"/>
      <w:sz w:val="24"/>
      <w:szCs w:val="24"/>
      <w:lang w:val="uk-UA"/>
    </w:rPr>
  </w:style>
  <w:style w:type="character" w:customStyle="1" w:styleId="80">
    <w:name w:val="Заголовок 8 Знак"/>
    <w:basedOn w:val="a0"/>
    <w:link w:val="8"/>
    <w:uiPriority w:val="99"/>
    <w:rsid w:val="003F2EFF"/>
    <w:rPr>
      <w:rFonts w:asciiTheme="majorHAnsi" w:eastAsiaTheme="majorEastAsia" w:hAnsiTheme="majorHAnsi" w:cstheme="majorBidi"/>
      <w:color w:val="404040" w:themeColor="text1" w:themeTint="BF"/>
      <w:sz w:val="20"/>
      <w:szCs w:val="20"/>
      <w:lang w:val="uk-UA"/>
    </w:rPr>
  </w:style>
  <w:style w:type="character" w:customStyle="1" w:styleId="90">
    <w:name w:val="Заголовок 9 Знак"/>
    <w:basedOn w:val="a0"/>
    <w:link w:val="9"/>
    <w:uiPriority w:val="9"/>
    <w:rsid w:val="003F2EFF"/>
    <w:rPr>
      <w:rFonts w:ascii="Calibri Light" w:eastAsia="Times New Roman" w:hAnsi="Calibri Light" w:cs="Times New Roman"/>
      <w:sz w:val="24"/>
      <w:szCs w:val="24"/>
      <w:lang w:val="uk-UA" w:eastAsia="ru-RU"/>
    </w:rPr>
  </w:style>
  <w:style w:type="paragraph" w:styleId="a9">
    <w:name w:val="Balloon Text"/>
    <w:basedOn w:val="a"/>
    <w:link w:val="aa"/>
    <w:uiPriority w:val="99"/>
    <w:semiHidden/>
    <w:rsid w:val="003F2EFF"/>
    <w:pPr>
      <w:spacing w:before="120"/>
      <w:jc w:val="both"/>
    </w:pPr>
    <w:rPr>
      <w:rFonts w:ascii="Tahoma" w:eastAsia="Calibri" w:hAnsi="Tahoma" w:cs="Tahoma"/>
      <w:sz w:val="16"/>
      <w:szCs w:val="16"/>
      <w:lang w:val="uk-UA" w:eastAsia="en-US"/>
    </w:rPr>
  </w:style>
  <w:style w:type="character" w:customStyle="1" w:styleId="aa">
    <w:name w:val="Текст выноски Знак"/>
    <w:basedOn w:val="a0"/>
    <w:link w:val="a9"/>
    <w:uiPriority w:val="99"/>
    <w:semiHidden/>
    <w:rsid w:val="003F2EFF"/>
    <w:rPr>
      <w:rFonts w:ascii="Tahoma" w:eastAsia="Calibri" w:hAnsi="Tahoma" w:cs="Tahoma"/>
      <w:sz w:val="16"/>
      <w:szCs w:val="16"/>
      <w:lang w:val="uk-UA"/>
    </w:rPr>
  </w:style>
  <w:style w:type="character" w:customStyle="1" w:styleId="a6">
    <w:name w:val="Без интервала Знак"/>
    <w:link w:val="a5"/>
    <w:locked/>
    <w:rsid w:val="003F2EFF"/>
    <w:rPr>
      <w:rFonts w:ascii="Times New Roman" w:eastAsia="Times New Roman" w:hAnsi="Times New Roman" w:cs="Times New Roman"/>
      <w:sz w:val="24"/>
      <w:szCs w:val="24"/>
      <w:lang w:eastAsia="ru-RU"/>
    </w:rPr>
  </w:style>
  <w:style w:type="paragraph" w:styleId="ab">
    <w:name w:val="header"/>
    <w:basedOn w:val="a"/>
    <w:link w:val="ac"/>
    <w:uiPriority w:val="99"/>
    <w:rsid w:val="003F2EFF"/>
    <w:pPr>
      <w:tabs>
        <w:tab w:val="center" w:pos="4819"/>
        <w:tab w:val="right" w:pos="9639"/>
      </w:tabs>
      <w:spacing w:before="120"/>
      <w:jc w:val="both"/>
    </w:pPr>
    <w:rPr>
      <w:rFonts w:ascii="Arial" w:eastAsia="Calibri" w:hAnsi="Arial" w:cs="Arial"/>
      <w:lang w:val="uk-UA" w:eastAsia="en-US"/>
    </w:rPr>
  </w:style>
  <w:style w:type="character" w:customStyle="1" w:styleId="ac">
    <w:name w:val="Верхний колонтитул Знак"/>
    <w:basedOn w:val="a0"/>
    <w:link w:val="ab"/>
    <w:uiPriority w:val="99"/>
    <w:rsid w:val="003F2EFF"/>
    <w:rPr>
      <w:rFonts w:ascii="Arial" w:eastAsia="Calibri" w:hAnsi="Arial" w:cs="Arial"/>
      <w:sz w:val="24"/>
      <w:szCs w:val="24"/>
      <w:lang w:val="uk-UA"/>
    </w:rPr>
  </w:style>
  <w:style w:type="paragraph" w:styleId="ad">
    <w:name w:val="footer"/>
    <w:basedOn w:val="a"/>
    <w:link w:val="ae"/>
    <w:uiPriority w:val="99"/>
    <w:rsid w:val="003F2EFF"/>
    <w:pPr>
      <w:tabs>
        <w:tab w:val="center" w:pos="4819"/>
        <w:tab w:val="right" w:pos="9639"/>
      </w:tabs>
      <w:spacing w:before="120"/>
      <w:jc w:val="both"/>
    </w:pPr>
    <w:rPr>
      <w:rFonts w:ascii="Arial" w:eastAsia="Calibri" w:hAnsi="Arial" w:cs="Arial"/>
      <w:lang w:val="uk-UA" w:eastAsia="en-US"/>
    </w:rPr>
  </w:style>
  <w:style w:type="character" w:customStyle="1" w:styleId="ae">
    <w:name w:val="Нижний колонтитул Знак"/>
    <w:basedOn w:val="a0"/>
    <w:link w:val="ad"/>
    <w:uiPriority w:val="99"/>
    <w:rsid w:val="003F2EFF"/>
    <w:rPr>
      <w:rFonts w:ascii="Arial" w:eastAsia="Calibri" w:hAnsi="Arial" w:cs="Arial"/>
      <w:sz w:val="24"/>
      <w:szCs w:val="24"/>
      <w:lang w:val="uk-UA"/>
    </w:rPr>
  </w:style>
  <w:style w:type="paragraph" w:customStyle="1" w:styleId="110">
    <w:name w:val="Заголовок 11"/>
    <w:basedOn w:val="a"/>
    <w:uiPriority w:val="99"/>
    <w:rsid w:val="003F2EFF"/>
    <w:pPr>
      <w:widowControl w:val="0"/>
      <w:autoSpaceDE w:val="0"/>
      <w:autoSpaceDN w:val="0"/>
      <w:spacing w:before="120"/>
      <w:ind w:left="216"/>
      <w:jc w:val="both"/>
      <w:outlineLvl w:val="1"/>
    </w:pPr>
    <w:rPr>
      <w:b/>
      <w:bCs/>
      <w:lang w:val="uk-UA" w:eastAsia="en-US"/>
    </w:rPr>
  </w:style>
  <w:style w:type="character" w:styleId="af">
    <w:name w:val="Emphasis"/>
    <w:qFormat/>
    <w:rsid w:val="003F2EFF"/>
    <w:rPr>
      <w:rFonts w:cs="Times New Roman"/>
      <w:i/>
      <w:iCs/>
    </w:rPr>
  </w:style>
  <w:style w:type="character" w:customStyle="1" w:styleId="a8">
    <w:name w:val="Абзац списка Знак"/>
    <w:link w:val="a7"/>
    <w:uiPriority w:val="1"/>
    <w:locked/>
    <w:rsid w:val="003F2EFF"/>
    <w:rPr>
      <w:rFonts w:ascii="Times New Roman" w:eastAsia="Times New Roman" w:hAnsi="Times New Roman" w:cs="Times New Roman"/>
      <w:sz w:val="24"/>
      <w:szCs w:val="24"/>
      <w:lang w:eastAsia="ru-RU"/>
    </w:rPr>
  </w:style>
  <w:style w:type="paragraph" w:styleId="af0">
    <w:name w:val="Body Text"/>
    <w:basedOn w:val="a"/>
    <w:link w:val="af1"/>
    <w:uiPriority w:val="99"/>
    <w:rsid w:val="003F2EFF"/>
    <w:pPr>
      <w:widowControl w:val="0"/>
      <w:autoSpaceDE w:val="0"/>
      <w:autoSpaceDN w:val="0"/>
      <w:spacing w:before="120"/>
      <w:jc w:val="both"/>
    </w:pPr>
    <w:rPr>
      <w:lang w:val="uk-UA" w:eastAsia="en-US"/>
    </w:rPr>
  </w:style>
  <w:style w:type="character" w:customStyle="1" w:styleId="af1">
    <w:name w:val="Основной текст Знак"/>
    <w:basedOn w:val="a0"/>
    <w:link w:val="af0"/>
    <w:uiPriority w:val="99"/>
    <w:rsid w:val="003F2EFF"/>
    <w:rPr>
      <w:rFonts w:ascii="Times New Roman" w:eastAsia="Times New Roman" w:hAnsi="Times New Roman" w:cs="Times New Roman"/>
      <w:sz w:val="24"/>
      <w:szCs w:val="24"/>
      <w:lang w:val="uk-UA"/>
    </w:rPr>
  </w:style>
  <w:style w:type="paragraph" w:customStyle="1" w:styleId="TableTitle">
    <w:name w:val="Table Title"/>
    <w:basedOn w:val="a"/>
    <w:next w:val="a"/>
    <w:autoRedefine/>
    <w:uiPriority w:val="99"/>
    <w:rsid w:val="003F2EFF"/>
    <w:pPr>
      <w:keepNext/>
      <w:keepLines/>
      <w:tabs>
        <w:tab w:val="num" w:pos="633"/>
      </w:tabs>
      <w:suppressAutoHyphens/>
      <w:spacing w:before="120"/>
      <w:jc w:val="center"/>
    </w:pPr>
    <w:rPr>
      <w:b/>
      <w:bCs/>
      <w:lang w:val="uk-UA" w:eastAsia="en-US"/>
    </w:rPr>
  </w:style>
  <w:style w:type="table" w:styleId="af2">
    <w:name w:val="Table Grid"/>
    <w:basedOn w:val="a1"/>
    <w:rsid w:val="003F2EFF"/>
    <w:pPr>
      <w:spacing w:after="0" w:line="240" w:lineRule="auto"/>
    </w:pPr>
    <w:rPr>
      <w:rFonts w:ascii="Calibri" w:eastAsia="Calibri" w:hAnsi="Calibri" w:cs="Calibri"/>
      <w:sz w:val="20"/>
      <w:szCs w:val="20"/>
      <w:lang w:val="uk-UA"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3">
    <w:name w:val="Subtitle"/>
    <w:basedOn w:val="a"/>
    <w:link w:val="af4"/>
    <w:uiPriority w:val="99"/>
    <w:qFormat/>
    <w:rsid w:val="003F2EFF"/>
    <w:pPr>
      <w:spacing w:before="120"/>
      <w:jc w:val="both"/>
    </w:pPr>
    <w:rPr>
      <w:rFonts w:ascii="Arial" w:hAnsi="Arial" w:cs="Arial"/>
      <w:b/>
      <w:bCs/>
      <w:i/>
      <w:iCs/>
      <w:sz w:val="20"/>
      <w:szCs w:val="20"/>
      <w:lang w:val="uk-UA" w:eastAsia="en-US"/>
    </w:rPr>
  </w:style>
  <w:style w:type="character" w:customStyle="1" w:styleId="af4">
    <w:name w:val="Подзаголовок Знак"/>
    <w:basedOn w:val="a0"/>
    <w:link w:val="af3"/>
    <w:uiPriority w:val="99"/>
    <w:rsid w:val="003F2EFF"/>
    <w:rPr>
      <w:rFonts w:ascii="Arial" w:eastAsia="Times New Roman" w:hAnsi="Arial" w:cs="Arial"/>
      <w:b/>
      <w:bCs/>
      <w:i/>
      <w:iCs/>
      <w:sz w:val="20"/>
      <w:szCs w:val="20"/>
      <w:lang w:val="uk-UA"/>
    </w:rPr>
  </w:style>
  <w:style w:type="paragraph" w:styleId="12">
    <w:name w:val="toc 1"/>
    <w:basedOn w:val="a"/>
    <w:next w:val="a"/>
    <w:autoRedefine/>
    <w:uiPriority w:val="39"/>
    <w:rsid w:val="003F2EFF"/>
    <w:pPr>
      <w:tabs>
        <w:tab w:val="left" w:pos="426"/>
        <w:tab w:val="right" w:leader="dot" w:pos="9498"/>
      </w:tabs>
      <w:spacing w:before="120" w:after="120"/>
      <w:ind w:left="426" w:hanging="426"/>
      <w:jc w:val="both"/>
    </w:pPr>
    <w:rPr>
      <w:rFonts w:ascii="Arial" w:eastAsia="Calibri" w:hAnsi="Arial" w:cs="Arial"/>
      <w:b/>
      <w:bCs/>
      <w:caps/>
      <w:noProof/>
      <w:sz w:val="20"/>
      <w:szCs w:val="20"/>
      <w:lang w:val="uk-UA" w:eastAsia="en-US"/>
    </w:rPr>
  </w:style>
  <w:style w:type="paragraph" w:styleId="21">
    <w:name w:val="toc 2"/>
    <w:basedOn w:val="a"/>
    <w:next w:val="a"/>
    <w:autoRedefine/>
    <w:uiPriority w:val="39"/>
    <w:rsid w:val="003F2EFF"/>
    <w:pPr>
      <w:tabs>
        <w:tab w:val="left" w:pos="426"/>
        <w:tab w:val="left" w:pos="851"/>
        <w:tab w:val="right" w:leader="dot" w:pos="9498"/>
      </w:tabs>
      <w:spacing w:before="60"/>
      <w:ind w:left="284"/>
      <w:jc w:val="both"/>
    </w:pPr>
    <w:rPr>
      <w:rFonts w:ascii="Arial" w:eastAsia="Calibri" w:hAnsi="Arial" w:cs="Arial"/>
      <w:b/>
      <w:smallCaps/>
      <w:noProof/>
      <w:sz w:val="20"/>
      <w:szCs w:val="20"/>
      <w:lang w:val="uk-UA" w:eastAsia="en-US"/>
    </w:rPr>
  </w:style>
  <w:style w:type="paragraph" w:styleId="31">
    <w:name w:val="toc 3"/>
    <w:basedOn w:val="a"/>
    <w:next w:val="a"/>
    <w:autoRedefine/>
    <w:uiPriority w:val="39"/>
    <w:rsid w:val="003F2EFF"/>
    <w:pPr>
      <w:tabs>
        <w:tab w:val="left" w:pos="1560"/>
        <w:tab w:val="right" w:leader="dot" w:pos="9061"/>
      </w:tabs>
      <w:spacing w:before="120"/>
      <w:ind w:left="1560" w:hanging="709"/>
      <w:jc w:val="both"/>
    </w:pPr>
    <w:rPr>
      <w:rFonts w:ascii="Arial" w:eastAsia="Calibri" w:hAnsi="Arial" w:cs="Arial"/>
      <w:i/>
      <w:iCs/>
      <w:sz w:val="20"/>
      <w:szCs w:val="20"/>
      <w:lang w:val="uk-UA" w:eastAsia="en-US"/>
    </w:rPr>
  </w:style>
  <w:style w:type="paragraph" w:styleId="41">
    <w:name w:val="toc 4"/>
    <w:basedOn w:val="a"/>
    <w:next w:val="a"/>
    <w:autoRedefine/>
    <w:uiPriority w:val="99"/>
    <w:semiHidden/>
    <w:rsid w:val="003F2EFF"/>
    <w:pPr>
      <w:spacing w:before="120"/>
      <w:ind w:left="660"/>
      <w:jc w:val="both"/>
    </w:pPr>
    <w:rPr>
      <w:rFonts w:ascii="Calibri" w:eastAsia="Calibri" w:hAnsi="Calibri" w:cs="Calibri"/>
      <w:sz w:val="18"/>
      <w:szCs w:val="18"/>
      <w:lang w:val="uk-UA" w:eastAsia="en-US"/>
    </w:rPr>
  </w:style>
  <w:style w:type="paragraph" w:styleId="51">
    <w:name w:val="toc 5"/>
    <w:basedOn w:val="a"/>
    <w:next w:val="a"/>
    <w:autoRedefine/>
    <w:uiPriority w:val="99"/>
    <w:semiHidden/>
    <w:rsid w:val="003F2EFF"/>
    <w:pPr>
      <w:spacing w:before="120"/>
      <w:ind w:left="880"/>
      <w:jc w:val="both"/>
    </w:pPr>
    <w:rPr>
      <w:rFonts w:ascii="Calibri" w:eastAsia="Calibri" w:hAnsi="Calibri" w:cs="Calibri"/>
      <w:sz w:val="18"/>
      <w:szCs w:val="18"/>
      <w:lang w:val="uk-UA" w:eastAsia="en-US"/>
    </w:rPr>
  </w:style>
  <w:style w:type="paragraph" w:styleId="61">
    <w:name w:val="toc 6"/>
    <w:basedOn w:val="a"/>
    <w:next w:val="a"/>
    <w:autoRedefine/>
    <w:uiPriority w:val="99"/>
    <w:semiHidden/>
    <w:rsid w:val="003F2EFF"/>
    <w:pPr>
      <w:spacing w:before="120"/>
      <w:ind w:left="1100"/>
      <w:jc w:val="both"/>
    </w:pPr>
    <w:rPr>
      <w:rFonts w:ascii="Calibri" w:eastAsia="Calibri" w:hAnsi="Calibri" w:cs="Calibri"/>
      <w:sz w:val="18"/>
      <w:szCs w:val="18"/>
      <w:lang w:val="uk-UA" w:eastAsia="en-US"/>
    </w:rPr>
  </w:style>
  <w:style w:type="paragraph" w:styleId="71">
    <w:name w:val="toc 7"/>
    <w:basedOn w:val="a"/>
    <w:next w:val="a"/>
    <w:autoRedefine/>
    <w:uiPriority w:val="99"/>
    <w:semiHidden/>
    <w:rsid w:val="003F2EFF"/>
    <w:pPr>
      <w:spacing w:before="120"/>
      <w:ind w:left="1320"/>
      <w:jc w:val="both"/>
    </w:pPr>
    <w:rPr>
      <w:rFonts w:ascii="Calibri" w:eastAsia="Calibri" w:hAnsi="Calibri" w:cs="Calibri"/>
      <w:sz w:val="18"/>
      <w:szCs w:val="18"/>
      <w:lang w:val="uk-UA" w:eastAsia="en-US"/>
    </w:rPr>
  </w:style>
  <w:style w:type="paragraph" w:styleId="81">
    <w:name w:val="toc 8"/>
    <w:basedOn w:val="a"/>
    <w:next w:val="a"/>
    <w:autoRedefine/>
    <w:uiPriority w:val="99"/>
    <w:semiHidden/>
    <w:rsid w:val="003F2EFF"/>
    <w:pPr>
      <w:spacing w:before="120"/>
      <w:ind w:left="1540"/>
      <w:jc w:val="both"/>
    </w:pPr>
    <w:rPr>
      <w:rFonts w:ascii="Calibri" w:eastAsia="Calibri" w:hAnsi="Calibri" w:cs="Calibri"/>
      <w:sz w:val="18"/>
      <w:szCs w:val="18"/>
      <w:lang w:val="uk-UA" w:eastAsia="en-US"/>
    </w:rPr>
  </w:style>
  <w:style w:type="paragraph" w:styleId="91">
    <w:name w:val="toc 9"/>
    <w:basedOn w:val="a"/>
    <w:next w:val="a"/>
    <w:autoRedefine/>
    <w:uiPriority w:val="99"/>
    <w:semiHidden/>
    <w:rsid w:val="003F2EFF"/>
    <w:pPr>
      <w:spacing w:before="120"/>
      <w:ind w:left="1760"/>
      <w:jc w:val="both"/>
    </w:pPr>
    <w:rPr>
      <w:rFonts w:ascii="Calibri" w:eastAsia="Calibri" w:hAnsi="Calibri" w:cs="Calibri"/>
      <w:sz w:val="18"/>
      <w:szCs w:val="18"/>
      <w:lang w:val="uk-UA" w:eastAsia="en-US"/>
    </w:rPr>
  </w:style>
  <w:style w:type="character" w:styleId="af5">
    <w:name w:val="Hyperlink"/>
    <w:uiPriority w:val="99"/>
    <w:rsid w:val="003F2EFF"/>
    <w:rPr>
      <w:rFonts w:cs="Times New Roman"/>
      <w:color w:val="0000FF"/>
      <w:u w:val="single"/>
    </w:rPr>
  </w:style>
  <w:style w:type="character" w:styleId="af6">
    <w:name w:val="page number"/>
    <w:uiPriority w:val="99"/>
    <w:rsid w:val="003F2EFF"/>
    <w:rPr>
      <w:rFonts w:cs="Times New Roman"/>
    </w:rPr>
  </w:style>
  <w:style w:type="paragraph" w:customStyle="1" w:styleId="ChartTitle">
    <w:name w:val="Chart Title"/>
    <w:basedOn w:val="a"/>
    <w:next w:val="a"/>
    <w:uiPriority w:val="99"/>
    <w:rsid w:val="003F2EFF"/>
    <w:pPr>
      <w:keepNext/>
      <w:keepLines/>
      <w:tabs>
        <w:tab w:val="num" w:pos="1474"/>
      </w:tabs>
      <w:suppressAutoHyphens/>
      <w:spacing w:before="120" w:after="120"/>
      <w:ind w:left="1474" w:hanging="1474"/>
      <w:jc w:val="both"/>
    </w:pPr>
    <w:rPr>
      <w:rFonts w:ascii="Arial" w:hAnsi="Arial" w:cs="Arial"/>
      <w:b/>
      <w:bCs/>
      <w:lang w:val="uk-UA" w:eastAsia="en-US"/>
    </w:rPr>
  </w:style>
  <w:style w:type="paragraph" w:styleId="af7">
    <w:name w:val="caption"/>
    <w:basedOn w:val="a"/>
    <w:next w:val="a"/>
    <w:autoRedefine/>
    <w:uiPriority w:val="99"/>
    <w:qFormat/>
    <w:rsid w:val="003F2EFF"/>
    <w:pPr>
      <w:spacing w:before="120" w:after="120"/>
    </w:pPr>
    <w:rPr>
      <w:rFonts w:ascii="Arial" w:hAnsi="Arial" w:cs="Arial"/>
      <w:bCs/>
      <w:sz w:val="20"/>
      <w:szCs w:val="20"/>
      <w:lang w:val="uk-UA" w:eastAsia="en-US"/>
    </w:rPr>
  </w:style>
  <w:style w:type="paragraph" w:customStyle="1" w:styleId="ListofTables">
    <w:name w:val="List of Tables"/>
    <w:basedOn w:val="a"/>
    <w:uiPriority w:val="99"/>
    <w:rsid w:val="003F2EFF"/>
    <w:pPr>
      <w:spacing w:before="120" w:after="120"/>
      <w:ind w:firstLine="720"/>
      <w:jc w:val="both"/>
    </w:pPr>
    <w:rPr>
      <w:rFonts w:ascii="Arial" w:hAnsi="Arial" w:cs="Arial"/>
      <w:b/>
      <w:bCs/>
      <w:lang w:val="uk-UA" w:eastAsia="en-US"/>
    </w:rPr>
  </w:style>
  <w:style w:type="paragraph" w:styleId="af8">
    <w:name w:val="footnote text"/>
    <w:basedOn w:val="a"/>
    <w:link w:val="af9"/>
    <w:uiPriority w:val="99"/>
    <w:semiHidden/>
    <w:rsid w:val="003F2EFF"/>
    <w:pPr>
      <w:spacing w:before="120" w:after="120"/>
      <w:ind w:firstLine="720"/>
      <w:jc w:val="both"/>
    </w:pPr>
    <w:rPr>
      <w:rFonts w:ascii="Arial" w:hAnsi="Arial" w:cs="Arial"/>
      <w:sz w:val="16"/>
      <w:szCs w:val="16"/>
      <w:lang w:val="uk-UA" w:eastAsia="en-US"/>
    </w:rPr>
  </w:style>
  <w:style w:type="character" w:customStyle="1" w:styleId="af9">
    <w:name w:val="Текст сноски Знак"/>
    <w:basedOn w:val="a0"/>
    <w:link w:val="af8"/>
    <w:uiPriority w:val="99"/>
    <w:semiHidden/>
    <w:rsid w:val="003F2EFF"/>
    <w:rPr>
      <w:rFonts w:ascii="Arial" w:eastAsia="Times New Roman" w:hAnsi="Arial" w:cs="Arial"/>
      <w:sz w:val="16"/>
      <w:szCs w:val="16"/>
      <w:lang w:val="uk-UA"/>
    </w:rPr>
  </w:style>
  <w:style w:type="paragraph" w:customStyle="1" w:styleId="366">
    <w:name w:val="Стиль Заголовок 3 + Перед:  6 пт После:  6 пт"/>
    <w:basedOn w:val="3"/>
    <w:uiPriority w:val="99"/>
    <w:rsid w:val="003F2EFF"/>
    <w:pPr>
      <w:keepNext/>
      <w:spacing w:before="120" w:beforeAutospacing="0" w:after="120" w:afterAutospacing="0"/>
      <w:ind w:firstLine="720"/>
      <w:jc w:val="both"/>
    </w:pPr>
    <w:rPr>
      <w:rFonts w:ascii="Arial" w:hAnsi="Arial" w:cs="Arial"/>
      <w:sz w:val="24"/>
      <w:szCs w:val="24"/>
      <w:lang w:val="uk-UA" w:eastAsia="en-US"/>
    </w:rPr>
  </w:style>
  <w:style w:type="paragraph" w:customStyle="1" w:styleId="13">
    <w:name w:val="Стиль Заголовок 1 + все прописные"/>
    <w:basedOn w:val="1"/>
    <w:uiPriority w:val="99"/>
    <w:rsid w:val="003F2EFF"/>
    <w:pPr>
      <w:pageBreakBefore/>
      <w:tabs>
        <w:tab w:val="left" w:pos="567"/>
      </w:tabs>
      <w:spacing w:before="240" w:after="60"/>
      <w:ind w:firstLine="720"/>
      <w:jc w:val="both"/>
    </w:pPr>
    <w:rPr>
      <w:rFonts w:ascii="Arial" w:eastAsia="Times New Roman" w:hAnsi="Arial" w:cs="Arial"/>
      <w:color w:val="auto"/>
      <w:kern w:val="32"/>
      <w:sz w:val="32"/>
      <w:szCs w:val="32"/>
      <w:lang w:val="uk-UA" w:eastAsia="en-US"/>
    </w:rPr>
  </w:style>
  <w:style w:type="paragraph" w:customStyle="1" w:styleId="111">
    <w:name w:val="Стиль Заголовок 1 + все прописные1"/>
    <w:basedOn w:val="1"/>
    <w:uiPriority w:val="99"/>
    <w:rsid w:val="003F2EFF"/>
    <w:pPr>
      <w:pageBreakBefore/>
      <w:tabs>
        <w:tab w:val="left" w:pos="567"/>
      </w:tabs>
      <w:spacing w:before="360" w:after="240"/>
      <w:ind w:firstLine="720"/>
      <w:jc w:val="both"/>
    </w:pPr>
    <w:rPr>
      <w:rFonts w:ascii="Arial" w:eastAsia="Times New Roman" w:hAnsi="Arial" w:cs="Arial"/>
      <w:color w:val="auto"/>
      <w:kern w:val="32"/>
      <w:sz w:val="32"/>
      <w:szCs w:val="32"/>
      <w:lang w:val="uk-UA" w:eastAsia="en-US"/>
    </w:rPr>
  </w:style>
  <w:style w:type="paragraph" w:customStyle="1" w:styleId="212">
    <w:name w:val="Стиль Заголовок 2 + не курсив малые прописные После:  12 пт"/>
    <w:basedOn w:val="2"/>
    <w:uiPriority w:val="99"/>
    <w:rsid w:val="003F2EFF"/>
    <w:pPr>
      <w:keepLines w:val="0"/>
      <w:spacing w:before="240" w:after="240"/>
      <w:ind w:firstLine="720"/>
      <w:jc w:val="both"/>
    </w:pPr>
    <w:rPr>
      <w:rFonts w:ascii="Arial" w:eastAsia="Times New Roman" w:hAnsi="Arial" w:cs="Arial"/>
      <w:smallCaps/>
      <w:color w:val="auto"/>
      <w:sz w:val="28"/>
      <w:szCs w:val="28"/>
      <w:lang w:val="uk-UA" w:eastAsia="en-US"/>
    </w:rPr>
  </w:style>
  <w:style w:type="paragraph" w:customStyle="1" w:styleId="2121">
    <w:name w:val="Стиль Заголовок 2 + не курсив малые прописные После:  12 пт1"/>
    <w:basedOn w:val="2"/>
    <w:autoRedefine/>
    <w:uiPriority w:val="99"/>
    <w:rsid w:val="003F2EFF"/>
    <w:pPr>
      <w:keepLines w:val="0"/>
      <w:spacing w:before="240" w:after="240"/>
      <w:ind w:left="1418" w:hanging="698"/>
      <w:jc w:val="both"/>
    </w:pPr>
    <w:rPr>
      <w:rFonts w:ascii="Arial" w:eastAsia="Times New Roman" w:hAnsi="Arial" w:cs="Arial"/>
      <w:smallCaps/>
      <w:color w:val="auto"/>
      <w:sz w:val="28"/>
      <w:szCs w:val="28"/>
      <w:lang w:val="uk-UA" w:eastAsia="en-US"/>
    </w:rPr>
  </w:style>
  <w:style w:type="character" w:customStyle="1" w:styleId="afa">
    <w:name w:val="Текст примечания Знак"/>
    <w:link w:val="afb"/>
    <w:uiPriority w:val="99"/>
    <w:semiHidden/>
    <w:locked/>
    <w:rsid w:val="003F2EFF"/>
    <w:rPr>
      <w:rFonts w:ascii="Arial" w:hAnsi="Arial" w:cs="Arial"/>
      <w:sz w:val="20"/>
      <w:szCs w:val="20"/>
      <w:lang w:val="uk-UA"/>
    </w:rPr>
  </w:style>
  <w:style w:type="paragraph" w:styleId="afb">
    <w:name w:val="annotation text"/>
    <w:basedOn w:val="a"/>
    <w:link w:val="afa"/>
    <w:uiPriority w:val="99"/>
    <w:semiHidden/>
    <w:rsid w:val="003F2EFF"/>
    <w:pPr>
      <w:spacing w:before="120" w:after="120"/>
      <w:ind w:firstLine="720"/>
      <w:jc w:val="both"/>
    </w:pPr>
    <w:rPr>
      <w:rFonts w:ascii="Arial" w:eastAsiaTheme="minorHAnsi" w:hAnsi="Arial" w:cs="Arial"/>
      <w:sz w:val="20"/>
      <w:szCs w:val="20"/>
      <w:lang w:val="uk-UA" w:eastAsia="en-US"/>
    </w:rPr>
  </w:style>
  <w:style w:type="character" w:customStyle="1" w:styleId="14">
    <w:name w:val="Текст примечания Знак1"/>
    <w:basedOn w:val="a0"/>
    <w:link w:val="afb"/>
    <w:uiPriority w:val="99"/>
    <w:semiHidden/>
    <w:rsid w:val="003F2EFF"/>
    <w:rPr>
      <w:rFonts w:ascii="Times New Roman" w:eastAsia="Times New Roman" w:hAnsi="Times New Roman" w:cs="Times New Roman"/>
      <w:sz w:val="20"/>
      <w:szCs w:val="20"/>
      <w:lang w:eastAsia="ru-RU"/>
    </w:rPr>
  </w:style>
  <w:style w:type="character" w:customStyle="1" w:styleId="CommentTextChar1">
    <w:name w:val="Comment Text Char1"/>
    <w:uiPriority w:val="99"/>
    <w:semiHidden/>
    <w:rsid w:val="003F2EFF"/>
    <w:rPr>
      <w:rFonts w:ascii="Arial" w:hAnsi="Arial" w:cs="Arial"/>
      <w:sz w:val="20"/>
      <w:szCs w:val="20"/>
      <w:lang w:val="en-US" w:eastAsia="en-US"/>
    </w:rPr>
  </w:style>
  <w:style w:type="character" w:customStyle="1" w:styleId="afc">
    <w:name w:val="Тема примечания Знак"/>
    <w:link w:val="afd"/>
    <w:uiPriority w:val="99"/>
    <w:semiHidden/>
    <w:locked/>
    <w:rsid w:val="003F2EFF"/>
    <w:rPr>
      <w:rFonts w:ascii="Arial" w:hAnsi="Arial" w:cs="Arial"/>
      <w:b/>
      <w:bCs/>
      <w:sz w:val="20"/>
      <w:szCs w:val="20"/>
      <w:lang w:val="uk-UA"/>
    </w:rPr>
  </w:style>
  <w:style w:type="paragraph" w:styleId="afd">
    <w:name w:val="annotation subject"/>
    <w:basedOn w:val="afb"/>
    <w:next w:val="afb"/>
    <w:link w:val="afc"/>
    <w:uiPriority w:val="99"/>
    <w:semiHidden/>
    <w:rsid w:val="003F2EFF"/>
    <w:rPr>
      <w:b/>
      <w:bCs/>
    </w:rPr>
  </w:style>
  <w:style w:type="character" w:customStyle="1" w:styleId="15">
    <w:name w:val="Тема примечания Знак1"/>
    <w:basedOn w:val="14"/>
    <w:link w:val="afd"/>
    <w:uiPriority w:val="99"/>
    <w:semiHidden/>
    <w:rsid w:val="003F2EFF"/>
    <w:rPr>
      <w:b/>
      <w:bCs/>
    </w:rPr>
  </w:style>
  <w:style w:type="character" w:customStyle="1" w:styleId="CommentSubjectChar1">
    <w:name w:val="Comment Subject Char1"/>
    <w:uiPriority w:val="99"/>
    <w:semiHidden/>
    <w:rsid w:val="003F2EFF"/>
    <w:rPr>
      <w:rFonts w:ascii="Arial" w:hAnsi="Arial" w:cs="Arial"/>
      <w:b/>
      <w:bCs/>
      <w:sz w:val="20"/>
      <w:szCs w:val="20"/>
      <w:lang w:val="en-US" w:eastAsia="en-US"/>
    </w:rPr>
  </w:style>
  <w:style w:type="paragraph" w:styleId="afe">
    <w:name w:val="TOC Heading"/>
    <w:basedOn w:val="1"/>
    <w:next w:val="a"/>
    <w:autoRedefine/>
    <w:uiPriority w:val="39"/>
    <w:qFormat/>
    <w:rsid w:val="003F2EFF"/>
    <w:pPr>
      <w:spacing w:after="120" w:line="276" w:lineRule="auto"/>
      <w:jc w:val="both"/>
      <w:outlineLvl w:val="9"/>
    </w:pPr>
    <w:rPr>
      <w:rFonts w:ascii="Arial" w:eastAsia="Times New Roman" w:hAnsi="Arial" w:cs="Cambria"/>
      <w:caps/>
      <w:color w:val="auto"/>
      <w:lang w:val="en-US" w:eastAsia="en-US"/>
    </w:rPr>
  </w:style>
  <w:style w:type="paragraph" w:customStyle="1" w:styleId="16">
    <w:name w:val="1"/>
    <w:basedOn w:val="a"/>
    <w:uiPriority w:val="99"/>
    <w:rsid w:val="003F2EFF"/>
    <w:pPr>
      <w:spacing w:before="120"/>
      <w:jc w:val="both"/>
    </w:pPr>
    <w:rPr>
      <w:rFonts w:ascii="Verdana" w:hAnsi="Verdana" w:cs="Verdana"/>
      <w:sz w:val="20"/>
      <w:szCs w:val="20"/>
      <w:lang w:val="uk-UA" w:eastAsia="en-US"/>
    </w:rPr>
  </w:style>
  <w:style w:type="paragraph" w:customStyle="1" w:styleId="LINCTableRus">
    <w:name w:val="LINC Table Rus"/>
    <w:basedOn w:val="a"/>
    <w:next w:val="a"/>
    <w:uiPriority w:val="99"/>
    <w:rsid w:val="003F2EFF"/>
    <w:pPr>
      <w:keepNext/>
      <w:keepLines/>
      <w:tabs>
        <w:tab w:val="num" w:pos="1134"/>
        <w:tab w:val="left" w:pos="1418"/>
      </w:tabs>
      <w:spacing w:before="120" w:after="120"/>
      <w:ind w:left="1418" w:hanging="1418"/>
      <w:jc w:val="both"/>
    </w:pPr>
    <w:rPr>
      <w:rFonts w:ascii="Arial" w:hAnsi="Arial" w:cs="Arial"/>
      <w:b/>
      <w:bCs/>
      <w:color w:val="004990"/>
      <w:lang w:eastAsia="en-US"/>
    </w:rPr>
  </w:style>
  <w:style w:type="table" w:customStyle="1" w:styleId="17">
    <w:name w:val="Сітка таблиці1"/>
    <w:uiPriority w:val="99"/>
    <w:rsid w:val="003F2EFF"/>
    <w:pPr>
      <w:spacing w:after="0" w:line="240" w:lineRule="auto"/>
    </w:pPr>
    <w:rPr>
      <w:rFonts w:ascii="Calibri" w:eastAsia="Calibri" w:hAnsi="Calibri"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01">
    <w:name w:val="fontstyle01"/>
    <w:uiPriority w:val="99"/>
    <w:rsid w:val="003F2EFF"/>
    <w:rPr>
      <w:rFonts w:ascii="TimesNewRomanPSMT" w:hAnsi="TimesNewRomanPSMT" w:cs="TimesNewRomanPSMT"/>
      <w:color w:val="000000"/>
      <w:sz w:val="28"/>
      <w:szCs w:val="28"/>
    </w:rPr>
  </w:style>
  <w:style w:type="table" w:customStyle="1" w:styleId="18">
    <w:name w:val="Светлая заливка1"/>
    <w:uiPriority w:val="99"/>
    <w:rsid w:val="003F2EFF"/>
    <w:pPr>
      <w:spacing w:after="0" w:line="240" w:lineRule="auto"/>
    </w:pPr>
    <w:rPr>
      <w:rFonts w:ascii="Calibri" w:eastAsia="Calibri" w:hAnsi="Calibri" w:cs="Calibri"/>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
    <w:name w:val="Светлая заливка - Акцент 11"/>
    <w:uiPriority w:val="99"/>
    <w:rsid w:val="003F2EFF"/>
    <w:pPr>
      <w:spacing w:after="0" w:line="240" w:lineRule="auto"/>
    </w:pPr>
    <w:rPr>
      <w:rFonts w:ascii="Calibri" w:eastAsia="Calibri" w:hAnsi="Calibri" w:cs="Calibri"/>
      <w:color w:val="365F91"/>
      <w:sz w:val="20"/>
      <w:szCs w:val="20"/>
      <w:lang w:eastAsia="ru-RU"/>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styleId="-2">
    <w:name w:val="Light Shading Accent 2"/>
    <w:basedOn w:val="a1"/>
    <w:uiPriority w:val="99"/>
    <w:rsid w:val="003F2EFF"/>
    <w:pPr>
      <w:spacing w:after="0" w:line="240" w:lineRule="auto"/>
    </w:pPr>
    <w:rPr>
      <w:rFonts w:ascii="Calibri" w:eastAsia="Calibri" w:hAnsi="Calibri" w:cs="Calibri"/>
      <w:color w:val="943634"/>
      <w:sz w:val="20"/>
      <w:szCs w:val="20"/>
      <w:lang w:eastAsia="ru-RU"/>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tblStylePr w:type="firstRow">
      <w:pPr>
        <w:spacing w:before="0" w:after="0"/>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3">
    <w:name w:val="Light Shading Accent 3"/>
    <w:basedOn w:val="a1"/>
    <w:uiPriority w:val="99"/>
    <w:rsid w:val="003F2EFF"/>
    <w:pPr>
      <w:spacing w:after="0" w:line="240" w:lineRule="auto"/>
    </w:pPr>
    <w:rPr>
      <w:rFonts w:ascii="Calibri" w:eastAsia="Calibri" w:hAnsi="Calibri" w:cs="Calibri"/>
      <w:color w:val="76923C"/>
      <w:sz w:val="20"/>
      <w:szCs w:val="20"/>
      <w:lang w:eastAsia="ru-RU"/>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styleId="-4">
    <w:name w:val="Light Shading Accent 4"/>
    <w:basedOn w:val="a1"/>
    <w:uiPriority w:val="99"/>
    <w:rsid w:val="003F2EFF"/>
    <w:pPr>
      <w:spacing w:after="0" w:line="240" w:lineRule="auto"/>
    </w:pPr>
    <w:rPr>
      <w:rFonts w:ascii="Calibri" w:eastAsia="Calibri" w:hAnsi="Calibri" w:cs="Calibri"/>
      <w:color w:val="5F497A"/>
      <w:sz w:val="20"/>
      <w:szCs w:val="20"/>
      <w:lang w:eastAsia="ru-RU"/>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0" w:after="0"/>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styleId="2-4">
    <w:name w:val="Medium Shading 2 Accent 4"/>
    <w:basedOn w:val="a1"/>
    <w:uiPriority w:val="99"/>
    <w:rsid w:val="003F2EFF"/>
    <w:pPr>
      <w:spacing w:after="0" w:line="240" w:lineRule="auto"/>
    </w:pPr>
    <w:rPr>
      <w:rFonts w:ascii="Calibri" w:eastAsia="Calibri" w:hAnsi="Calibri" w:cs="Calibri"/>
      <w:sz w:val="20"/>
      <w:szCs w:val="20"/>
      <w:lang w:eastAsia="ru-RU"/>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30">
    <w:name w:val="Light Grid Accent 3"/>
    <w:basedOn w:val="a1"/>
    <w:uiPriority w:val="99"/>
    <w:rsid w:val="003F2EFF"/>
    <w:pPr>
      <w:spacing w:after="0" w:line="240" w:lineRule="auto"/>
    </w:pPr>
    <w:rPr>
      <w:rFonts w:ascii="Calibri" w:eastAsia="Calibri" w:hAnsi="Calibri" w:cs="Calibri"/>
      <w:sz w:val="20"/>
      <w:szCs w:val="20"/>
      <w:lang w:eastAsia="ru-RU"/>
    </w:rPr>
    <w:tblPr>
      <w:tblStyleRowBandSize w:val="1"/>
      <w:tblStyleColBandSize w:val="1"/>
      <w:tblInd w:w="0"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CellMar>
        <w:top w:w="0" w:type="dxa"/>
        <w:left w:w="108" w:type="dxa"/>
        <w:bottom w:w="0" w:type="dxa"/>
        <w:right w:w="108" w:type="dxa"/>
      </w:tblCellMar>
    </w:tblPr>
    <w:tblStylePr w:type="firstRow">
      <w:pPr>
        <w:spacing w:before="0" w:after="0"/>
      </w:pPr>
      <w:rPr>
        <w:rFonts w:ascii="Cambria" w:eastAsia="Times New Roman" w:hAnsi="Cambria" w:cs="Cambria"/>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pPr>
      <w:rPr>
        <w:rFonts w:ascii="Cambria" w:eastAsia="Times New Roman" w:hAnsi="Cambria" w:cs="Cambria"/>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Times New Roman" w:hAnsi="Cambria" w:cs="Cambria"/>
        <w:b/>
        <w:bCs/>
      </w:rPr>
    </w:tblStylePr>
    <w:tblStylePr w:type="lastCol">
      <w:rPr>
        <w:rFonts w:ascii="Cambria" w:eastAsia="Times New Roman" w:hAnsi="Cambria" w:cs="Cambria"/>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styleId="3-5">
    <w:name w:val="Medium Grid 3 Accent 5"/>
    <w:basedOn w:val="a1"/>
    <w:uiPriority w:val="99"/>
    <w:rsid w:val="003F2EFF"/>
    <w:pPr>
      <w:spacing w:after="0" w:line="240" w:lineRule="auto"/>
    </w:pPr>
    <w:rPr>
      <w:rFonts w:ascii="Calibri" w:eastAsia="Calibri" w:hAnsi="Calibri" w:cs="Calibri"/>
      <w:sz w:val="20"/>
      <w:szCs w:val="20"/>
      <w:lang w:eastAsia="ru-RU"/>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styleId="2-3">
    <w:name w:val="Medium Shading 2 Accent 3"/>
    <w:basedOn w:val="a1"/>
    <w:uiPriority w:val="99"/>
    <w:rsid w:val="003F2EFF"/>
    <w:pPr>
      <w:spacing w:after="0" w:line="240" w:lineRule="auto"/>
    </w:pPr>
    <w:rPr>
      <w:rFonts w:ascii="Calibri" w:eastAsia="Calibri" w:hAnsi="Calibri" w:cs="Calibri"/>
      <w:sz w:val="20"/>
      <w:szCs w:val="20"/>
      <w:lang w:eastAsia="ru-RU"/>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Normal1">
    <w:name w:val="Table Normal1"/>
    <w:uiPriority w:val="99"/>
    <w:semiHidden/>
    <w:rsid w:val="003F2EFF"/>
    <w:pPr>
      <w:widowControl w:val="0"/>
      <w:autoSpaceDE w:val="0"/>
      <w:autoSpaceDN w:val="0"/>
      <w:spacing w:after="0" w:line="240" w:lineRule="auto"/>
    </w:pPr>
    <w:rPr>
      <w:rFonts w:ascii="Calibri" w:eastAsia="Calibri" w:hAnsi="Calibri" w:cs="Calibri"/>
      <w:lang w:val="en-US"/>
    </w:rPr>
    <w:tblPr>
      <w:tblCellMar>
        <w:top w:w="0" w:type="dxa"/>
        <w:left w:w="0" w:type="dxa"/>
        <w:bottom w:w="0" w:type="dxa"/>
        <w:right w:w="0" w:type="dxa"/>
      </w:tblCellMar>
    </w:tblPr>
  </w:style>
  <w:style w:type="paragraph" w:customStyle="1" w:styleId="TableParagraph">
    <w:name w:val="Table Paragraph"/>
    <w:basedOn w:val="a"/>
    <w:uiPriority w:val="99"/>
    <w:qFormat/>
    <w:rsid w:val="003F2EFF"/>
    <w:pPr>
      <w:widowControl w:val="0"/>
      <w:autoSpaceDE w:val="0"/>
      <w:autoSpaceDN w:val="0"/>
      <w:spacing w:before="120"/>
      <w:ind w:left="71"/>
      <w:jc w:val="both"/>
    </w:pPr>
    <w:rPr>
      <w:lang w:val="uk-UA" w:eastAsia="en-US"/>
    </w:rPr>
  </w:style>
  <w:style w:type="paragraph" w:customStyle="1" w:styleId="19">
    <w:name w:val="Абзац списка1"/>
    <w:basedOn w:val="a"/>
    <w:uiPriority w:val="99"/>
    <w:rsid w:val="003F2EFF"/>
    <w:pPr>
      <w:spacing w:before="120" w:line="276" w:lineRule="auto"/>
      <w:ind w:left="720"/>
      <w:jc w:val="both"/>
    </w:pPr>
    <w:rPr>
      <w:sz w:val="28"/>
      <w:szCs w:val="28"/>
      <w:lang w:val="uk-UA" w:eastAsia="en-US"/>
    </w:rPr>
  </w:style>
  <w:style w:type="character" w:customStyle="1" w:styleId="a4">
    <w:name w:val="Обычный (веб) Знак"/>
    <w:link w:val="a3"/>
    <w:uiPriority w:val="99"/>
    <w:locked/>
    <w:rsid w:val="003F2EFF"/>
    <w:rPr>
      <w:rFonts w:ascii="Times New Roman" w:eastAsia="Times New Roman" w:hAnsi="Times New Roman" w:cs="Times New Roman"/>
      <w:sz w:val="24"/>
      <w:szCs w:val="24"/>
      <w:lang w:eastAsia="ru-RU"/>
    </w:rPr>
  </w:style>
  <w:style w:type="table" w:styleId="2-5">
    <w:name w:val="Medium Shading 2 Accent 5"/>
    <w:basedOn w:val="a1"/>
    <w:uiPriority w:val="99"/>
    <w:rsid w:val="003F2EFF"/>
    <w:pPr>
      <w:spacing w:after="0" w:line="240" w:lineRule="auto"/>
    </w:pPr>
    <w:rPr>
      <w:rFonts w:ascii="Calibri" w:eastAsia="Calibri" w:hAnsi="Calibri" w:cs="Calibri"/>
      <w:sz w:val="20"/>
      <w:szCs w:val="20"/>
      <w:lang w:eastAsia="ru-RU"/>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paragraph" w:customStyle="1" w:styleId="310">
    <w:name w:val="Заголовок 31"/>
    <w:basedOn w:val="a"/>
    <w:uiPriority w:val="99"/>
    <w:rsid w:val="003F2EFF"/>
    <w:pPr>
      <w:widowControl w:val="0"/>
      <w:autoSpaceDE w:val="0"/>
      <w:autoSpaceDN w:val="0"/>
      <w:spacing w:before="120"/>
      <w:ind w:left="1096"/>
      <w:jc w:val="both"/>
      <w:outlineLvl w:val="3"/>
    </w:pPr>
    <w:rPr>
      <w:rFonts w:ascii="Arial" w:eastAsia="Calibri" w:hAnsi="Arial" w:cs="Arial"/>
      <w:b/>
      <w:bCs/>
      <w:lang w:val="uk-UA" w:eastAsia="en-US"/>
    </w:rPr>
  </w:style>
  <w:style w:type="character" w:styleId="aff">
    <w:name w:val="Strong"/>
    <w:uiPriority w:val="99"/>
    <w:qFormat/>
    <w:rsid w:val="003F2EFF"/>
    <w:rPr>
      <w:rFonts w:cs="Times New Roman"/>
      <w:b/>
      <w:bCs/>
    </w:rPr>
  </w:style>
  <w:style w:type="table" w:customStyle="1" w:styleId="TableNormal2">
    <w:name w:val="Table Normal2"/>
    <w:uiPriority w:val="99"/>
    <w:semiHidden/>
    <w:rsid w:val="003F2EFF"/>
    <w:pPr>
      <w:widowControl w:val="0"/>
      <w:autoSpaceDE w:val="0"/>
      <w:autoSpaceDN w:val="0"/>
      <w:spacing w:after="0" w:line="240" w:lineRule="auto"/>
    </w:pPr>
    <w:rPr>
      <w:rFonts w:ascii="Calibri" w:eastAsia="Calibri" w:hAnsi="Calibri" w:cs="Calibri"/>
      <w:lang w:val="en-US"/>
    </w:rPr>
    <w:tblPr>
      <w:tblCellMar>
        <w:top w:w="0" w:type="dxa"/>
        <w:left w:w="0" w:type="dxa"/>
        <w:bottom w:w="0" w:type="dxa"/>
        <w:right w:w="0" w:type="dxa"/>
      </w:tblCellMar>
    </w:tblPr>
  </w:style>
  <w:style w:type="table" w:customStyle="1" w:styleId="TableNormal3">
    <w:name w:val="Table Normal3"/>
    <w:uiPriority w:val="99"/>
    <w:semiHidden/>
    <w:rsid w:val="003F2EFF"/>
    <w:pPr>
      <w:widowControl w:val="0"/>
      <w:autoSpaceDE w:val="0"/>
      <w:autoSpaceDN w:val="0"/>
      <w:spacing w:after="0" w:line="240" w:lineRule="auto"/>
    </w:pPr>
    <w:rPr>
      <w:rFonts w:ascii="Calibri" w:eastAsia="Calibri" w:hAnsi="Calibri" w:cs="Calibri"/>
      <w:lang w:val="en-US"/>
    </w:rPr>
    <w:tblPr>
      <w:tblCellMar>
        <w:top w:w="0" w:type="dxa"/>
        <w:left w:w="0" w:type="dxa"/>
        <w:bottom w:w="0" w:type="dxa"/>
        <w:right w:w="0" w:type="dxa"/>
      </w:tblCellMar>
    </w:tblPr>
  </w:style>
  <w:style w:type="table" w:customStyle="1" w:styleId="TableNormal4">
    <w:name w:val="Table Normal4"/>
    <w:uiPriority w:val="99"/>
    <w:semiHidden/>
    <w:rsid w:val="003F2EFF"/>
    <w:pPr>
      <w:widowControl w:val="0"/>
      <w:autoSpaceDE w:val="0"/>
      <w:autoSpaceDN w:val="0"/>
      <w:spacing w:after="0" w:line="240" w:lineRule="auto"/>
    </w:pPr>
    <w:rPr>
      <w:rFonts w:ascii="Calibri" w:eastAsia="Calibri" w:hAnsi="Calibri" w:cs="Calibri"/>
      <w:lang w:val="en-US"/>
    </w:rPr>
    <w:tblPr>
      <w:tblCellMar>
        <w:top w:w="0" w:type="dxa"/>
        <w:left w:w="0" w:type="dxa"/>
        <w:bottom w:w="0" w:type="dxa"/>
        <w:right w:w="0" w:type="dxa"/>
      </w:tblCellMar>
    </w:tblPr>
  </w:style>
  <w:style w:type="table" w:customStyle="1" w:styleId="TableNormal5">
    <w:name w:val="Table Normal5"/>
    <w:uiPriority w:val="99"/>
    <w:semiHidden/>
    <w:rsid w:val="003F2EFF"/>
    <w:pPr>
      <w:widowControl w:val="0"/>
      <w:autoSpaceDE w:val="0"/>
      <w:autoSpaceDN w:val="0"/>
      <w:spacing w:after="0" w:line="240" w:lineRule="auto"/>
    </w:pPr>
    <w:rPr>
      <w:rFonts w:ascii="Calibri" w:eastAsia="Calibri" w:hAnsi="Calibri" w:cs="Calibri"/>
      <w:lang w:val="en-US"/>
    </w:rPr>
    <w:tblPr>
      <w:tblCellMar>
        <w:top w:w="0" w:type="dxa"/>
        <w:left w:w="0" w:type="dxa"/>
        <w:bottom w:w="0" w:type="dxa"/>
        <w:right w:w="0" w:type="dxa"/>
      </w:tblCellMar>
    </w:tblPr>
  </w:style>
  <w:style w:type="table" w:customStyle="1" w:styleId="TableNormal7">
    <w:name w:val="Table Normal7"/>
    <w:uiPriority w:val="99"/>
    <w:semiHidden/>
    <w:rsid w:val="003F2EFF"/>
    <w:pPr>
      <w:widowControl w:val="0"/>
      <w:autoSpaceDE w:val="0"/>
      <w:autoSpaceDN w:val="0"/>
      <w:spacing w:after="0" w:line="240" w:lineRule="auto"/>
    </w:pPr>
    <w:rPr>
      <w:rFonts w:ascii="Calibri" w:eastAsia="Calibri" w:hAnsi="Calibri" w:cs="Calibri"/>
      <w:lang w:val="en-US"/>
    </w:rPr>
    <w:tblPr>
      <w:tblCellMar>
        <w:top w:w="0" w:type="dxa"/>
        <w:left w:w="0" w:type="dxa"/>
        <w:bottom w:w="0" w:type="dxa"/>
        <w:right w:w="0" w:type="dxa"/>
      </w:tblCellMar>
    </w:tblPr>
  </w:style>
  <w:style w:type="table" w:customStyle="1" w:styleId="TableNormal8">
    <w:name w:val="Table Normal8"/>
    <w:uiPriority w:val="99"/>
    <w:semiHidden/>
    <w:rsid w:val="003F2EFF"/>
    <w:pPr>
      <w:widowControl w:val="0"/>
      <w:autoSpaceDE w:val="0"/>
      <w:autoSpaceDN w:val="0"/>
      <w:spacing w:after="0" w:line="240" w:lineRule="auto"/>
    </w:pPr>
    <w:rPr>
      <w:rFonts w:ascii="Calibri" w:eastAsia="Calibri" w:hAnsi="Calibri" w:cs="Calibri"/>
      <w:lang w:val="en-US"/>
    </w:rPr>
    <w:tblPr>
      <w:tblCellMar>
        <w:top w:w="0" w:type="dxa"/>
        <w:left w:w="0" w:type="dxa"/>
        <w:bottom w:w="0" w:type="dxa"/>
        <w:right w:w="0" w:type="dxa"/>
      </w:tblCellMar>
    </w:tblPr>
  </w:style>
  <w:style w:type="table" w:customStyle="1" w:styleId="TableNormal9">
    <w:name w:val="Table Normal9"/>
    <w:uiPriority w:val="99"/>
    <w:semiHidden/>
    <w:rsid w:val="003F2EFF"/>
    <w:pPr>
      <w:widowControl w:val="0"/>
      <w:autoSpaceDE w:val="0"/>
      <w:autoSpaceDN w:val="0"/>
      <w:spacing w:after="0" w:line="240" w:lineRule="auto"/>
    </w:pPr>
    <w:rPr>
      <w:rFonts w:ascii="Calibri" w:eastAsia="Calibri" w:hAnsi="Calibri" w:cs="Calibri"/>
      <w:lang w:val="en-US"/>
    </w:rPr>
    <w:tblPr>
      <w:tblCellMar>
        <w:top w:w="0" w:type="dxa"/>
        <w:left w:w="0" w:type="dxa"/>
        <w:bottom w:w="0" w:type="dxa"/>
        <w:right w:w="0" w:type="dxa"/>
      </w:tblCellMar>
    </w:tblPr>
  </w:style>
  <w:style w:type="table" w:customStyle="1" w:styleId="TableNormal10">
    <w:name w:val="Table Normal10"/>
    <w:uiPriority w:val="99"/>
    <w:semiHidden/>
    <w:rsid w:val="003F2EFF"/>
    <w:pPr>
      <w:widowControl w:val="0"/>
      <w:autoSpaceDE w:val="0"/>
      <w:autoSpaceDN w:val="0"/>
      <w:spacing w:after="0" w:line="240" w:lineRule="auto"/>
    </w:pPr>
    <w:rPr>
      <w:rFonts w:ascii="Calibri" w:eastAsia="Calibri" w:hAnsi="Calibri" w:cs="Calibri"/>
      <w:lang w:val="en-US"/>
    </w:rPr>
    <w:tblPr>
      <w:tblCellMar>
        <w:top w:w="0" w:type="dxa"/>
        <w:left w:w="0" w:type="dxa"/>
        <w:bottom w:w="0" w:type="dxa"/>
        <w:right w:w="0" w:type="dxa"/>
      </w:tblCellMar>
    </w:tblPr>
  </w:style>
  <w:style w:type="table" w:customStyle="1" w:styleId="TableNormal11">
    <w:name w:val="Table Normal11"/>
    <w:uiPriority w:val="99"/>
    <w:semiHidden/>
    <w:rsid w:val="003F2EFF"/>
    <w:pPr>
      <w:widowControl w:val="0"/>
      <w:autoSpaceDE w:val="0"/>
      <w:autoSpaceDN w:val="0"/>
      <w:spacing w:after="0" w:line="240" w:lineRule="auto"/>
    </w:pPr>
    <w:rPr>
      <w:rFonts w:ascii="Calibri" w:eastAsia="Calibri" w:hAnsi="Calibri" w:cs="Calibri"/>
      <w:lang w:val="en-US"/>
    </w:rPr>
    <w:tblPr>
      <w:tblCellMar>
        <w:top w:w="0" w:type="dxa"/>
        <w:left w:w="0" w:type="dxa"/>
        <w:bottom w:w="0" w:type="dxa"/>
        <w:right w:w="0" w:type="dxa"/>
      </w:tblCellMar>
    </w:tblPr>
  </w:style>
  <w:style w:type="paragraph" w:customStyle="1" w:styleId="1a">
    <w:name w:val="Обычный1"/>
    <w:uiPriority w:val="99"/>
    <w:rsid w:val="003F2EFF"/>
    <w:pPr>
      <w:spacing w:after="0" w:line="240" w:lineRule="auto"/>
    </w:pPr>
    <w:rPr>
      <w:rFonts w:ascii="Arial" w:eastAsia="Calibri" w:hAnsi="Arial" w:cs="Times New Roman"/>
      <w:sz w:val="24"/>
      <w:szCs w:val="24"/>
      <w:lang w:val="uk-UA" w:eastAsia="ru-RU"/>
    </w:rPr>
  </w:style>
  <w:style w:type="paragraph" w:styleId="aff0">
    <w:name w:val="Body Text Indent"/>
    <w:basedOn w:val="a"/>
    <w:link w:val="aff1"/>
    <w:uiPriority w:val="99"/>
    <w:rsid w:val="003F2EFF"/>
    <w:pPr>
      <w:widowControl w:val="0"/>
      <w:autoSpaceDE w:val="0"/>
      <w:autoSpaceDN w:val="0"/>
      <w:spacing w:before="120" w:after="120"/>
      <w:ind w:left="283"/>
      <w:jc w:val="both"/>
    </w:pPr>
    <w:rPr>
      <w:lang w:val="uk-UA" w:eastAsia="en-US"/>
    </w:rPr>
  </w:style>
  <w:style w:type="character" w:customStyle="1" w:styleId="aff1">
    <w:name w:val="Основной текст с отступом Знак"/>
    <w:basedOn w:val="a0"/>
    <w:link w:val="aff0"/>
    <w:uiPriority w:val="99"/>
    <w:rsid w:val="003F2EFF"/>
    <w:rPr>
      <w:rFonts w:ascii="Times New Roman" w:eastAsia="Times New Roman" w:hAnsi="Times New Roman" w:cs="Times New Roman"/>
      <w:sz w:val="24"/>
      <w:szCs w:val="24"/>
      <w:lang w:val="uk-UA"/>
    </w:rPr>
  </w:style>
  <w:style w:type="table" w:customStyle="1" w:styleId="TableNormal12">
    <w:name w:val="Table Normal12"/>
    <w:uiPriority w:val="99"/>
    <w:semiHidden/>
    <w:rsid w:val="003F2EFF"/>
    <w:pPr>
      <w:widowControl w:val="0"/>
      <w:autoSpaceDE w:val="0"/>
      <w:autoSpaceDN w:val="0"/>
      <w:spacing w:after="0" w:line="240" w:lineRule="auto"/>
    </w:pPr>
    <w:rPr>
      <w:rFonts w:ascii="Calibri" w:eastAsia="Calibri" w:hAnsi="Calibri" w:cs="Calibri"/>
      <w:lang w:val="en-US"/>
    </w:rPr>
    <w:tblPr>
      <w:tblCellMar>
        <w:top w:w="0" w:type="dxa"/>
        <w:left w:w="0" w:type="dxa"/>
        <w:bottom w:w="0" w:type="dxa"/>
        <w:right w:w="0" w:type="dxa"/>
      </w:tblCellMar>
    </w:tblPr>
  </w:style>
  <w:style w:type="table" w:customStyle="1" w:styleId="TableNormal13">
    <w:name w:val="Table Normal13"/>
    <w:uiPriority w:val="99"/>
    <w:semiHidden/>
    <w:rsid w:val="003F2EFF"/>
    <w:pPr>
      <w:widowControl w:val="0"/>
      <w:autoSpaceDE w:val="0"/>
      <w:autoSpaceDN w:val="0"/>
      <w:spacing w:after="0" w:line="240" w:lineRule="auto"/>
    </w:pPr>
    <w:rPr>
      <w:rFonts w:ascii="Calibri" w:eastAsia="Calibri" w:hAnsi="Calibri" w:cs="Calibri"/>
      <w:lang w:val="en-US"/>
    </w:rPr>
    <w:tblPr>
      <w:tblCellMar>
        <w:top w:w="0" w:type="dxa"/>
        <w:left w:w="0" w:type="dxa"/>
        <w:bottom w:w="0" w:type="dxa"/>
        <w:right w:w="0" w:type="dxa"/>
      </w:tblCellMar>
    </w:tblPr>
  </w:style>
  <w:style w:type="table" w:customStyle="1" w:styleId="TableNormal15">
    <w:name w:val="Table Normal15"/>
    <w:uiPriority w:val="99"/>
    <w:semiHidden/>
    <w:rsid w:val="003F2EFF"/>
    <w:pPr>
      <w:widowControl w:val="0"/>
      <w:autoSpaceDE w:val="0"/>
      <w:autoSpaceDN w:val="0"/>
      <w:spacing w:after="0" w:line="240" w:lineRule="auto"/>
    </w:pPr>
    <w:rPr>
      <w:rFonts w:ascii="Calibri" w:eastAsia="Calibri" w:hAnsi="Calibri" w:cs="Calibri"/>
      <w:lang w:val="en-US"/>
    </w:rPr>
    <w:tblPr>
      <w:tblCellMar>
        <w:top w:w="0" w:type="dxa"/>
        <w:left w:w="0" w:type="dxa"/>
        <w:bottom w:w="0" w:type="dxa"/>
        <w:right w:w="0" w:type="dxa"/>
      </w:tblCellMar>
    </w:tblPr>
  </w:style>
  <w:style w:type="table" w:customStyle="1" w:styleId="TableNormal16">
    <w:name w:val="Table Normal16"/>
    <w:uiPriority w:val="99"/>
    <w:semiHidden/>
    <w:rsid w:val="003F2EFF"/>
    <w:pPr>
      <w:widowControl w:val="0"/>
      <w:autoSpaceDE w:val="0"/>
      <w:autoSpaceDN w:val="0"/>
      <w:spacing w:after="0" w:line="240" w:lineRule="auto"/>
    </w:pPr>
    <w:rPr>
      <w:rFonts w:ascii="Calibri" w:eastAsia="Calibri" w:hAnsi="Calibri" w:cs="Calibri"/>
      <w:lang w:val="en-US"/>
    </w:rPr>
    <w:tblPr>
      <w:tblCellMar>
        <w:top w:w="0" w:type="dxa"/>
        <w:left w:w="0" w:type="dxa"/>
        <w:bottom w:w="0" w:type="dxa"/>
        <w:right w:w="0" w:type="dxa"/>
      </w:tblCellMar>
    </w:tblPr>
  </w:style>
  <w:style w:type="table" w:customStyle="1" w:styleId="TableNormal17">
    <w:name w:val="Table Normal17"/>
    <w:uiPriority w:val="99"/>
    <w:semiHidden/>
    <w:rsid w:val="003F2EFF"/>
    <w:pPr>
      <w:widowControl w:val="0"/>
      <w:autoSpaceDE w:val="0"/>
      <w:autoSpaceDN w:val="0"/>
      <w:spacing w:after="0" w:line="240" w:lineRule="auto"/>
    </w:pPr>
    <w:rPr>
      <w:rFonts w:ascii="Calibri" w:eastAsia="Calibri" w:hAnsi="Calibri" w:cs="Calibri"/>
      <w:lang w:val="en-US"/>
    </w:rPr>
    <w:tblPr>
      <w:tblCellMar>
        <w:top w:w="0" w:type="dxa"/>
        <w:left w:w="0" w:type="dxa"/>
        <w:bottom w:w="0" w:type="dxa"/>
        <w:right w:w="0" w:type="dxa"/>
      </w:tblCellMar>
    </w:tblPr>
  </w:style>
  <w:style w:type="paragraph" w:customStyle="1" w:styleId="default">
    <w:name w:val="default"/>
    <w:basedOn w:val="a"/>
    <w:uiPriority w:val="99"/>
    <w:rsid w:val="003F2EFF"/>
    <w:pPr>
      <w:spacing w:before="100" w:beforeAutospacing="1" w:after="100" w:afterAutospacing="1"/>
      <w:jc w:val="both"/>
    </w:pPr>
  </w:style>
  <w:style w:type="character" w:customStyle="1" w:styleId="headingname">
    <w:name w:val="heading_name"/>
    <w:uiPriority w:val="99"/>
    <w:rsid w:val="003F2EFF"/>
    <w:rPr>
      <w:rFonts w:cs="Times New Roman"/>
    </w:rPr>
  </w:style>
  <w:style w:type="table" w:customStyle="1" w:styleId="TableNormal19">
    <w:name w:val="Table Normal19"/>
    <w:uiPriority w:val="99"/>
    <w:semiHidden/>
    <w:rsid w:val="003F2EFF"/>
    <w:pPr>
      <w:widowControl w:val="0"/>
      <w:autoSpaceDE w:val="0"/>
      <w:autoSpaceDN w:val="0"/>
      <w:spacing w:after="0" w:line="240" w:lineRule="auto"/>
    </w:pPr>
    <w:rPr>
      <w:rFonts w:ascii="Calibri" w:eastAsia="Calibri" w:hAnsi="Calibri" w:cs="Calibri"/>
      <w:lang w:val="en-US"/>
    </w:rPr>
    <w:tblPr>
      <w:tblCellMar>
        <w:top w:w="0" w:type="dxa"/>
        <w:left w:w="0" w:type="dxa"/>
        <w:bottom w:w="0" w:type="dxa"/>
        <w:right w:w="0" w:type="dxa"/>
      </w:tblCellMar>
    </w:tblPr>
  </w:style>
  <w:style w:type="table" w:customStyle="1" w:styleId="TableNormal21">
    <w:name w:val="Table Normal21"/>
    <w:uiPriority w:val="99"/>
    <w:semiHidden/>
    <w:rsid w:val="003F2EFF"/>
    <w:pPr>
      <w:widowControl w:val="0"/>
      <w:autoSpaceDE w:val="0"/>
      <w:autoSpaceDN w:val="0"/>
      <w:spacing w:after="0" w:line="240" w:lineRule="auto"/>
    </w:pPr>
    <w:rPr>
      <w:rFonts w:ascii="Calibri" w:eastAsia="Calibri" w:hAnsi="Calibri" w:cs="Calibri"/>
      <w:lang w:val="en-US"/>
    </w:rPr>
    <w:tblPr>
      <w:tblCellMar>
        <w:top w:w="0" w:type="dxa"/>
        <w:left w:w="0" w:type="dxa"/>
        <w:bottom w:w="0" w:type="dxa"/>
        <w:right w:w="0" w:type="dxa"/>
      </w:tblCellMar>
    </w:tblPr>
  </w:style>
  <w:style w:type="table" w:customStyle="1" w:styleId="TableNormal22">
    <w:name w:val="Table Normal22"/>
    <w:uiPriority w:val="99"/>
    <w:semiHidden/>
    <w:rsid w:val="003F2EFF"/>
    <w:pPr>
      <w:widowControl w:val="0"/>
      <w:autoSpaceDE w:val="0"/>
      <w:autoSpaceDN w:val="0"/>
      <w:spacing w:after="0" w:line="240" w:lineRule="auto"/>
    </w:pPr>
    <w:rPr>
      <w:rFonts w:ascii="Calibri" w:eastAsia="Calibri" w:hAnsi="Calibri" w:cs="Calibri"/>
      <w:lang w:val="en-US"/>
    </w:rPr>
    <w:tblPr>
      <w:tblCellMar>
        <w:top w:w="0" w:type="dxa"/>
        <w:left w:w="0" w:type="dxa"/>
        <w:bottom w:w="0" w:type="dxa"/>
        <w:right w:w="0" w:type="dxa"/>
      </w:tblCellMar>
    </w:tblPr>
  </w:style>
  <w:style w:type="table" w:customStyle="1" w:styleId="TableNormal23">
    <w:name w:val="Table Normal23"/>
    <w:uiPriority w:val="99"/>
    <w:semiHidden/>
    <w:rsid w:val="003F2EFF"/>
    <w:pPr>
      <w:widowControl w:val="0"/>
      <w:autoSpaceDE w:val="0"/>
      <w:autoSpaceDN w:val="0"/>
      <w:spacing w:after="0" w:line="240" w:lineRule="auto"/>
    </w:pPr>
    <w:rPr>
      <w:rFonts w:ascii="Calibri" w:eastAsia="Calibri" w:hAnsi="Calibri" w:cs="Calibri"/>
      <w:lang w:val="en-US"/>
    </w:rPr>
    <w:tblPr>
      <w:tblCellMar>
        <w:top w:w="0" w:type="dxa"/>
        <w:left w:w="0" w:type="dxa"/>
        <w:bottom w:w="0" w:type="dxa"/>
        <w:right w:w="0" w:type="dxa"/>
      </w:tblCellMar>
    </w:tblPr>
  </w:style>
  <w:style w:type="paragraph" w:customStyle="1" w:styleId="rvps2">
    <w:name w:val="rvps2"/>
    <w:basedOn w:val="a"/>
    <w:uiPriority w:val="99"/>
    <w:rsid w:val="003F2EFF"/>
    <w:pPr>
      <w:spacing w:before="100" w:beforeAutospacing="1" w:after="100" w:afterAutospacing="1"/>
      <w:jc w:val="both"/>
    </w:pPr>
  </w:style>
  <w:style w:type="paragraph" w:styleId="aff2">
    <w:name w:val="Title"/>
    <w:basedOn w:val="a"/>
    <w:next w:val="a"/>
    <w:link w:val="aff3"/>
    <w:uiPriority w:val="99"/>
    <w:qFormat/>
    <w:rsid w:val="003F2EFF"/>
    <w:pPr>
      <w:spacing w:before="240" w:after="60"/>
      <w:jc w:val="center"/>
      <w:outlineLvl w:val="0"/>
    </w:pPr>
    <w:rPr>
      <w:rFonts w:ascii="Calibri Light" w:hAnsi="Calibri Light" w:cs="Calibri Light"/>
      <w:b/>
      <w:bCs/>
      <w:kern w:val="28"/>
      <w:sz w:val="32"/>
      <w:szCs w:val="32"/>
    </w:rPr>
  </w:style>
  <w:style w:type="character" w:customStyle="1" w:styleId="aff3">
    <w:name w:val="Название Знак"/>
    <w:basedOn w:val="a0"/>
    <w:link w:val="aff2"/>
    <w:uiPriority w:val="99"/>
    <w:rsid w:val="003F2EFF"/>
    <w:rPr>
      <w:rFonts w:ascii="Calibri Light" w:eastAsia="Times New Roman" w:hAnsi="Calibri Light" w:cs="Calibri Light"/>
      <w:b/>
      <w:bCs/>
      <w:kern w:val="28"/>
      <w:sz w:val="32"/>
      <w:szCs w:val="32"/>
      <w:lang w:eastAsia="ru-RU"/>
    </w:rPr>
  </w:style>
  <w:style w:type="table" w:customStyle="1" w:styleId="TableNormal24">
    <w:name w:val="Table Normal24"/>
    <w:uiPriority w:val="99"/>
    <w:semiHidden/>
    <w:rsid w:val="003F2EFF"/>
    <w:pPr>
      <w:widowControl w:val="0"/>
      <w:autoSpaceDE w:val="0"/>
      <w:autoSpaceDN w:val="0"/>
      <w:spacing w:after="0" w:line="240" w:lineRule="auto"/>
    </w:pPr>
    <w:rPr>
      <w:rFonts w:ascii="Calibri" w:eastAsia="Calibri" w:hAnsi="Calibri" w:cs="Calibri"/>
      <w:lang w:val="en-US"/>
    </w:rPr>
    <w:tblPr>
      <w:tblCellMar>
        <w:top w:w="0" w:type="dxa"/>
        <w:left w:w="0" w:type="dxa"/>
        <w:bottom w:w="0" w:type="dxa"/>
        <w:right w:w="0" w:type="dxa"/>
      </w:tblCellMar>
    </w:tblPr>
  </w:style>
  <w:style w:type="paragraph" w:styleId="HTML">
    <w:name w:val="HTML Preformatted"/>
    <w:basedOn w:val="a"/>
    <w:link w:val="HTML0"/>
    <w:uiPriority w:val="99"/>
    <w:rsid w:val="003F2EFF"/>
    <w:pPr>
      <w:spacing w:before="120"/>
      <w:jc w:val="both"/>
    </w:pPr>
    <w:rPr>
      <w:rFonts w:ascii="Consolas" w:hAnsi="Consolas" w:cs="Consolas"/>
      <w:sz w:val="20"/>
      <w:szCs w:val="20"/>
    </w:rPr>
  </w:style>
  <w:style w:type="character" w:customStyle="1" w:styleId="HTML0">
    <w:name w:val="Стандартный HTML Знак"/>
    <w:basedOn w:val="a0"/>
    <w:link w:val="HTML"/>
    <w:uiPriority w:val="99"/>
    <w:rsid w:val="003F2EFF"/>
    <w:rPr>
      <w:rFonts w:ascii="Consolas" w:eastAsia="Times New Roman" w:hAnsi="Consolas" w:cs="Consolas"/>
      <w:sz w:val="20"/>
      <w:szCs w:val="20"/>
      <w:lang w:eastAsia="ru-RU"/>
    </w:rPr>
  </w:style>
  <w:style w:type="paragraph" w:customStyle="1" w:styleId="1b">
    <w:name w:val="Список 1"/>
    <w:basedOn w:val="af0"/>
    <w:link w:val="1c"/>
    <w:uiPriority w:val="99"/>
    <w:rsid w:val="003F2EFF"/>
    <w:pPr>
      <w:tabs>
        <w:tab w:val="left" w:pos="567"/>
      </w:tabs>
      <w:suppressAutoHyphens/>
      <w:autoSpaceDE/>
      <w:autoSpaceDN/>
      <w:snapToGrid w:val="0"/>
    </w:pPr>
    <w:rPr>
      <w:rFonts w:ascii="Arial" w:eastAsia="Calibri" w:hAnsi="Arial" w:cs="Arial"/>
      <w:sz w:val="20"/>
      <w:szCs w:val="20"/>
      <w:lang w:eastAsia="ru-RU"/>
    </w:rPr>
  </w:style>
  <w:style w:type="character" w:customStyle="1" w:styleId="1c">
    <w:name w:val="Список 1 Знак"/>
    <w:link w:val="1b"/>
    <w:uiPriority w:val="99"/>
    <w:locked/>
    <w:rsid w:val="003F2EFF"/>
    <w:rPr>
      <w:rFonts w:ascii="Arial" w:eastAsia="Calibri" w:hAnsi="Arial" w:cs="Arial"/>
      <w:sz w:val="20"/>
      <w:szCs w:val="20"/>
      <w:lang w:val="uk-UA" w:eastAsia="ru-RU"/>
    </w:rPr>
  </w:style>
  <w:style w:type="table" w:customStyle="1" w:styleId="-110">
    <w:name w:val="Таблица-сетка 1 светлая1"/>
    <w:uiPriority w:val="99"/>
    <w:rsid w:val="003F2EFF"/>
    <w:pPr>
      <w:spacing w:after="0" w:line="240" w:lineRule="auto"/>
    </w:pPr>
    <w:rPr>
      <w:rFonts w:ascii="Calibri" w:eastAsia="Calibri" w:hAnsi="Calibri" w:cs="Calibri"/>
      <w:sz w:val="20"/>
      <w:szCs w:val="20"/>
      <w:lang w:eastAsia="ru-RU"/>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CellMar>
        <w:top w:w="0" w:type="dxa"/>
        <w:left w:w="108" w:type="dxa"/>
        <w:bottom w:w="0" w:type="dxa"/>
        <w:right w:w="108" w:type="dxa"/>
      </w:tblCellMar>
    </w:tblPr>
  </w:style>
  <w:style w:type="table" w:customStyle="1" w:styleId="-711">
    <w:name w:val="Список-таблица 7 цветная — акцент 11"/>
    <w:uiPriority w:val="99"/>
    <w:rsid w:val="003F2EFF"/>
    <w:pPr>
      <w:spacing w:after="0" w:line="240" w:lineRule="auto"/>
    </w:pPr>
    <w:rPr>
      <w:rFonts w:ascii="Calibri" w:eastAsia="Calibri" w:hAnsi="Calibri" w:cs="Calibri"/>
      <w:color w:val="365F91"/>
      <w:sz w:val="20"/>
      <w:szCs w:val="20"/>
      <w:lang w:eastAsia="ru-RU"/>
    </w:rPr>
    <w:tblPr>
      <w:tblStyleRowBandSize w:val="1"/>
      <w:tblStyleColBandSize w:val="1"/>
      <w:tblCellMar>
        <w:top w:w="0" w:type="dxa"/>
        <w:left w:w="108" w:type="dxa"/>
        <w:bottom w:w="0" w:type="dxa"/>
        <w:right w:w="108" w:type="dxa"/>
      </w:tblCellMar>
    </w:tblPr>
  </w:style>
  <w:style w:type="character" w:customStyle="1" w:styleId="apple-converted-space">
    <w:name w:val="apple-converted-space"/>
    <w:uiPriority w:val="99"/>
    <w:rsid w:val="003F2EFF"/>
    <w:rPr>
      <w:rFonts w:cs="Times New Roman"/>
    </w:rPr>
  </w:style>
  <w:style w:type="character" w:styleId="aff4">
    <w:name w:val="Intense Emphasis"/>
    <w:uiPriority w:val="99"/>
    <w:qFormat/>
    <w:rsid w:val="003F2EFF"/>
    <w:rPr>
      <w:rFonts w:cs="Times New Roman"/>
      <w:i/>
      <w:iCs/>
      <w:color w:val="4F81BD"/>
    </w:rPr>
  </w:style>
  <w:style w:type="paragraph" w:customStyle="1" w:styleId="justifyfull">
    <w:name w:val="justifyfull"/>
    <w:basedOn w:val="a"/>
    <w:uiPriority w:val="99"/>
    <w:rsid w:val="003F2EFF"/>
    <w:pPr>
      <w:spacing w:before="100" w:beforeAutospacing="1" w:after="100" w:afterAutospacing="1"/>
      <w:jc w:val="both"/>
    </w:pPr>
  </w:style>
  <w:style w:type="character" w:customStyle="1" w:styleId="newsdata">
    <w:name w:val="newsdata"/>
    <w:uiPriority w:val="99"/>
    <w:rsid w:val="003F2EFF"/>
    <w:rPr>
      <w:rFonts w:cs="Times New Roman"/>
    </w:rPr>
  </w:style>
  <w:style w:type="character" w:customStyle="1" w:styleId="FontStyle122">
    <w:name w:val="Font Style122"/>
    <w:uiPriority w:val="99"/>
    <w:rsid w:val="003F2EFF"/>
    <w:rPr>
      <w:rFonts w:ascii="Times New Roman" w:hAnsi="Times New Roman" w:cs="Times New Roman"/>
      <w:sz w:val="30"/>
      <w:szCs w:val="30"/>
    </w:rPr>
  </w:style>
  <w:style w:type="paragraph" w:customStyle="1" w:styleId="Style36">
    <w:name w:val="Style36"/>
    <w:basedOn w:val="a"/>
    <w:uiPriority w:val="99"/>
    <w:rsid w:val="003F2EFF"/>
    <w:pPr>
      <w:widowControl w:val="0"/>
      <w:autoSpaceDE w:val="0"/>
      <w:autoSpaceDN w:val="0"/>
      <w:adjustRightInd w:val="0"/>
      <w:spacing w:before="120" w:line="370" w:lineRule="exact"/>
      <w:ind w:firstLine="542"/>
      <w:jc w:val="both"/>
    </w:pPr>
  </w:style>
  <w:style w:type="character" w:styleId="aff5">
    <w:name w:val="Subtle Reference"/>
    <w:uiPriority w:val="99"/>
    <w:qFormat/>
    <w:rsid w:val="003F2EFF"/>
    <w:rPr>
      <w:rFonts w:cs="Times New Roman"/>
      <w:smallCaps/>
      <w:color w:val="C0504D"/>
      <w:u w:val="single"/>
    </w:rPr>
  </w:style>
  <w:style w:type="paragraph" w:customStyle="1" w:styleId="Normal3">
    <w:name w:val="Normal3"/>
    <w:uiPriority w:val="99"/>
    <w:rsid w:val="003F2EFF"/>
    <w:pPr>
      <w:suppressAutoHyphens/>
      <w:spacing w:after="0" w:line="240" w:lineRule="auto"/>
    </w:pPr>
    <w:rPr>
      <w:rFonts w:ascii="Times New Roman" w:eastAsia="SimSun" w:hAnsi="Times New Roman" w:cs="Times New Roman"/>
      <w:sz w:val="20"/>
      <w:szCs w:val="20"/>
      <w:lang w:eastAsia="zh-CN"/>
    </w:rPr>
  </w:style>
  <w:style w:type="table" w:customStyle="1" w:styleId="1d">
    <w:name w:val="Сетка таблицы1"/>
    <w:uiPriority w:val="99"/>
    <w:rsid w:val="003F2EFF"/>
    <w:pPr>
      <w:spacing w:after="0" w:line="240" w:lineRule="auto"/>
    </w:pPr>
    <w:rPr>
      <w:rFonts w:ascii="Calibri" w:eastAsia="Calibri" w:hAnsi="Calibri"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15">
    <w:name w:val="style15"/>
    <w:basedOn w:val="a"/>
    <w:uiPriority w:val="99"/>
    <w:rsid w:val="003F2EFF"/>
    <w:pPr>
      <w:spacing w:before="100" w:beforeAutospacing="1" w:after="100" w:afterAutospacing="1"/>
      <w:jc w:val="both"/>
    </w:pPr>
  </w:style>
  <w:style w:type="character" w:customStyle="1" w:styleId="style17">
    <w:name w:val="style17"/>
    <w:uiPriority w:val="99"/>
    <w:rsid w:val="003F2EFF"/>
    <w:rPr>
      <w:rFonts w:cs="Times New Roman"/>
    </w:rPr>
  </w:style>
  <w:style w:type="character" w:customStyle="1" w:styleId="style21">
    <w:name w:val="style21"/>
    <w:uiPriority w:val="99"/>
    <w:rsid w:val="003F2EFF"/>
    <w:rPr>
      <w:rFonts w:cs="Times New Roman"/>
    </w:rPr>
  </w:style>
  <w:style w:type="paragraph" w:customStyle="1" w:styleId="style16">
    <w:name w:val="style16"/>
    <w:basedOn w:val="a"/>
    <w:uiPriority w:val="99"/>
    <w:rsid w:val="003F2EFF"/>
    <w:pPr>
      <w:spacing w:before="100" w:beforeAutospacing="1" w:after="100" w:afterAutospacing="1"/>
      <w:jc w:val="both"/>
    </w:pPr>
  </w:style>
  <w:style w:type="character" w:customStyle="1" w:styleId="style19">
    <w:name w:val="style19"/>
    <w:uiPriority w:val="99"/>
    <w:rsid w:val="003F2EFF"/>
    <w:rPr>
      <w:rFonts w:cs="Times New Roman"/>
    </w:rPr>
  </w:style>
  <w:style w:type="character" w:customStyle="1" w:styleId="32">
    <w:name w:val="Основной текст 3 Знак"/>
    <w:link w:val="33"/>
    <w:uiPriority w:val="99"/>
    <w:semiHidden/>
    <w:locked/>
    <w:rsid w:val="003F2EFF"/>
    <w:rPr>
      <w:rFonts w:cs="Times New Roman"/>
      <w:sz w:val="16"/>
      <w:szCs w:val="16"/>
    </w:rPr>
  </w:style>
  <w:style w:type="paragraph" w:styleId="33">
    <w:name w:val="Body Text 3"/>
    <w:basedOn w:val="a"/>
    <w:link w:val="32"/>
    <w:uiPriority w:val="99"/>
    <w:semiHidden/>
    <w:rsid w:val="003F2EFF"/>
    <w:pPr>
      <w:spacing w:before="120" w:after="120" w:line="256" w:lineRule="auto"/>
      <w:jc w:val="both"/>
    </w:pPr>
    <w:rPr>
      <w:rFonts w:asciiTheme="minorHAnsi" w:eastAsiaTheme="minorHAnsi" w:hAnsiTheme="minorHAnsi"/>
      <w:sz w:val="16"/>
      <w:szCs w:val="16"/>
      <w:lang w:eastAsia="en-US"/>
    </w:rPr>
  </w:style>
  <w:style w:type="character" w:customStyle="1" w:styleId="311">
    <w:name w:val="Основной текст 3 Знак1"/>
    <w:basedOn w:val="a0"/>
    <w:link w:val="33"/>
    <w:uiPriority w:val="99"/>
    <w:semiHidden/>
    <w:rsid w:val="003F2EFF"/>
    <w:rPr>
      <w:rFonts w:ascii="Times New Roman" w:eastAsia="Times New Roman" w:hAnsi="Times New Roman" w:cs="Times New Roman"/>
      <w:sz w:val="16"/>
      <w:szCs w:val="16"/>
      <w:lang w:eastAsia="ru-RU"/>
    </w:rPr>
  </w:style>
  <w:style w:type="character" w:customStyle="1" w:styleId="BodyText3Char1">
    <w:name w:val="Body Text 3 Char1"/>
    <w:uiPriority w:val="99"/>
    <w:semiHidden/>
    <w:rsid w:val="003F2EFF"/>
    <w:rPr>
      <w:rFonts w:ascii="Arial" w:hAnsi="Arial" w:cs="Arial"/>
      <w:sz w:val="16"/>
      <w:szCs w:val="16"/>
      <w:lang w:val="en-US" w:eastAsia="en-US"/>
    </w:rPr>
  </w:style>
  <w:style w:type="paragraph" w:customStyle="1" w:styleId="style1">
    <w:name w:val="style1"/>
    <w:basedOn w:val="a"/>
    <w:uiPriority w:val="99"/>
    <w:rsid w:val="003F2EFF"/>
    <w:pPr>
      <w:spacing w:before="100" w:beforeAutospacing="1" w:after="100" w:afterAutospacing="1"/>
      <w:jc w:val="both"/>
    </w:pPr>
  </w:style>
  <w:style w:type="paragraph" w:customStyle="1" w:styleId="style3">
    <w:name w:val="style3"/>
    <w:basedOn w:val="a"/>
    <w:uiPriority w:val="99"/>
    <w:rsid w:val="003F2EFF"/>
    <w:pPr>
      <w:spacing w:before="100" w:beforeAutospacing="1" w:after="100" w:afterAutospacing="1"/>
      <w:jc w:val="both"/>
    </w:pPr>
  </w:style>
  <w:style w:type="paragraph" w:customStyle="1" w:styleId="style8">
    <w:name w:val="style8"/>
    <w:basedOn w:val="a"/>
    <w:uiPriority w:val="99"/>
    <w:rsid w:val="003F2EFF"/>
    <w:pPr>
      <w:spacing w:before="100" w:beforeAutospacing="1" w:after="100" w:afterAutospacing="1"/>
      <w:jc w:val="both"/>
    </w:pPr>
  </w:style>
  <w:style w:type="character" w:customStyle="1" w:styleId="cardinfo-name">
    <w:name w:val="card__info-name"/>
    <w:uiPriority w:val="99"/>
    <w:rsid w:val="003F2EFF"/>
    <w:rPr>
      <w:rFonts w:cs="Times New Roman"/>
    </w:rPr>
  </w:style>
  <w:style w:type="character" w:customStyle="1" w:styleId="style24">
    <w:name w:val="style24"/>
    <w:uiPriority w:val="99"/>
    <w:rsid w:val="003F2EFF"/>
    <w:rPr>
      <w:rFonts w:cs="Times New Roman"/>
    </w:rPr>
  </w:style>
  <w:style w:type="character" w:customStyle="1" w:styleId="style22">
    <w:name w:val="style22"/>
    <w:uiPriority w:val="99"/>
    <w:rsid w:val="003F2EFF"/>
    <w:rPr>
      <w:rFonts w:cs="Times New Roman"/>
    </w:rPr>
  </w:style>
  <w:style w:type="character" w:customStyle="1" w:styleId="style23">
    <w:name w:val="style23"/>
    <w:uiPriority w:val="99"/>
    <w:rsid w:val="003F2EFF"/>
    <w:rPr>
      <w:rFonts w:cs="Times New Roman"/>
    </w:rPr>
  </w:style>
  <w:style w:type="character" w:customStyle="1" w:styleId="m">
    <w:name w:val="m"/>
    <w:uiPriority w:val="99"/>
    <w:rsid w:val="003F2EFF"/>
    <w:rPr>
      <w:rFonts w:cs="Times New Roman"/>
    </w:rPr>
  </w:style>
  <w:style w:type="character" w:customStyle="1" w:styleId="p">
    <w:name w:val="p"/>
    <w:uiPriority w:val="99"/>
    <w:rsid w:val="003F2EFF"/>
    <w:rPr>
      <w:rFonts w:cs="Times New Roman"/>
    </w:rPr>
  </w:style>
  <w:style w:type="character" w:customStyle="1" w:styleId="n">
    <w:name w:val="n"/>
    <w:uiPriority w:val="99"/>
    <w:rsid w:val="003F2EFF"/>
    <w:rPr>
      <w:rFonts w:cs="Times New Roman"/>
    </w:rPr>
  </w:style>
  <w:style w:type="character" w:customStyle="1" w:styleId="o">
    <w:name w:val="o"/>
    <w:uiPriority w:val="99"/>
    <w:rsid w:val="003F2EFF"/>
    <w:rPr>
      <w:rFonts w:cs="Times New Roman"/>
    </w:rPr>
  </w:style>
  <w:style w:type="character" w:customStyle="1" w:styleId="r">
    <w:name w:val="r"/>
    <w:uiPriority w:val="99"/>
    <w:rsid w:val="003F2EFF"/>
    <w:rPr>
      <w:rFonts w:cs="Times New Roman"/>
    </w:rPr>
  </w:style>
  <w:style w:type="character" w:customStyle="1" w:styleId="s">
    <w:name w:val="s"/>
    <w:uiPriority w:val="99"/>
    <w:rsid w:val="003F2EFF"/>
    <w:rPr>
      <w:rFonts w:cs="Times New Roman"/>
    </w:rPr>
  </w:style>
  <w:style w:type="paragraph" w:customStyle="1" w:styleId="alignjustify">
    <w:name w:val="alignjustify"/>
    <w:basedOn w:val="a"/>
    <w:uiPriority w:val="99"/>
    <w:rsid w:val="003F2EFF"/>
    <w:pPr>
      <w:spacing w:before="100" w:beforeAutospacing="1" w:after="100" w:afterAutospacing="1"/>
      <w:jc w:val="both"/>
    </w:pPr>
  </w:style>
  <w:style w:type="paragraph" w:customStyle="1" w:styleId="aligncenter">
    <w:name w:val="aligncenter"/>
    <w:basedOn w:val="a"/>
    <w:uiPriority w:val="99"/>
    <w:rsid w:val="003F2EFF"/>
    <w:pPr>
      <w:spacing w:before="100" w:beforeAutospacing="1" w:after="100" w:afterAutospacing="1"/>
      <w:jc w:val="both"/>
    </w:pPr>
  </w:style>
  <w:style w:type="character" w:styleId="aff6">
    <w:name w:val="Subtle Emphasis"/>
    <w:uiPriority w:val="99"/>
    <w:qFormat/>
    <w:rsid w:val="003F2EFF"/>
    <w:rPr>
      <w:rFonts w:cs="Times New Roman"/>
      <w:i/>
      <w:iCs/>
      <w:color w:val="404040"/>
    </w:rPr>
  </w:style>
  <w:style w:type="paragraph" w:customStyle="1" w:styleId="CharCharCharChar">
    <w:name w:val="Char Знак Знак Char Знак Знак Char Знак Знак Char Знак Знак Знак Знак Знак Знак Знак Знак Знак Знак Знак Знак Знак Знак Знак Знак Знак Знак Знак Знак"/>
    <w:basedOn w:val="a"/>
    <w:uiPriority w:val="99"/>
    <w:rsid w:val="003F2EFF"/>
    <w:pPr>
      <w:spacing w:before="120"/>
      <w:jc w:val="both"/>
    </w:pPr>
    <w:rPr>
      <w:rFonts w:ascii="Verdana" w:hAnsi="Verdana" w:cs="Verdana"/>
      <w:sz w:val="20"/>
      <w:szCs w:val="20"/>
      <w:lang w:val="uk-UA" w:eastAsia="en-US"/>
    </w:rPr>
  </w:style>
  <w:style w:type="paragraph" w:customStyle="1" w:styleId="Style2">
    <w:name w:val="Style2"/>
    <w:basedOn w:val="a"/>
    <w:uiPriority w:val="99"/>
    <w:rsid w:val="003F2EFF"/>
    <w:pPr>
      <w:widowControl w:val="0"/>
      <w:autoSpaceDE w:val="0"/>
      <w:autoSpaceDN w:val="0"/>
      <w:adjustRightInd w:val="0"/>
      <w:spacing w:before="120"/>
      <w:jc w:val="both"/>
    </w:pPr>
  </w:style>
  <w:style w:type="paragraph" w:customStyle="1" w:styleId="Style80">
    <w:name w:val="Style8"/>
    <w:basedOn w:val="a"/>
    <w:uiPriority w:val="99"/>
    <w:rsid w:val="003F2EFF"/>
    <w:pPr>
      <w:widowControl w:val="0"/>
      <w:autoSpaceDE w:val="0"/>
      <w:autoSpaceDN w:val="0"/>
      <w:adjustRightInd w:val="0"/>
      <w:spacing w:before="120" w:line="320" w:lineRule="exact"/>
      <w:jc w:val="both"/>
    </w:pPr>
  </w:style>
  <w:style w:type="character" w:customStyle="1" w:styleId="FontStyle34">
    <w:name w:val="Font Style34"/>
    <w:uiPriority w:val="99"/>
    <w:rsid w:val="003F2EFF"/>
    <w:rPr>
      <w:rFonts w:ascii="Times New Roman" w:hAnsi="Times New Roman" w:cs="Times New Roman"/>
      <w:b/>
      <w:bCs/>
      <w:sz w:val="28"/>
      <w:szCs w:val="28"/>
    </w:rPr>
  </w:style>
  <w:style w:type="character" w:customStyle="1" w:styleId="FontStyle36">
    <w:name w:val="Font Style36"/>
    <w:uiPriority w:val="99"/>
    <w:rsid w:val="003F2EFF"/>
    <w:rPr>
      <w:rFonts w:ascii="Times New Roman" w:hAnsi="Times New Roman" w:cs="Times New Roman"/>
      <w:sz w:val="26"/>
      <w:szCs w:val="26"/>
    </w:rPr>
  </w:style>
  <w:style w:type="character" w:styleId="aff7">
    <w:name w:val="annotation reference"/>
    <w:uiPriority w:val="99"/>
    <w:semiHidden/>
    <w:rsid w:val="003F2EFF"/>
    <w:rPr>
      <w:rFonts w:cs="Times New Roman"/>
      <w:sz w:val="16"/>
      <w:szCs w:val="16"/>
    </w:rPr>
  </w:style>
  <w:style w:type="character" w:customStyle="1" w:styleId="22">
    <w:name w:val="Основной текст (2)_"/>
    <w:link w:val="23"/>
    <w:uiPriority w:val="99"/>
    <w:locked/>
    <w:rsid w:val="003F2EFF"/>
    <w:rPr>
      <w:rFonts w:ascii="Times New Roman" w:hAnsi="Times New Roman" w:cs="Times New Roman"/>
      <w:sz w:val="20"/>
      <w:szCs w:val="20"/>
      <w:shd w:val="clear" w:color="auto" w:fill="FFFFFF"/>
    </w:rPr>
  </w:style>
  <w:style w:type="character" w:customStyle="1" w:styleId="210">
    <w:name w:val="Основной текст (2) + 10"/>
    <w:aliases w:val="5 pt"/>
    <w:uiPriority w:val="99"/>
    <w:rsid w:val="003F2EFF"/>
    <w:rPr>
      <w:rFonts w:ascii="Times New Roman" w:hAnsi="Times New Roman" w:cs="Times New Roman"/>
      <w:color w:val="000000"/>
      <w:spacing w:val="0"/>
      <w:w w:val="100"/>
      <w:position w:val="0"/>
      <w:sz w:val="21"/>
      <w:szCs w:val="21"/>
      <w:shd w:val="clear" w:color="auto" w:fill="FFFFFF"/>
      <w:lang w:val="uk-UA" w:eastAsia="uk-UA"/>
    </w:rPr>
  </w:style>
  <w:style w:type="character" w:customStyle="1" w:styleId="2101">
    <w:name w:val="Основной текст (2) + 101"/>
    <w:aliases w:val="5 pt1,Полужирный"/>
    <w:uiPriority w:val="99"/>
    <w:rsid w:val="003F2EFF"/>
    <w:rPr>
      <w:rFonts w:ascii="Times New Roman" w:hAnsi="Times New Roman" w:cs="Times New Roman"/>
      <w:b/>
      <w:bCs/>
      <w:color w:val="000000"/>
      <w:spacing w:val="0"/>
      <w:w w:val="100"/>
      <w:position w:val="0"/>
      <w:sz w:val="21"/>
      <w:szCs w:val="21"/>
      <w:shd w:val="clear" w:color="auto" w:fill="FFFFFF"/>
      <w:lang w:val="uk-UA" w:eastAsia="uk-UA"/>
    </w:rPr>
  </w:style>
  <w:style w:type="paragraph" w:customStyle="1" w:styleId="23">
    <w:name w:val="Основной текст (2)"/>
    <w:basedOn w:val="a"/>
    <w:link w:val="22"/>
    <w:uiPriority w:val="99"/>
    <w:rsid w:val="003F2EFF"/>
    <w:pPr>
      <w:widowControl w:val="0"/>
      <w:shd w:val="clear" w:color="auto" w:fill="FFFFFF"/>
      <w:spacing w:before="120"/>
      <w:jc w:val="both"/>
    </w:pPr>
    <w:rPr>
      <w:rFonts w:eastAsiaTheme="minorHAnsi"/>
      <w:sz w:val="20"/>
      <w:szCs w:val="20"/>
      <w:lang w:eastAsia="en-US"/>
    </w:rPr>
  </w:style>
  <w:style w:type="paragraph" w:customStyle="1" w:styleId="Default0">
    <w:name w:val="Default"/>
    <w:uiPriority w:val="99"/>
    <w:rsid w:val="003F2EFF"/>
    <w:pPr>
      <w:autoSpaceDE w:val="0"/>
      <w:autoSpaceDN w:val="0"/>
      <w:adjustRightInd w:val="0"/>
      <w:spacing w:after="0" w:line="240" w:lineRule="auto"/>
    </w:pPr>
    <w:rPr>
      <w:rFonts w:ascii="Arial" w:eastAsia="Calibri" w:hAnsi="Arial" w:cs="Times New Roman"/>
      <w:color w:val="000000"/>
      <w:sz w:val="24"/>
      <w:szCs w:val="24"/>
    </w:rPr>
  </w:style>
  <w:style w:type="character" w:customStyle="1" w:styleId="1e">
    <w:name w:val="Незакрита згадка1"/>
    <w:uiPriority w:val="99"/>
    <w:semiHidden/>
    <w:rsid w:val="003F2EFF"/>
    <w:rPr>
      <w:rFonts w:cs="Times New Roman"/>
      <w:color w:val="auto"/>
      <w:shd w:val="clear" w:color="auto" w:fill="auto"/>
    </w:rPr>
  </w:style>
  <w:style w:type="paragraph" w:customStyle="1" w:styleId="docdata">
    <w:name w:val="docdata"/>
    <w:aliases w:val="docy,v5,7901,baiaagaaboqcaaadex0aaauhhqaaaaaaaaaaaaaaaaaaaaaaaaaaaaaaaaaaaaaaaaaaaaaaaaaaaaaaaaaaaaaaaaaaaaaaaaaaaaaaaaaaaaaaaaaaaaaaaaaaaaaaaaaaaaaaaaaaaaaaaaaaaaaaaaaaaaaaaaaaaaaaaaaaaaaaaaaaaaaaaaaaaaaaaaaaaaaaaaaaaaaaaaaaaaaaaaaaaaaaaaaaaaaa"/>
    <w:basedOn w:val="a"/>
    <w:uiPriority w:val="99"/>
    <w:rsid w:val="003F2EFF"/>
    <w:pPr>
      <w:spacing w:before="100" w:beforeAutospacing="1" w:after="100" w:afterAutospacing="1"/>
      <w:jc w:val="both"/>
    </w:pPr>
  </w:style>
  <w:style w:type="paragraph" w:customStyle="1" w:styleId="bezotst9">
    <w:name w:val="bez otst 9"/>
    <w:basedOn w:val="a"/>
    <w:uiPriority w:val="99"/>
    <w:rsid w:val="003F2EFF"/>
    <w:pPr>
      <w:spacing w:before="120"/>
      <w:jc w:val="both"/>
    </w:pPr>
    <w:rPr>
      <w:sz w:val="16"/>
      <w:szCs w:val="16"/>
      <w:lang w:val="uk-UA"/>
    </w:rPr>
  </w:style>
  <w:style w:type="paragraph" w:customStyle="1" w:styleId="24">
    <w:name w:val="заголовок 2"/>
    <w:basedOn w:val="a"/>
    <w:next w:val="a"/>
    <w:uiPriority w:val="99"/>
    <w:rsid w:val="003F2EFF"/>
    <w:pPr>
      <w:keepNext/>
      <w:tabs>
        <w:tab w:val="left" w:pos="1418"/>
      </w:tabs>
      <w:spacing w:before="120"/>
      <w:jc w:val="both"/>
    </w:pPr>
    <w:rPr>
      <w:b/>
      <w:sz w:val="28"/>
      <w:szCs w:val="20"/>
      <w:lang w:val="uk-UA"/>
    </w:rPr>
  </w:style>
  <w:style w:type="character" w:customStyle="1" w:styleId="spelle">
    <w:name w:val="spelle"/>
    <w:basedOn w:val="a0"/>
    <w:rsid w:val="003F2EFF"/>
  </w:style>
  <w:style w:type="paragraph" w:customStyle="1" w:styleId="aff8">
    <w:name w:val="Табл. шапка"/>
    <w:basedOn w:val="a"/>
    <w:uiPriority w:val="99"/>
    <w:rsid w:val="003F2EFF"/>
    <w:pPr>
      <w:spacing w:before="20" w:after="20" w:line="160" w:lineRule="exact"/>
      <w:jc w:val="center"/>
    </w:pPr>
    <w:rPr>
      <w:b/>
      <w:bCs/>
      <w:sz w:val="14"/>
      <w:szCs w:val="14"/>
      <w:lang w:val="uk-UA"/>
    </w:rPr>
  </w:style>
  <w:style w:type="character" w:styleId="aff9">
    <w:name w:val="FollowedHyperlink"/>
    <w:basedOn w:val="a0"/>
    <w:uiPriority w:val="99"/>
    <w:semiHidden/>
    <w:unhideWhenUsed/>
    <w:rsid w:val="003F2EFF"/>
    <w:rPr>
      <w:color w:val="954F72" w:themeColor="followedHyperlink"/>
      <w:u w:val="single"/>
    </w:rPr>
  </w:style>
  <w:style w:type="paragraph" w:styleId="affa">
    <w:name w:val="Revision"/>
    <w:hidden/>
    <w:uiPriority w:val="99"/>
    <w:semiHidden/>
    <w:rsid w:val="003F2EFF"/>
    <w:pPr>
      <w:spacing w:after="0" w:line="240" w:lineRule="auto"/>
    </w:pPr>
    <w:rPr>
      <w:rFonts w:ascii="Arial" w:eastAsia="Calibri" w:hAnsi="Arial" w:cs="Arial"/>
      <w:lang w:val="en-US"/>
    </w:rPr>
  </w:style>
  <w:style w:type="character" w:styleId="affb">
    <w:name w:val="footnote reference"/>
    <w:basedOn w:val="a0"/>
    <w:semiHidden/>
    <w:unhideWhenUsed/>
    <w:rsid w:val="003F2EFF"/>
    <w:rPr>
      <w:vertAlign w:val="superscript"/>
    </w:rPr>
  </w:style>
  <w:style w:type="character" w:customStyle="1" w:styleId="25">
    <w:name w:val="Незакрита згадка2"/>
    <w:basedOn w:val="a0"/>
    <w:uiPriority w:val="99"/>
    <w:semiHidden/>
    <w:unhideWhenUsed/>
    <w:rsid w:val="003F2EFF"/>
    <w:rPr>
      <w:color w:val="605E5C"/>
      <w:shd w:val="clear" w:color="auto" w:fill="E1DFDD"/>
    </w:rPr>
  </w:style>
  <w:style w:type="paragraph" w:customStyle="1" w:styleId="affc">
    <w:name w:val="З Брус"/>
    <w:basedOn w:val="a"/>
    <w:link w:val="affd"/>
    <w:qFormat/>
    <w:rsid w:val="003F2EFF"/>
    <w:pPr>
      <w:spacing w:before="120"/>
      <w:jc w:val="both"/>
    </w:pPr>
    <w:rPr>
      <w:rFonts w:ascii="Arial" w:eastAsia="Calibri" w:hAnsi="Arial" w:cs="Arial"/>
      <w:lang w:val="uk-UA" w:eastAsia="en-US"/>
    </w:rPr>
  </w:style>
  <w:style w:type="character" w:customStyle="1" w:styleId="affd">
    <w:name w:val="З Брус Знак"/>
    <w:basedOn w:val="a0"/>
    <w:link w:val="affc"/>
    <w:rsid w:val="003F2EFF"/>
    <w:rPr>
      <w:rFonts w:ascii="Arial" w:eastAsia="Calibri" w:hAnsi="Arial" w:cs="Arial"/>
      <w:sz w:val="24"/>
      <w:szCs w:val="24"/>
      <w:lang w:val="uk-UA"/>
    </w:rPr>
  </w:style>
  <w:style w:type="character" w:customStyle="1" w:styleId="UnresolvedMention">
    <w:name w:val="Unresolved Mention"/>
    <w:basedOn w:val="a0"/>
    <w:uiPriority w:val="99"/>
    <w:semiHidden/>
    <w:unhideWhenUsed/>
    <w:rsid w:val="003F2EFF"/>
    <w:rPr>
      <w:color w:val="605E5C"/>
      <w:shd w:val="clear" w:color="auto" w:fill="E1DFDD"/>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uk.wikipedia.org/wiki/%D0%9A%D0%B8%D1%97%D0%B2%D1%81%D1%8C%D0%BA%D0%B0_%D0%A0%D1%83%D1%81%D1%8C" TargetMode="External"/><Relationship Id="rId21" Type="http://schemas.openxmlformats.org/officeDocument/2006/relationships/hyperlink" Target="https://uk.wikipedia.org/wiki/1151" TargetMode="External"/><Relationship Id="rId42" Type="http://schemas.openxmlformats.org/officeDocument/2006/relationships/hyperlink" Target="https://uk.wikipedia.org/wiki/%D0%A0%D0%B5%D1%81%D0%BF%D1%83%D0%B1%D0%BB%D1%96%D0%BA%D0%B0_%D0%94%D0%B2%D0%BE%D1%85_%D0%9D%D0%B0%D1%80%D0%BE%D0%B4%D1%96%D0%B2" TargetMode="External"/><Relationship Id="rId47" Type="http://schemas.openxmlformats.org/officeDocument/2006/relationships/hyperlink" Target="https://uk.wikipedia.org/wiki/%D0%9A%D0%BE%D0%BB%D1%96%D1%97%D0%B2%D1%89%D0%B8%D0%BD%D0%B0" TargetMode="External"/><Relationship Id="rId63" Type="http://schemas.openxmlformats.org/officeDocument/2006/relationships/hyperlink" Target="https://uk.wikipedia.org/wiki/1986" TargetMode="External"/><Relationship Id="rId68" Type="http://schemas.openxmlformats.org/officeDocument/2006/relationships/hyperlink" Target="https://uk.wikipedia.org/wiki/%D0%9F%D1%80%D0%B8%D0%B4%D0%BD%D1%96%D0%BF%D1%80%D0%BE%D0%B2%D1%81%D1%8C%D0%BA%D0%B0_%D0%B2%D0%B8%D1%81%D0%BE%D1%87%D0%B8%D0%BD%D0%B0" TargetMode="External"/><Relationship Id="rId84" Type="http://schemas.openxmlformats.org/officeDocument/2006/relationships/image" Target="media/image17.jpeg"/><Relationship Id="rId89" Type="http://schemas.openxmlformats.org/officeDocument/2006/relationships/image" Target="media/image22.jpeg"/><Relationship Id="rId7" Type="http://schemas.openxmlformats.org/officeDocument/2006/relationships/endnotes" Target="endnotes.xml"/><Relationship Id="rId71" Type="http://schemas.openxmlformats.org/officeDocument/2006/relationships/hyperlink" Target="https://uk.wikipedia.org/wiki/1923" TargetMode="External"/><Relationship Id="rId92" Type="http://schemas.openxmlformats.org/officeDocument/2006/relationships/image" Target="media/image25.jpeg"/><Relationship Id="rId2" Type="http://schemas.openxmlformats.org/officeDocument/2006/relationships/numbering" Target="numbering.xml"/><Relationship Id="rId16" Type="http://schemas.openxmlformats.org/officeDocument/2006/relationships/hyperlink" Target="https://brusylivska-gromada.gov.ua" TargetMode="External"/><Relationship Id="rId29" Type="http://schemas.openxmlformats.org/officeDocument/2006/relationships/hyperlink" Target="https://uk.wikipedia.org/wiki/%D0%9B%D1%8E%D0%B1%D0%BB%D1%96%D0%BD%D1%81%D1%8C%D0%BA%D0%B0_%D1%83%D0%BD%D1%96%D1%8F" TargetMode="External"/><Relationship Id="rId11" Type="http://schemas.openxmlformats.org/officeDocument/2006/relationships/image" Target="media/image3.jpeg"/><Relationship Id="rId24" Type="http://schemas.openxmlformats.org/officeDocument/2006/relationships/hyperlink" Target="https://uk.wikipedia.org/wiki/%D0%92%D0%BE%D0%BB%D0%BE%D0%B4%D0%B8%D0%BC%D0%B8%D1%80_%D0%AF%D1%80%D0%BE%D1%81%D0%BB%D0%B0%D0%B2%D0%B8%D1%87_(%D0%B3%D0%B0%D0%BB%D0%B8%D1%86%D1%8C%D0%BA%D0%B8%D0%B9_%D0%BA%D0%BD%D1%8F%D0%B7%D1%8C)" TargetMode="External"/><Relationship Id="rId32" Type="http://schemas.openxmlformats.org/officeDocument/2006/relationships/hyperlink" Target="https://uk.wikipedia.org/wiki/1540" TargetMode="External"/><Relationship Id="rId37" Type="http://schemas.openxmlformats.org/officeDocument/2006/relationships/hyperlink" Target="https://uk.wikipedia.org/wiki/%D0%A1%D1%82%D0%B5%D1%84%D0%B0%D0%BD_%D0%91%D0%B0%D1%82%D0%BE%D1%80%D1%96%D0%B9" TargetMode="External"/><Relationship Id="rId40" Type="http://schemas.openxmlformats.org/officeDocument/2006/relationships/hyperlink" Target="https://uk.wikipedia.org/wiki/%D0%9D%D0%B0%D0%BB%D0%B8%D0%B2%D0%B0%D0%B9%D0%BA%D0%BE_%D0%A1%D0%B5%D0%B2%D0%B5%D1%80%D0%B8%D0%BD" TargetMode="External"/><Relationship Id="rId45" Type="http://schemas.openxmlformats.org/officeDocument/2006/relationships/hyperlink" Target="https://uk.wikipedia.org/wiki/%D0%9F%D0%BE%D0%BB%D1%8C%D1%89%D0%B0" TargetMode="External"/><Relationship Id="rId53" Type="http://schemas.openxmlformats.org/officeDocument/2006/relationships/hyperlink" Target="https://uk.wikipedia.org/wiki/%D0%A0%D0%BE%D1%81%D1%96%D0%B9%D1%81%D1%8C%D0%BA%D0%B0_%D1%96%D0%BC%D0%BF%D0%B5%D1%80%D1%96%D1%8F" TargetMode="External"/><Relationship Id="rId58" Type="http://schemas.openxmlformats.org/officeDocument/2006/relationships/hyperlink" Target="https://uk.wikipedia.org/wiki/%D0%9F%D1%83%D1%88%D0%BA%D1%96%D0%BD_%D0%9E%D0%BB%D0%B5%D0%BA%D1%81%D0%B0%D0%BD%D0%B4%D1%80_%D0%A1%D0%B5%D1%80%D0%B3%D1%96%D0%B9%D0%BE%D0%B2%D0%B8%D1%87" TargetMode="External"/><Relationship Id="rId66" Type="http://schemas.openxmlformats.org/officeDocument/2006/relationships/image" Target="media/image8.png"/><Relationship Id="rId74" Type="http://schemas.openxmlformats.org/officeDocument/2006/relationships/image" Target="media/image11.png"/><Relationship Id="rId79" Type="http://schemas.openxmlformats.org/officeDocument/2006/relationships/chart" Target="charts/chart2.xml"/><Relationship Id="rId87" Type="http://schemas.openxmlformats.org/officeDocument/2006/relationships/image" Target="media/image20.jpeg"/><Relationship Id="rId102" Type="http://schemas.openxmlformats.org/officeDocument/2006/relationships/image" Target="media/image29.png"/><Relationship Id="rId5" Type="http://schemas.openxmlformats.org/officeDocument/2006/relationships/webSettings" Target="webSettings.xml"/><Relationship Id="rId61" Type="http://schemas.openxmlformats.org/officeDocument/2006/relationships/hyperlink" Target="https://uk.wikipedia.org/wiki/%D0%94%D1%80%D1%83%D0%B3%D0%B0_%D1%81%D0%B2%D1%96%D1%82%D0%BE%D0%B2%D0%B0_%D0%B2%D1%96%D0%B9%D0%BD%D0%B0" TargetMode="External"/><Relationship Id="rId82" Type="http://schemas.openxmlformats.org/officeDocument/2006/relationships/image" Target="media/image15.jpeg"/><Relationship Id="rId90" Type="http://schemas.openxmlformats.org/officeDocument/2006/relationships/image" Target="media/image23.jpeg"/><Relationship Id="rId95" Type="http://schemas.openxmlformats.org/officeDocument/2006/relationships/image" Target="media/image28.png"/><Relationship Id="rId19" Type="http://schemas.openxmlformats.org/officeDocument/2006/relationships/hyperlink" Target="https://uk.wikipedia.org/wiki/1097" TargetMode="External"/><Relationship Id="rId14" Type="http://schemas.openxmlformats.org/officeDocument/2006/relationships/hyperlink" Target="https://brusylivska-gromada.gov.ua/docs/551616/" TargetMode="External"/><Relationship Id="rId22" Type="http://schemas.openxmlformats.org/officeDocument/2006/relationships/hyperlink" Target="https://uk.wikipedia.org/wiki/%D0%86%D0%B7%D1%8F%D1%81%D0%BB%D0%B0%D0%B2_%D0%9C%D1%81%D1%82%D0%B8%D1%81%D0%BB%D0%B0%D0%B2%D0%B8%D1%87" TargetMode="External"/><Relationship Id="rId27" Type="http://schemas.openxmlformats.org/officeDocument/2006/relationships/hyperlink" Target="https://uk.wikipedia.org/wiki/%D0%9A%D0%B8%D1%97%D0%B2%D1%81%D1%8C%D0%BA%D0%B0_%D0%A0%D1%83%D1%81%D1%8C" TargetMode="External"/><Relationship Id="rId30" Type="http://schemas.openxmlformats.org/officeDocument/2006/relationships/hyperlink" Target="https://uk.wikipedia.org/wiki/%D0%9F%D0%BE%D0%BB%D1%8C%D1%89%D0%B0" TargetMode="External"/><Relationship Id="rId35" Type="http://schemas.openxmlformats.org/officeDocument/2006/relationships/hyperlink" Target="https://uk.wikipedia.org/wiki/1543" TargetMode="External"/><Relationship Id="rId43" Type="http://schemas.openxmlformats.org/officeDocument/2006/relationships/hyperlink" Target="https://uk.wikipedia.org/wiki/%D0%90%D0%BD%D0%B4%D1%80%D1%83%D1%81%D1%96%D0%B2%D1%81%D1%8C%D0%BA%D0%B5_%D0%BF%D0%B5%D1%80%D0%B5%D0%BC%D0%B8%D1%80%27%D1%8F" TargetMode="External"/><Relationship Id="rId48" Type="http://schemas.openxmlformats.org/officeDocument/2006/relationships/hyperlink" Target="https://uk.wikipedia.org/wiki/%D0%91%D0%BE%D0%BD%D0%B4%D0%B0%D1%80%D0%B5%D0%BD%D0%BA%D0%BE_%D0%86%D0%B2%D0%B0%D0%BD_(%D0%B3%D0%B0%D0%B9%D0%B4%D0%B0%D0%BC%D0%B0%D1%86%D1%8C%D0%BA%D0%B8%D0%B9_%D0%B2%D0%B0%D1%82%D0%B0%D0%B3)" TargetMode="External"/><Relationship Id="rId56" Type="http://schemas.openxmlformats.org/officeDocument/2006/relationships/hyperlink" Target="https://uk.wikipedia.org/wiki/1790" TargetMode="External"/><Relationship Id="rId64" Type="http://schemas.openxmlformats.org/officeDocument/2006/relationships/hyperlink" Target="https://uk.wikipedia.org/wiki/%D0%A7%D0%BE%D1%80%D0%BD%D0%BE%D0%B1%D0%B8%D0%BB%D1%8C%D1%81%D1%8C%D0%BA%D0%B0_%D0%BA%D0%B0%D1%82%D0%B0%D1%81%D1%82%D1%80%D0%BE%D1%84%D0%B0" TargetMode="External"/><Relationship Id="rId69" Type="http://schemas.openxmlformats.org/officeDocument/2006/relationships/hyperlink" Target="https://uk.wikipedia.org/wiki/%D0%97%D0%B4%D0%B2%D0%B8%D0%B6" TargetMode="External"/><Relationship Id="rId77" Type="http://schemas.openxmlformats.org/officeDocument/2006/relationships/image" Target="media/image13.png"/><Relationship Id="rId100" Type="http://schemas.openxmlformats.org/officeDocument/2006/relationships/header" Target="header3.xml"/><Relationship Id="rId8" Type="http://schemas.openxmlformats.org/officeDocument/2006/relationships/image" Target="media/image1.png"/><Relationship Id="rId51" Type="http://schemas.openxmlformats.org/officeDocument/2006/relationships/hyperlink" Target="https://uk.wikipedia.org/wiki/%D0%9A%D0%B0%D0%BF%D1%83%D1%86%D0%B8%D0%BD" TargetMode="External"/><Relationship Id="rId72" Type="http://schemas.openxmlformats.org/officeDocument/2006/relationships/hyperlink" Target="https://uk.wikipedia.org/wiki/%D0%9D%D0%B0%D1%80%D0%BE%D0%B4%D0%B8%D1%86%D1%8C%D0%BA%D0%B8%D0%B9_%D1%80%D0%B0%D0%B9%D0%BE%D0%BD" TargetMode="External"/><Relationship Id="rId80" Type="http://schemas.openxmlformats.org/officeDocument/2006/relationships/chart" Target="charts/chart3.xml"/><Relationship Id="rId85" Type="http://schemas.openxmlformats.org/officeDocument/2006/relationships/image" Target="media/image18.jpeg"/><Relationship Id="rId93" Type="http://schemas.openxmlformats.org/officeDocument/2006/relationships/image" Target="media/image26.png"/><Relationship Id="rId98"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hyperlink" Target="https://uk.wikipedia.org/wiki/%D0%91%D1%80%D0%BE%D0%BD%D0%B7%D0%BE%D0%B2%D0%B0_%D0%B4%D0%BE%D0%B1%D0%B0" TargetMode="External"/><Relationship Id="rId25" Type="http://schemas.openxmlformats.org/officeDocument/2006/relationships/hyperlink" Target="https://uk.wikipedia.org/wiki/1241" TargetMode="External"/><Relationship Id="rId33" Type="http://schemas.openxmlformats.org/officeDocument/2006/relationships/hyperlink" Target="https://uk.wikipedia.org/wiki/%D0%9A%D0%B8%D1%81%D0%B5%D0%BB%D1%96_(%D1%80%D1%96%D0%B4)" TargetMode="External"/><Relationship Id="rId38" Type="http://schemas.openxmlformats.org/officeDocument/2006/relationships/hyperlink" Target="https://uk.wikipedia.org/wiki/%D0%9C%D0%B0%D0%B3%D0%B4%D0%B5%D0%B1%D1%83%D1%80%D0%B7%D1%8C%D0%BA%D0%B5_%D0%BF%D1%80%D0%B0%D0%B2%D0%BE" TargetMode="External"/><Relationship Id="rId46" Type="http://schemas.openxmlformats.org/officeDocument/2006/relationships/image" Target="media/image6.jpeg"/><Relationship Id="rId59" Type="http://schemas.openxmlformats.org/officeDocument/2006/relationships/hyperlink" Target="https://uk.wikipedia.org/wiki/1793" TargetMode="External"/><Relationship Id="rId67" Type="http://schemas.openxmlformats.org/officeDocument/2006/relationships/image" Target="media/image9.png"/><Relationship Id="rId103" Type="http://schemas.openxmlformats.org/officeDocument/2006/relationships/fontTable" Target="fontTable.xml"/><Relationship Id="rId20" Type="http://schemas.openxmlformats.org/officeDocument/2006/relationships/hyperlink" Target="https://uk.wikipedia.org/wiki/%D0%97%D0%B4%D0%B2%D0%B8%D0%B6%D0%B5%D0%BD%D1%8C_(%D0%BC%D1%96%D1%81%D1%82%D0%BE)" TargetMode="External"/><Relationship Id="rId41" Type="http://schemas.openxmlformats.org/officeDocument/2006/relationships/hyperlink" Target="https://uk.wikipedia.org/wiki/%D0%91%D1%96%D0%BB%D0%BE%D1%86%D0%B5%D1%80%D0%BA%D1%96%D0%B2%D1%81%D1%8C%D0%BA%D0%B8%D0%B9_%D0%BF%D0%BE%D0%BB%D0%BA" TargetMode="External"/><Relationship Id="rId54" Type="http://schemas.openxmlformats.org/officeDocument/2006/relationships/hyperlink" Target="https://uk.wikipedia.org/wiki/1797" TargetMode="External"/><Relationship Id="rId62" Type="http://schemas.openxmlformats.org/officeDocument/2006/relationships/hyperlink" Target="https://uk.wikipedia.org/wiki/1979" TargetMode="External"/><Relationship Id="rId70" Type="http://schemas.openxmlformats.org/officeDocument/2006/relationships/image" Target="media/image10.gif"/><Relationship Id="rId75" Type="http://schemas.openxmlformats.org/officeDocument/2006/relationships/image" Target="media/image12.jpeg"/><Relationship Id="rId83" Type="http://schemas.openxmlformats.org/officeDocument/2006/relationships/image" Target="media/image16.jpeg"/><Relationship Id="rId88" Type="http://schemas.openxmlformats.org/officeDocument/2006/relationships/image" Target="media/image21.jpeg"/><Relationship Id="rId91" Type="http://schemas.openxmlformats.org/officeDocument/2006/relationships/image" Target="media/image24.jpeg"/><Relationship Id="rId9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brusylivska-gromada.gov.ua/docs/551616/" TargetMode="External"/><Relationship Id="rId23" Type="http://schemas.openxmlformats.org/officeDocument/2006/relationships/hyperlink" Target="https://uk.wikipedia.org/wiki/%D0%93%D0%B5%D0%B9%D0%B7%D0%B0_II" TargetMode="External"/><Relationship Id="rId28" Type="http://schemas.openxmlformats.org/officeDocument/2006/relationships/hyperlink" Target="https://uk.wikipedia.org/wiki/XIV_%D1%81%D1%82%D0%BE%D0%BB%D1%96%D1%82%D1%82%D1%8F" TargetMode="External"/><Relationship Id="rId36" Type="http://schemas.openxmlformats.org/officeDocument/2006/relationships/hyperlink" Target="https://uk.wikipedia.org/wiki/1585" TargetMode="External"/><Relationship Id="rId49" Type="http://schemas.openxmlformats.org/officeDocument/2006/relationships/image" Target="media/image7.jpeg"/><Relationship Id="rId57" Type="http://schemas.openxmlformats.org/officeDocument/2006/relationships/hyperlink" Target="https://uk.wikipedia.org/wiki/%D0%9A%D0%B0%D1%82%D0%B5%D1%80%D0%B8%D0%BD%D0%B0_II_(%D1%96%D0%BC%D0%BF%D0%B5%D1%80%D0%B0%D1%82%D1%80%D0%B8%D1%86%D1%8F_%D0%A0%D0%BE%D1%81%D1%96%D1%97)" TargetMode="External"/><Relationship Id="rId10" Type="http://schemas.openxmlformats.org/officeDocument/2006/relationships/image" Target="media/image2.png"/><Relationship Id="rId31" Type="http://schemas.openxmlformats.org/officeDocument/2006/relationships/hyperlink" Target="https://uk.wikipedia.org/wiki/XVI_%D1%81%D1%82%D0%BE%D0%BB%D1%96%D1%82%D1%82%D1%8F" TargetMode="External"/><Relationship Id="rId44" Type="http://schemas.openxmlformats.org/officeDocument/2006/relationships/hyperlink" Target="https://uk.wikipedia.org/wiki/1667" TargetMode="External"/><Relationship Id="rId52" Type="http://schemas.openxmlformats.org/officeDocument/2006/relationships/hyperlink" Target="https://uk.wikipedia.org/wiki/%D0%9F%D0%BE%D0%BB%D1%8C%D1%89%D0%B0" TargetMode="External"/><Relationship Id="rId60" Type="http://schemas.openxmlformats.org/officeDocument/2006/relationships/hyperlink" Target="https://uk.wikipedia.org/wiki/1913" TargetMode="External"/><Relationship Id="rId65" Type="http://schemas.openxmlformats.org/officeDocument/2006/relationships/hyperlink" Target="https://uk.wikipedia.org/wiki/1990" TargetMode="External"/><Relationship Id="rId73" Type="http://schemas.openxmlformats.org/officeDocument/2006/relationships/hyperlink" Target="https://uk.wikipedia.org/wiki/%D0%A7%D0%BE%D1%80%D0%BD%D0%BE%D0%B1%D0%B8%D0%BB%D1%8C%D1%81%D1%8C%D0%BA%D0%B0_%D0%90%D0%95%D0%A1" TargetMode="External"/><Relationship Id="rId78" Type="http://schemas.openxmlformats.org/officeDocument/2006/relationships/chart" Target="charts/chart1.xml"/><Relationship Id="rId81" Type="http://schemas.openxmlformats.org/officeDocument/2006/relationships/image" Target="media/image14.jpeg"/><Relationship Id="rId86" Type="http://schemas.openxmlformats.org/officeDocument/2006/relationships/image" Target="media/image19.jpeg"/><Relationship Id="rId94" Type="http://schemas.openxmlformats.org/officeDocument/2006/relationships/image" Target="media/image27.png"/><Relationship Id="rId99" Type="http://schemas.openxmlformats.org/officeDocument/2006/relationships/footer" Target="footer2.xml"/><Relationship Id="rId101" Type="http://schemas.openxmlformats.org/officeDocument/2006/relationships/footer" Target="footer3.xml"/><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image" Target="media/image5.gif"/><Relationship Id="rId18" Type="http://schemas.openxmlformats.org/officeDocument/2006/relationships/hyperlink" Target="https://uk.wikipedia.org/wiki/%D0%97%D0%B4%D0%B2%D0%B8%D0%B6" TargetMode="External"/><Relationship Id="rId39" Type="http://schemas.openxmlformats.org/officeDocument/2006/relationships/hyperlink" Target="https://uk.wikipedia.org/wiki/%D0%9A%D1%80%D0%B8%D1%88%D1%82%D0%BE%D1%84_%D0%9A%D0%BE%D1%81%D0%B8%D0%BD%D1%81%D1%8C%D0%BA%D0%B8%D0%B9" TargetMode="External"/><Relationship Id="rId34" Type="http://schemas.openxmlformats.org/officeDocument/2006/relationships/hyperlink" Target="https://uk.wikipedia.org/wiki/%D0%9A%D0%B8%D1%94%D0%B2%D0%BE-%D0%9F%D0%B5%D1%87%D0%B5%D1%80%D1%81%D1%8C%D0%BA%D0%B0_%D0%BB%D0%B0%D0%B2%D1%80%D0%B0" TargetMode="External"/><Relationship Id="rId50" Type="http://schemas.openxmlformats.org/officeDocument/2006/relationships/hyperlink" Target="https://uk.wikipedia.org/wiki/1787" TargetMode="External"/><Relationship Id="rId55" Type="http://schemas.openxmlformats.org/officeDocument/2006/relationships/hyperlink" Target="https://uk.wikipedia.org/wiki/%D0%9A%D0%B8%D1%97%D0%B2%D1%81%D1%8C%D0%BA%D0%B0_%D0%B3%D1%83%D0%B1%D0%B5%D1%80%D0%BD%D1%96%D1%8F" TargetMode="External"/><Relationship Id="rId76" Type="http://schemas.openxmlformats.org/officeDocument/2006/relationships/comments" Target="comments.xml"/><Relationship Id="rId97" Type="http://schemas.openxmlformats.org/officeDocument/2006/relationships/header" Target="header2.xml"/><Relationship Id="rId104" Type="http://schemas.openxmlformats.org/officeDocument/2006/relationships/theme" Target="theme/theme1.xml"/></Relationships>
</file>

<file path=word/_rels/footnotes.xml.rels><?xml version="1.0" encoding="UTF-8" standalone="yes"?>
<Relationships xmlns="http://schemas.openxmlformats.org/package/2006/relationships"><Relationship Id="rId1" Type="http://schemas.openxmlformats.org/officeDocument/2006/relationships/hyperlink" Target="https://brusylivska-gromada.gov.ua/docs/765198/"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_____Microsoft_Office_Excel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_____Microsoft_Office_Excel2.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_____Microsoft_Office_Excel3.xlsx"/><Relationship Id="rId1" Type="http://schemas.openxmlformats.org/officeDocument/2006/relationships/themeOverride" Target="../theme/themeOverride3.xm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view3D>
      <c:depthPercent val="100"/>
      <c:perspective val="30"/>
    </c:view3D>
    <c:plotArea>
      <c:layout>
        <c:manualLayout>
          <c:layoutTarget val="inner"/>
          <c:xMode val="edge"/>
          <c:yMode val="edge"/>
          <c:x val="0.11212814645309729"/>
          <c:y val="4.3887214511924934E-2"/>
          <c:w val="0.43707093821512188"/>
          <c:h val="0.84639627987283239"/>
        </c:manualLayout>
      </c:layout>
      <c:bar3DChart>
        <c:barDir val="col"/>
        <c:grouping val="clustered"/>
        <c:ser>
          <c:idx val="0"/>
          <c:order val="0"/>
          <c:tx>
            <c:strRef>
              <c:f>Бюджет!$A$3</c:f>
              <c:strCache>
                <c:ptCount val="1"/>
                <c:pt idx="0">
                  <c:v>ПДФО</c:v>
                </c:pt>
              </c:strCache>
            </c:strRef>
          </c:tx>
          <c:cat>
            <c:numRef>
              <c:f>Бюджет!$B$2:$D$2</c:f>
              <c:numCache>
                <c:formatCode>General</c:formatCode>
                <c:ptCount val="3"/>
                <c:pt idx="0">
                  <c:v>2015</c:v>
                </c:pt>
                <c:pt idx="1">
                  <c:v>2016</c:v>
                </c:pt>
                <c:pt idx="2">
                  <c:v>2017</c:v>
                </c:pt>
              </c:numCache>
            </c:numRef>
          </c:cat>
          <c:val>
            <c:numRef>
              <c:f>Бюджет!$B$3:$D$3</c:f>
              <c:numCache>
                <c:formatCode>0%</c:formatCode>
                <c:ptCount val="3"/>
                <c:pt idx="0">
                  <c:v>0.34000000000000902</c:v>
                </c:pt>
                <c:pt idx="1">
                  <c:v>0.34000000000000902</c:v>
                </c:pt>
                <c:pt idx="2">
                  <c:v>0.42000000000000032</c:v>
                </c:pt>
              </c:numCache>
            </c:numRef>
          </c:val>
          <c:extLst xmlns:c16r2="http://schemas.microsoft.com/office/drawing/2015/06/chart">
            <c:ext xmlns:c16="http://schemas.microsoft.com/office/drawing/2014/chart" uri="{C3380CC4-5D6E-409C-BE32-E72D297353CC}">
              <c16:uniqueId val="{00000000-DFF6-4C78-869F-98852B4F164E}"/>
            </c:ext>
          </c:extLst>
        </c:ser>
        <c:ser>
          <c:idx val="1"/>
          <c:order val="1"/>
          <c:tx>
            <c:strRef>
              <c:f>Бюджет!$A$4</c:f>
              <c:strCache>
                <c:ptCount val="1"/>
                <c:pt idx="0">
                  <c:v>Єдиний податок</c:v>
                </c:pt>
              </c:strCache>
            </c:strRef>
          </c:tx>
          <c:cat>
            <c:numRef>
              <c:f>Бюджет!$B$2:$D$2</c:f>
              <c:numCache>
                <c:formatCode>General</c:formatCode>
                <c:ptCount val="3"/>
                <c:pt idx="0">
                  <c:v>2015</c:v>
                </c:pt>
                <c:pt idx="1">
                  <c:v>2016</c:v>
                </c:pt>
                <c:pt idx="2">
                  <c:v>2017</c:v>
                </c:pt>
              </c:numCache>
            </c:numRef>
          </c:cat>
          <c:val>
            <c:numRef>
              <c:f>Бюджет!$B$4:$D$4</c:f>
              <c:numCache>
                <c:formatCode>0%</c:formatCode>
                <c:ptCount val="3"/>
                <c:pt idx="0">
                  <c:v>0.13</c:v>
                </c:pt>
                <c:pt idx="1">
                  <c:v>0.13</c:v>
                </c:pt>
                <c:pt idx="2">
                  <c:v>0.13</c:v>
                </c:pt>
              </c:numCache>
            </c:numRef>
          </c:val>
          <c:extLst xmlns:c16r2="http://schemas.microsoft.com/office/drawing/2015/06/chart">
            <c:ext xmlns:c16="http://schemas.microsoft.com/office/drawing/2014/chart" uri="{C3380CC4-5D6E-409C-BE32-E72D297353CC}">
              <c16:uniqueId val="{00000001-DFF6-4C78-869F-98852B4F164E}"/>
            </c:ext>
          </c:extLst>
        </c:ser>
        <c:ser>
          <c:idx val="2"/>
          <c:order val="2"/>
          <c:tx>
            <c:strRef>
              <c:f>Бюджет!$A$5</c:f>
              <c:strCache>
                <c:ptCount val="1"/>
                <c:pt idx="0">
                  <c:v>Доходи від відчудження нерухомості і землі</c:v>
                </c:pt>
              </c:strCache>
            </c:strRef>
          </c:tx>
          <c:cat>
            <c:numRef>
              <c:f>Бюджет!$B$2:$D$2</c:f>
              <c:numCache>
                <c:formatCode>General</c:formatCode>
                <c:ptCount val="3"/>
                <c:pt idx="0">
                  <c:v>2015</c:v>
                </c:pt>
                <c:pt idx="1">
                  <c:v>2016</c:v>
                </c:pt>
                <c:pt idx="2">
                  <c:v>2017</c:v>
                </c:pt>
              </c:numCache>
            </c:numRef>
          </c:cat>
          <c:val>
            <c:numRef>
              <c:f>Бюджет!$B$5:$D$5</c:f>
              <c:numCache>
                <c:formatCode>0%</c:formatCode>
                <c:ptCount val="3"/>
                <c:pt idx="0">
                  <c:v>1.0000000000000083E-2</c:v>
                </c:pt>
                <c:pt idx="1">
                  <c:v>1.0000000000000083E-2</c:v>
                </c:pt>
                <c:pt idx="2">
                  <c:v>0</c:v>
                </c:pt>
              </c:numCache>
            </c:numRef>
          </c:val>
          <c:extLst xmlns:c16r2="http://schemas.microsoft.com/office/drawing/2015/06/chart">
            <c:ext xmlns:c16="http://schemas.microsoft.com/office/drawing/2014/chart" uri="{C3380CC4-5D6E-409C-BE32-E72D297353CC}">
              <c16:uniqueId val="{00000002-DFF6-4C78-869F-98852B4F164E}"/>
            </c:ext>
          </c:extLst>
        </c:ser>
        <c:ser>
          <c:idx val="3"/>
          <c:order val="3"/>
          <c:tx>
            <c:strRef>
              <c:f>Бюджет!$A$6</c:f>
              <c:strCache>
                <c:ptCount val="1"/>
                <c:pt idx="0">
                  <c:v>Податок на прибуток підприємств комунальної власності</c:v>
                </c:pt>
              </c:strCache>
            </c:strRef>
          </c:tx>
          <c:cat>
            <c:numRef>
              <c:f>Бюджет!$B$2:$D$2</c:f>
              <c:numCache>
                <c:formatCode>General</c:formatCode>
                <c:ptCount val="3"/>
                <c:pt idx="0">
                  <c:v>2015</c:v>
                </c:pt>
                <c:pt idx="1">
                  <c:v>2016</c:v>
                </c:pt>
                <c:pt idx="2">
                  <c:v>2017</c:v>
                </c:pt>
              </c:numCache>
            </c:numRef>
          </c:cat>
          <c:val>
            <c:numRef>
              <c:f>Бюджет!$B$6:$D$6</c:f>
              <c:numCache>
                <c:formatCode>0%</c:formatCode>
                <c:ptCount val="3"/>
                <c:pt idx="0">
                  <c:v>0</c:v>
                </c:pt>
                <c:pt idx="1">
                  <c:v>0</c:v>
                </c:pt>
                <c:pt idx="2">
                  <c:v>0</c:v>
                </c:pt>
              </c:numCache>
            </c:numRef>
          </c:val>
          <c:extLst xmlns:c16r2="http://schemas.microsoft.com/office/drawing/2015/06/chart">
            <c:ext xmlns:c16="http://schemas.microsoft.com/office/drawing/2014/chart" uri="{C3380CC4-5D6E-409C-BE32-E72D297353CC}">
              <c16:uniqueId val="{00000003-DFF6-4C78-869F-98852B4F164E}"/>
            </c:ext>
          </c:extLst>
        </c:ser>
        <c:ser>
          <c:idx val="4"/>
          <c:order val="4"/>
          <c:tx>
            <c:strRef>
              <c:f>Бюджет!$A$7</c:f>
              <c:strCache>
                <c:ptCount val="1"/>
                <c:pt idx="0">
                  <c:v>Місцеві податки і збори (крім єдиного податку)</c:v>
                </c:pt>
              </c:strCache>
            </c:strRef>
          </c:tx>
          <c:spPr>
            <a:solidFill>
              <a:srgbClr val="660066"/>
            </a:solidFill>
            <a:ln w="12688">
              <a:solidFill>
                <a:srgbClr val="000000"/>
              </a:solidFill>
              <a:prstDash val="solid"/>
            </a:ln>
          </c:spPr>
          <c:cat>
            <c:numRef>
              <c:f>Бюджет!$B$2:$D$2</c:f>
              <c:numCache>
                <c:formatCode>General</c:formatCode>
                <c:ptCount val="3"/>
                <c:pt idx="0">
                  <c:v>2015</c:v>
                </c:pt>
                <c:pt idx="1">
                  <c:v>2016</c:v>
                </c:pt>
                <c:pt idx="2">
                  <c:v>2017</c:v>
                </c:pt>
              </c:numCache>
            </c:numRef>
          </c:cat>
          <c:val>
            <c:numRef>
              <c:f>Бюджет!$B$7:$D$7</c:f>
              <c:numCache>
                <c:formatCode>0%</c:formatCode>
                <c:ptCount val="3"/>
                <c:pt idx="0">
                  <c:v>1.0000000000000083E-2</c:v>
                </c:pt>
                <c:pt idx="1">
                  <c:v>1.0000000000000083E-2</c:v>
                </c:pt>
                <c:pt idx="2">
                  <c:v>1.0000000000000083E-2</c:v>
                </c:pt>
              </c:numCache>
            </c:numRef>
          </c:val>
          <c:extLst xmlns:c16r2="http://schemas.microsoft.com/office/drawing/2015/06/chart">
            <c:ext xmlns:c16="http://schemas.microsoft.com/office/drawing/2014/chart" uri="{C3380CC4-5D6E-409C-BE32-E72D297353CC}">
              <c16:uniqueId val="{00000004-DFF6-4C78-869F-98852B4F164E}"/>
            </c:ext>
          </c:extLst>
        </c:ser>
        <c:ser>
          <c:idx val="5"/>
          <c:order val="5"/>
          <c:tx>
            <c:strRef>
              <c:f>Бюджет!$A$8</c:f>
              <c:strCache>
                <c:ptCount val="1"/>
                <c:pt idx="0">
                  <c:v>Плата (податок) за землю</c:v>
                </c:pt>
              </c:strCache>
            </c:strRef>
          </c:tx>
          <c:spPr>
            <a:solidFill>
              <a:srgbClr val="FF8080"/>
            </a:solidFill>
            <a:ln w="12688">
              <a:solidFill>
                <a:srgbClr val="000000"/>
              </a:solidFill>
              <a:prstDash val="solid"/>
            </a:ln>
          </c:spPr>
          <c:cat>
            <c:numRef>
              <c:f>Бюджет!$B$2:$D$2</c:f>
              <c:numCache>
                <c:formatCode>General</c:formatCode>
                <c:ptCount val="3"/>
                <c:pt idx="0">
                  <c:v>2015</c:v>
                </c:pt>
                <c:pt idx="1">
                  <c:v>2016</c:v>
                </c:pt>
                <c:pt idx="2">
                  <c:v>2017</c:v>
                </c:pt>
              </c:numCache>
            </c:numRef>
          </c:cat>
          <c:val>
            <c:numRef>
              <c:f>Бюджет!$B$8:$D$8</c:f>
              <c:numCache>
                <c:formatCode>0%</c:formatCode>
                <c:ptCount val="3"/>
                <c:pt idx="0">
                  <c:v>0.25</c:v>
                </c:pt>
                <c:pt idx="1">
                  <c:v>0.23</c:v>
                </c:pt>
                <c:pt idx="2">
                  <c:v>0.2</c:v>
                </c:pt>
              </c:numCache>
            </c:numRef>
          </c:val>
          <c:extLst xmlns:c16r2="http://schemas.microsoft.com/office/drawing/2015/06/chart">
            <c:ext xmlns:c16="http://schemas.microsoft.com/office/drawing/2014/chart" uri="{C3380CC4-5D6E-409C-BE32-E72D297353CC}">
              <c16:uniqueId val="{00000005-DFF6-4C78-869F-98852B4F164E}"/>
            </c:ext>
          </c:extLst>
        </c:ser>
        <c:shape val="cylinder"/>
        <c:axId val="95777152"/>
        <c:axId val="95778688"/>
        <c:axId val="0"/>
      </c:bar3DChart>
      <c:catAx>
        <c:axId val="95777152"/>
        <c:scaling>
          <c:orientation val="minMax"/>
        </c:scaling>
        <c:axPos val="b"/>
        <c:numFmt formatCode="General" sourceLinked="1"/>
        <c:tickLblPos val="nextTo"/>
        <c:txPr>
          <a:bodyPr/>
          <a:lstStyle/>
          <a:p>
            <a:pPr>
              <a:defRPr lang="uk-UA"/>
            </a:pPr>
            <a:endParaRPr lang="ru-RU"/>
          </a:p>
        </c:txPr>
        <c:crossAx val="95778688"/>
        <c:crosses val="autoZero"/>
        <c:auto val="1"/>
        <c:lblAlgn val="ctr"/>
        <c:lblOffset val="100"/>
      </c:catAx>
      <c:valAx>
        <c:axId val="95778688"/>
        <c:scaling>
          <c:orientation val="minMax"/>
        </c:scaling>
        <c:axPos val="l"/>
        <c:majorGridlines/>
        <c:numFmt formatCode="0%" sourceLinked="1"/>
        <c:tickLblPos val="nextTo"/>
        <c:txPr>
          <a:bodyPr/>
          <a:lstStyle/>
          <a:p>
            <a:pPr>
              <a:defRPr lang="uk-UA"/>
            </a:pPr>
            <a:endParaRPr lang="ru-RU"/>
          </a:p>
        </c:txPr>
        <c:crossAx val="95777152"/>
        <c:crosses val="autoZero"/>
        <c:crossBetween val="between"/>
      </c:valAx>
      <c:spPr>
        <a:noFill/>
        <a:ln w="25375">
          <a:noFill/>
        </a:ln>
      </c:spPr>
    </c:plotArea>
    <c:legend>
      <c:legendPos val="r"/>
      <c:layout>
        <c:manualLayout>
          <c:xMode val="edge"/>
          <c:yMode val="edge"/>
          <c:x val="0.66386554621856153"/>
          <c:y val="0.12162162162163105"/>
          <c:w val="0.32100840336137848"/>
          <c:h val="0.76126126126126126"/>
        </c:manualLayout>
      </c:layout>
      <c:txPr>
        <a:bodyPr/>
        <a:lstStyle/>
        <a:p>
          <a:pPr>
            <a:defRPr lang="uk-UA"/>
          </a:pPr>
          <a:endParaRPr lang="ru-RU"/>
        </a:p>
      </c:txPr>
    </c:legend>
    <c:plotVisOnly val="1"/>
    <c:dispBlanksAs val="gap"/>
  </c:chart>
  <c:externalData r:id="rId2"/>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plotArea>
      <c:layout>
        <c:manualLayout>
          <c:layoutTarget val="inner"/>
          <c:xMode val="edge"/>
          <c:yMode val="edge"/>
          <c:x val="6.5608188857845404E-2"/>
          <c:y val="7.7504543021007274E-2"/>
          <c:w val="0.89293652223260656"/>
          <c:h val="0.57309454210861155"/>
        </c:manualLayout>
      </c:layout>
      <c:barChart>
        <c:barDir val="col"/>
        <c:grouping val="clustered"/>
        <c:ser>
          <c:idx val="0"/>
          <c:order val="0"/>
          <c:tx>
            <c:strRef>
              <c:f>Бюджет!$A$36</c:f>
              <c:strCache>
                <c:ptCount val="1"/>
                <c:pt idx="0">
                  <c:v>Доходи бюджету загалом, млн. грн.</c:v>
                </c:pt>
              </c:strCache>
            </c:strRef>
          </c:tx>
          <c:dLbls>
            <c:spPr>
              <a:noFill/>
              <a:ln w="25383">
                <a:noFill/>
              </a:ln>
            </c:spPr>
            <c:txPr>
              <a:bodyPr wrap="square" lIns="38100" tIns="19050" rIns="38100" bIns="19050" anchor="ctr">
                <a:spAutoFit/>
              </a:bodyPr>
              <a:lstStyle/>
              <a:p>
                <a:pPr>
                  <a:defRPr lang="uk-UA" sz="999" b="0" i="0" u="none" strike="noStrike" baseline="0">
                    <a:solidFill>
                      <a:srgbClr val="000000"/>
                    </a:solidFill>
                    <a:latin typeface="Calibri"/>
                    <a:ea typeface="Calibri"/>
                    <a:cs typeface="Calibri"/>
                  </a:defRPr>
                </a:pPr>
                <a:endParaRPr lang="ru-RU"/>
              </a:p>
            </c:txPr>
            <c:showVal val="1"/>
            <c:extLst xmlns:c16r2="http://schemas.microsoft.com/office/drawing/2015/06/chart">
              <c:ext xmlns:c15="http://schemas.microsoft.com/office/drawing/2012/chart" uri="{CE6537A1-D6FC-4f65-9D91-7224C49458BB}">
                <c15:showLeaderLines val="0"/>
              </c:ext>
            </c:extLst>
          </c:dLbls>
          <c:cat>
            <c:numRef>
              <c:f>Бюджет!$B$35:$F$35</c:f>
              <c:numCache>
                <c:formatCode>General</c:formatCode>
                <c:ptCount val="5"/>
                <c:pt idx="0">
                  <c:v>2013</c:v>
                </c:pt>
                <c:pt idx="1">
                  <c:v>2014</c:v>
                </c:pt>
                <c:pt idx="2">
                  <c:v>2015</c:v>
                </c:pt>
                <c:pt idx="3">
                  <c:v>2016</c:v>
                </c:pt>
                <c:pt idx="4">
                  <c:v>2017</c:v>
                </c:pt>
              </c:numCache>
            </c:numRef>
          </c:cat>
          <c:val>
            <c:numRef>
              <c:f>Бюджет!$B$36:$F$36</c:f>
              <c:numCache>
                <c:formatCode>General</c:formatCode>
                <c:ptCount val="5"/>
                <c:pt idx="0">
                  <c:v>82.2</c:v>
                </c:pt>
                <c:pt idx="1">
                  <c:v>82.4</c:v>
                </c:pt>
                <c:pt idx="2">
                  <c:v>107.2</c:v>
                </c:pt>
                <c:pt idx="3">
                  <c:v>154.4</c:v>
                </c:pt>
                <c:pt idx="4">
                  <c:v>206.6</c:v>
                </c:pt>
              </c:numCache>
            </c:numRef>
          </c:val>
          <c:extLst xmlns:c16r2="http://schemas.microsoft.com/office/drawing/2015/06/chart">
            <c:ext xmlns:c16="http://schemas.microsoft.com/office/drawing/2014/chart" uri="{C3380CC4-5D6E-409C-BE32-E72D297353CC}">
              <c16:uniqueId val="{00000000-C31A-4393-A6D3-F952B3BFBA4F}"/>
            </c:ext>
          </c:extLst>
        </c:ser>
        <c:ser>
          <c:idx val="1"/>
          <c:order val="1"/>
          <c:tx>
            <c:strRef>
              <c:f>Бюджет!$A$37</c:f>
              <c:strCache>
                <c:ptCount val="1"/>
                <c:pt idx="0">
                  <c:v>Власні доходи, млн. грн.</c:v>
                </c:pt>
              </c:strCache>
            </c:strRef>
          </c:tx>
          <c:dLbls>
            <c:spPr>
              <a:noFill/>
              <a:ln w="25383">
                <a:noFill/>
              </a:ln>
            </c:spPr>
            <c:txPr>
              <a:bodyPr wrap="square" lIns="38100" tIns="19050" rIns="38100" bIns="19050" anchor="ctr">
                <a:spAutoFit/>
              </a:bodyPr>
              <a:lstStyle/>
              <a:p>
                <a:pPr>
                  <a:defRPr lang="uk-UA" sz="999" b="0" i="0" u="none" strike="noStrike" baseline="0">
                    <a:solidFill>
                      <a:srgbClr val="000000"/>
                    </a:solidFill>
                    <a:latin typeface="Calibri"/>
                    <a:ea typeface="Calibri"/>
                    <a:cs typeface="Calibri"/>
                  </a:defRPr>
                </a:pPr>
                <a:endParaRPr lang="ru-RU"/>
              </a:p>
            </c:txPr>
            <c:showVal val="1"/>
            <c:extLst xmlns:c16r2="http://schemas.microsoft.com/office/drawing/2015/06/chart">
              <c:ext xmlns:c15="http://schemas.microsoft.com/office/drawing/2012/chart" uri="{CE6537A1-D6FC-4f65-9D91-7224C49458BB}">
                <c15:showLeaderLines val="0"/>
              </c:ext>
            </c:extLst>
          </c:dLbls>
          <c:cat>
            <c:numRef>
              <c:f>Бюджет!$B$35:$F$35</c:f>
              <c:numCache>
                <c:formatCode>General</c:formatCode>
                <c:ptCount val="5"/>
                <c:pt idx="0">
                  <c:v>2013</c:v>
                </c:pt>
                <c:pt idx="1">
                  <c:v>2014</c:v>
                </c:pt>
                <c:pt idx="2">
                  <c:v>2015</c:v>
                </c:pt>
                <c:pt idx="3">
                  <c:v>2016</c:v>
                </c:pt>
                <c:pt idx="4">
                  <c:v>2017</c:v>
                </c:pt>
              </c:numCache>
            </c:numRef>
          </c:cat>
          <c:val>
            <c:numRef>
              <c:f>Бюджет!$B$37:$F$37</c:f>
              <c:numCache>
                <c:formatCode>0.0</c:formatCode>
                <c:ptCount val="5"/>
                <c:pt idx="0">
                  <c:v>16.2</c:v>
                </c:pt>
                <c:pt idx="1">
                  <c:v>17</c:v>
                </c:pt>
                <c:pt idx="2">
                  <c:v>24.5</c:v>
                </c:pt>
                <c:pt idx="3">
                  <c:v>37.5</c:v>
                </c:pt>
                <c:pt idx="4">
                  <c:v>53.6</c:v>
                </c:pt>
              </c:numCache>
            </c:numRef>
          </c:val>
          <c:extLst xmlns:c16r2="http://schemas.microsoft.com/office/drawing/2015/06/chart">
            <c:ext xmlns:c16="http://schemas.microsoft.com/office/drawing/2014/chart" uri="{C3380CC4-5D6E-409C-BE32-E72D297353CC}">
              <c16:uniqueId val="{00000001-C31A-4393-A6D3-F952B3BFBA4F}"/>
            </c:ext>
          </c:extLst>
        </c:ser>
        <c:axId val="96085120"/>
        <c:axId val="96086656"/>
      </c:barChart>
      <c:lineChart>
        <c:grouping val="standard"/>
        <c:ser>
          <c:idx val="2"/>
          <c:order val="2"/>
          <c:tx>
            <c:strRef>
              <c:f>Бюджет!$A$38</c:f>
              <c:strCache>
                <c:ptCount val="1"/>
                <c:pt idx="0">
                  <c:v>Дотаційність, %</c:v>
                </c:pt>
              </c:strCache>
            </c:strRef>
          </c:tx>
          <c:marker>
            <c:symbol val="triangle"/>
            <c:size val="6"/>
          </c:marker>
          <c:dLbls>
            <c:spPr>
              <a:noFill/>
              <a:ln w="25383">
                <a:noFill/>
              </a:ln>
            </c:spPr>
            <c:txPr>
              <a:bodyPr wrap="square" lIns="38100" tIns="19050" rIns="38100" bIns="19050" anchor="ctr">
                <a:spAutoFit/>
              </a:bodyPr>
              <a:lstStyle/>
              <a:p>
                <a:pPr>
                  <a:defRPr lang="uk-UA" sz="999" b="0" i="0" u="none" strike="noStrike" baseline="0">
                    <a:solidFill>
                      <a:srgbClr val="000000"/>
                    </a:solidFill>
                    <a:latin typeface="Calibri"/>
                    <a:ea typeface="Calibri"/>
                    <a:cs typeface="Calibri"/>
                  </a:defRPr>
                </a:pPr>
                <a:endParaRPr lang="ru-RU"/>
              </a:p>
            </c:txPr>
            <c:showVal val="1"/>
            <c:extLst xmlns:c16r2="http://schemas.microsoft.com/office/drawing/2015/06/chart">
              <c:ext xmlns:c15="http://schemas.microsoft.com/office/drawing/2012/chart" uri="{CE6537A1-D6FC-4f65-9D91-7224C49458BB}">
                <c15:showLeaderLines val="0"/>
              </c:ext>
            </c:extLst>
          </c:dLbls>
          <c:val>
            <c:numRef>
              <c:f>Бюджет!$B$38:$F$38</c:f>
              <c:numCache>
                <c:formatCode>0.00</c:formatCode>
                <c:ptCount val="5"/>
                <c:pt idx="0">
                  <c:v>80.291970802919678</c:v>
                </c:pt>
                <c:pt idx="1">
                  <c:v>79.368932038827154</c:v>
                </c:pt>
                <c:pt idx="2">
                  <c:v>77.145522388059689</c:v>
                </c:pt>
                <c:pt idx="3">
                  <c:v>75.712435233160619</c:v>
                </c:pt>
                <c:pt idx="4">
                  <c:v>74.056147144240072</c:v>
                </c:pt>
              </c:numCache>
            </c:numRef>
          </c:val>
          <c:extLst xmlns:c16r2="http://schemas.microsoft.com/office/drawing/2015/06/chart">
            <c:ext xmlns:c16="http://schemas.microsoft.com/office/drawing/2014/chart" uri="{C3380CC4-5D6E-409C-BE32-E72D297353CC}">
              <c16:uniqueId val="{00000002-C31A-4393-A6D3-F952B3BFBA4F}"/>
            </c:ext>
          </c:extLst>
        </c:ser>
        <c:marker val="1"/>
        <c:axId val="96113024"/>
        <c:axId val="96114560"/>
      </c:lineChart>
      <c:catAx>
        <c:axId val="96085120"/>
        <c:scaling>
          <c:orientation val="minMax"/>
        </c:scaling>
        <c:axPos val="b"/>
        <c:numFmt formatCode="General" sourceLinked="1"/>
        <c:tickLblPos val="nextTo"/>
        <c:txPr>
          <a:bodyPr rot="0" vert="horz"/>
          <a:lstStyle/>
          <a:p>
            <a:pPr>
              <a:defRPr lang="uk-UA" sz="999" b="0" i="0" u="none" strike="noStrike" baseline="0">
                <a:solidFill>
                  <a:srgbClr val="000000"/>
                </a:solidFill>
                <a:latin typeface="Calibri"/>
                <a:ea typeface="Calibri"/>
                <a:cs typeface="Calibri"/>
              </a:defRPr>
            </a:pPr>
            <a:endParaRPr lang="ru-RU"/>
          </a:p>
        </c:txPr>
        <c:crossAx val="96086656"/>
        <c:crosses val="autoZero"/>
        <c:auto val="1"/>
        <c:lblAlgn val="ctr"/>
        <c:lblOffset val="100"/>
      </c:catAx>
      <c:valAx>
        <c:axId val="96086656"/>
        <c:scaling>
          <c:orientation val="minMax"/>
        </c:scaling>
        <c:axPos val="l"/>
        <c:majorGridlines/>
        <c:numFmt formatCode="General" sourceLinked="1"/>
        <c:tickLblPos val="nextTo"/>
        <c:txPr>
          <a:bodyPr rot="0" vert="horz"/>
          <a:lstStyle/>
          <a:p>
            <a:pPr>
              <a:defRPr lang="uk-UA" sz="999" b="0" i="0" u="none" strike="noStrike" baseline="0">
                <a:solidFill>
                  <a:srgbClr val="000000"/>
                </a:solidFill>
                <a:latin typeface="Calibri"/>
                <a:ea typeface="Calibri"/>
                <a:cs typeface="Calibri"/>
              </a:defRPr>
            </a:pPr>
            <a:endParaRPr lang="ru-RU"/>
          </a:p>
        </c:txPr>
        <c:crossAx val="96085120"/>
        <c:crosses val="autoZero"/>
        <c:crossBetween val="between"/>
      </c:valAx>
      <c:catAx>
        <c:axId val="96113024"/>
        <c:scaling>
          <c:orientation val="minMax"/>
        </c:scaling>
        <c:delete val="1"/>
        <c:axPos val="b"/>
        <c:tickLblPos val="none"/>
        <c:crossAx val="96114560"/>
        <c:crosses val="autoZero"/>
        <c:auto val="1"/>
        <c:lblAlgn val="ctr"/>
        <c:lblOffset val="100"/>
      </c:catAx>
      <c:valAx>
        <c:axId val="96114560"/>
        <c:scaling>
          <c:orientation val="minMax"/>
          <c:max val="100"/>
          <c:min val="30"/>
        </c:scaling>
        <c:axPos val="r"/>
        <c:numFmt formatCode="0.00" sourceLinked="1"/>
        <c:tickLblPos val="nextTo"/>
        <c:txPr>
          <a:bodyPr rot="0" vert="horz"/>
          <a:lstStyle/>
          <a:p>
            <a:pPr>
              <a:defRPr lang="uk-UA" sz="999" b="0" i="0" u="none" strike="noStrike" baseline="0">
                <a:solidFill>
                  <a:srgbClr val="000000"/>
                </a:solidFill>
                <a:latin typeface="Calibri"/>
                <a:ea typeface="Calibri"/>
                <a:cs typeface="Calibri"/>
              </a:defRPr>
            </a:pPr>
            <a:endParaRPr lang="ru-RU"/>
          </a:p>
        </c:txPr>
        <c:crossAx val="96113024"/>
        <c:crosses val="max"/>
        <c:crossBetween val="between"/>
      </c:valAx>
    </c:plotArea>
    <c:legend>
      <c:legendPos val="r"/>
      <c:layout>
        <c:manualLayout>
          <c:xMode val="edge"/>
          <c:yMode val="edge"/>
          <c:x val="2.9629629629629856E-2"/>
          <c:y val="0.75500000000002065"/>
          <c:w val="0.92777777777777781"/>
          <c:h val="0.14000000000000001"/>
        </c:manualLayout>
      </c:layout>
      <c:txPr>
        <a:bodyPr/>
        <a:lstStyle/>
        <a:p>
          <a:pPr>
            <a:defRPr lang="uk-UA" sz="919"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999" b="0" i="0" u="none" strike="noStrike" baseline="0">
          <a:solidFill>
            <a:srgbClr val="000000"/>
          </a:solidFill>
          <a:latin typeface="Calibri"/>
          <a:ea typeface="Calibri"/>
          <a:cs typeface="Calibri"/>
        </a:defRPr>
      </a:pPr>
      <a:endParaRPr lang="ru-RU"/>
    </a:p>
  </c:txPr>
  <c:externalData r:id="rId2"/>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plotArea>
      <c:layout>
        <c:manualLayout>
          <c:layoutTarget val="inner"/>
          <c:xMode val="edge"/>
          <c:yMode val="edge"/>
          <c:x val="0.12001625319847571"/>
          <c:y val="3.7153848919572297E-2"/>
          <c:w val="0.58112871874279259"/>
          <c:h val="0.7798832680161556"/>
        </c:manualLayout>
      </c:layout>
      <c:barChart>
        <c:barDir val="col"/>
        <c:grouping val="clustered"/>
        <c:ser>
          <c:idx val="0"/>
          <c:order val="0"/>
          <c:tx>
            <c:strRef>
              <c:f>Бюджет!$A$18</c:f>
              <c:strCache>
                <c:ptCount val="1"/>
                <c:pt idx="0">
                  <c:v>Доходи</c:v>
                </c:pt>
              </c:strCache>
            </c:strRef>
          </c:tx>
          <c:cat>
            <c:numRef>
              <c:f>Бюджет!$B$17:$F$17</c:f>
              <c:numCache>
                <c:formatCode>General</c:formatCode>
                <c:ptCount val="5"/>
                <c:pt idx="0">
                  <c:v>2013</c:v>
                </c:pt>
                <c:pt idx="1">
                  <c:v>2014</c:v>
                </c:pt>
                <c:pt idx="2">
                  <c:v>2015</c:v>
                </c:pt>
                <c:pt idx="3">
                  <c:v>2016</c:v>
                </c:pt>
                <c:pt idx="4">
                  <c:v>2017</c:v>
                </c:pt>
              </c:numCache>
            </c:numRef>
          </c:cat>
          <c:val>
            <c:numRef>
              <c:f>Бюджет!$B$18:$F$18</c:f>
              <c:numCache>
                <c:formatCode>General</c:formatCode>
                <c:ptCount val="5"/>
                <c:pt idx="0">
                  <c:v>82.2</c:v>
                </c:pt>
                <c:pt idx="1">
                  <c:v>82.4</c:v>
                </c:pt>
                <c:pt idx="2">
                  <c:v>107.2</c:v>
                </c:pt>
                <c:pt idx="3">
                  <c:v>154.4</c:v>
                </c:pt>
                <c:pt idx="4">
                  <c:v>206.6</c:v>
                </c:pt>
              </c:numCache>
            </c:numRef>
          </c:val>
          <c:extLst xmlns:c16r2="http://schemas.microsoft.com/office/drawing/2015/06/chart">
            <c:ext xmlns:c16="http://schemas.microsoft.com/office/drawing/2014/chart" uri="{C3380CC4-5D6E-409C-BE32-E72D297353CC}">
              <c16:uniqueId val="{00000000-6195-49A7-9A0B-BF5A4C3D9B59}"/>
            </c:ext>
          </c:extLst>
        </c:ser>
        <c:ser>
          <c:idx val="1"/>
          <c:order val="1"/>
          <c:tx>
            <c:strRef>
              <c:f>Бюджет!$A$19</c:f>
              <c:strCache>
                <c:ptCount val="1"/>
                <c:pt idx="0">
                  <c:v>Бюджет розвитку</c:v>
                </c:pt>
              </c:strCache>
            </c:strRef>
          </c:tx>
          <c:cat>
            <c:numRef>
              <c:f>Бюджет!$B$17:$F$17</c:f>
              <c:numCache>
                <c:formatCode>General</c:formatCode>
                <c:ptCount val="5"/>
                <c:pt idx="0">
                  <c:v>2013</c:v>
                </c:pt>
                <c:pt idx="1">
                  <c:v>2014</c:v>
                </c:pt>
                <c:pt idx="2">
                  <c:v>2015</c:v>
                </c:pt>
                <c:pt idx="3">
                  <c:v>2016</c:v>
                </c:pt>
                <c:pt idx="4">
                  <c:v>2017</c:v>
                </c:pt>
              </c:numCache>
            </c:numRef>
          </c:cat>
          <c:val>
            <c:numRef>
              <c:f>Бюджет!$B$19:$F$19</c:f>
              <c:numCache>
                <c:formatCode>General</c:formatCode>
                <c:ptCount val="5"/>
                <c:pt idx="0">
                  <c:v>2.7</c:v>
                </c:pt>
                <c:pt idx="1">
                  <c:v>2.5</c:v>
                </c:pt>
                <c:pt idx="2">
                  <c:v>1.6</c:v>
                </c:pt>
                <c:pt idx="3">
                  <c:v>1.7</c:v>
                </c:pt>
                <c:pt idx="4">
                  <c:v>10.200000000000001</c:v>
                </c:pt>
              </c:numCache>
            </c:numRef>
          </c:val>
          <c:extLst xmlns:c16r2="http://schemas.microsoft.com/office/drawing/2015/06/chart">
            <c:ext xmlns:c16="http://schemas.microsoft.com/office/drawing/2014/chart" uri="{C3380CC4-5D6E-409C-BE32-E72D297353CC}">
              <c16:uniqueId val="{00000001-6195-49A7-9A0B-BF5A4C3D9B59}"/>
            </c:ext>
          </c:extLst>
        </c:ser>
        <c:axId val="119216000"/>
        <c:axId val="119217536"/>
      </c:barChart>
      <c:catAx>
        <c:axId val="119216000"/>
        <c:scaling>
          <c:orientation val="minMax"/>
        </c:scaling>
        <c:axPos val="b"/>
        <c:numFmt formatCode="General" sourceLinked="1"/>
        <c:tickLblPos val="nextTo"/>
        <c:txPr>
          <a:bodyPr/>
          <a:lstStyle/>
          <a:p>
            <a:pPr>
              <a:defRPr lang="uk-UA"/>
            </a:pPr>
            <a:endParaRPr lang="ru-RU"/>
          </a:p>
        </c:txPr>
        <c:crossAx val="119217536"/>
        <c:crosses val="autoZero"/>
        <c:auto val="1"/>
        <c:lblAlgn val="ctr"/>
        <c:lblOffset val="100"/>
      </c:catAx>
      <c:valAx>
        <c:axId val="119217536"/>
        <c:scaling>
          <c:orientation val="minMax"/>
          <c:max val="300"/>
          <c:min val="0"/>
        </c:scaling>
        <c:axPos val="l"/>
        <c:majorGridlines/>
        <c:numFmt formatCode="#,##0" sourceLinked="0"/>
        <c:tickLblPos val="nextTo"/>
        <c:txPr>
          <a:bodyPr/>
          <a:lstStyle/>
          <a:p>
            <a:pPr>
              <a:defRPr lang="uk-UA"/>
            </a:pPr>
            <a:endParaRPr lang="ru-RU"/>
          </a:p>
        </c:txPr>
        <c:crossAx val="119216000"/>
        <c:crosses val="autoZero"/>
        <c:crossBetween val="between"/>
        <c:majorUnit val="100"/>
        <c:dispUnits>
          <c:builtInUnit val="hundreds"/>
          <c:dispUnitsLbl>
            <c:tx>
              <c:rich>
                <a:bodyPr rot="-5400000" vert="horz"/>
                <a:lstStyle/>
                <a:p>
                  <a:pPr algn="ctr">
                    <a:defRPr lang="uk-UA" sz="998" b="0" i="0" u="none" strike="noStrike" baseline="0">
                      <a:solidFill>
                        <a:srgbClr val="000000"/>
                      </a:solidFill>
                      <a:latin typeface="Calibri"/>
                      <a:ea typeface="Calibri"/>
                      <a:cs typeface="Calibri"/>
                    </a:defRPr>
                  </a:pPr>
                  <a:r>
                    <a:rPr lang="ru-RU"/>
                    <a:t>млн. грн.</a:t>
                  </a:r>
                </a:p>
              </c:rich>
            </c:tx>
            <c:spPr>
              <a:noFill/>
              <a:ln w="25358">
                <a:noFill/>
              </a:ln>
            </c:spPr>
          </c:dispUnitsLbl>
        </c:dispUnits>
      </c:valAx>
    </c:plotArea>
    <c:legend>
      <c:legendPos val="r"/>
      <c:layout>
        <c:manualLayout>
          <c:xMode val="edge"/>
          <c:yMode val="edge"/>
          <c:x val="0.78352490421455934"/>
          <c:y val="0.28488372093026104"/>
          <c:w val="0.1934865900383142"/>
          <c:h val="0.50581395348837765"/>
        </c:manualLayout>
      </c:layout>
      <c:txPr>
        <a:bodyPr/>
        <a:lstStyle/>
        <a:p>
          <a:pPr>
            <a:defRPr lang="uk-UA"/>
          </a:pPr>
          <a:endParaRPr lang="ru-RU"/>
        </a:p>
      </c:txPr>
    </c:legend>
    <c:plotVisOnly val="1"/>
    <c:dispBlanksAs val="gap"/>
  </c:chart>
  <c:externalData r:id="rId2"/>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05E7952-3177-4CC2-BDCC-4C1B646CAA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24727</Words>
  <Characters>140946</Characters>
  <Application>Microsoft Office Word</Application>
  <DocSecurity>0</DocSecurity>
  <Lines>1174</Lines>
  <Paragraphs>330</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165343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економика</dc:creator>
  <cp:lastModifiedBy>я</cp:lastModifiedBy>
  <cp:revision>4</cp:revision>
  <cp:lastPrinted>2024-09-18T13:19:00Z</cp:lastPrinted>
  <dcterms:created xsi:type="dcterms:W3CDTF">2024-09-18T13:19:00Z</dcterms:created>
  <dcterms:modified xsi:type="dcterms:W3CDTF">2024-09-18T13:20:00Z</dcterms:modified>
</cp:coreProperties>
</file>